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72B15" w14:textId="355A65B9" w:rsidR="00164428" w:rsidRPr="00FF5D0A" w:rsidRDefault="00164428" w:rsidP="00164428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F5D0A">
        <w:rPr>
          <w:rFonts w:eastAsia="Times New Roman" w:cs="Calibri"/>
          <w:b/>
          <w:bCs/>
          <w:sz w:val="24"/>
          <w:szCs w:val="24"/>
          <w:lang w:eastAsia="pl-PL"/>
        </w:rPr>
        <w:t>ZARZĄDZENIE NR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71</w:t>
      </w:r>
      <w:r w:rsidRPr="00FF5D0A">
        <w:rPr>
          <w:rFonts w:eastAsia="Times New Roman" w:cs="Calibri"/>
          <w:b/>
          <w:bCs/>
          <w:sz w:val="24"/>
          <w:szCs w:val="24"/>
          <w:lang w:eastAsia="pl-PL"/>
        </w:rPr>
        <w:t>/202</w:t>
      </w:r>
      <w:r>
        <w:rPr>
          <w:rFonts w:eastAsia="Times New Roman" w:cs="Calibri"/>
          <w:b/>
          <w:bCs/>
          <w:sz w:val="24"/>
          <w:szCs w:val="24"/>
          <w:lang w:eastAsia="pl-PL"/>
        </w:rPr>
        <w:t>4</w:t>
      </w:r>
    </w:p>
    <w:p w14:paraId="41ACB087" w14:textId="77777777" w:rsidR="00164428" w:rsidRPr="00FF5D0A" w:rsidRDefault="00164428" w:rsidP="00164428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F5D0A">
        <w:rPr>
          <w:rFonts w:eastAsia="Times New Roman" w:cs="Calibri"/>
          <w:b/>
          <w:bCs/>
          <w:sz w:val="24"/>
          <w:szCs w:val="24"/>
          <w:lang w:eastAsia="pl-PL"/>
        </w:rPr>
        <w:t>Wójta Gminy Duszniki</w:t>
      </w:r>
    </w:p>
    <w:p w14:paraId="18FCF41A" w14:textId="2A619D56" w:rsidR="00164428" w:rsidRDefault="00164428" w:rsidP="00164428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FF5D0A">
        <w:rPr>
          <w:rFonts w:eastAsia="Times New Roman" w:cs="Calibri"/>
          <w:b/>
          <w:bCs/>
          <w:sz w:val="24"/>
          <w:szCs w:val="24"/>
          <w:lang w:eastAsia="pl-PL"/>
        </w:rPr>
        <w:t>z dnia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29 maja</w:t>
      </w:r>
      <w:r w:rsidRPr="00FF5D0A">
        <w:rPr>
          <w:rFonts w:eastAsia="Times New Roman" w:cs="Calibri"/>
          <w:b/>
          <w:bCs/>
          <w:sz w:val="24"/>
          <w:szCs w:val="24"/>
          <w:lang w:eastAsia="pl-PL"/>
        </w:rPr>
        <w:t xml:space="preserve"> 202</w:t>
      </w:r>
      <w:r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 w:rsidRPr="00FF5D0A">
        <w:rPr>
          <w:rFonts w:eastAsia="Times New Roman" w:cs="Calibri"/>
          <w:b/>
          <w:bCs/>
          <w:sz w:val="24"/>
          <w:szCs w:val="24"/>
          <w:lang w:eastAsia="pl-PL"/>
        </w:rPr>
        <w:t xml:space="preserve"> r.</w:t>
      </w:r>
    </w:p>
    <w:p w14:paraId="3B2D40BE" w14:textId="77777777" w:rsidR="00164428" w:rsidRPr="00FF5D0A" w:rsidRDefault="00164428" w:rsidP="00164428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521994CF" w14:textId="3EF0F1B7" w:rsidR="00164428" w:rsidRDefault="00164428" w:rsidP="00164428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FF5D0A">
        <w:rPr>
          <w:rFonts w:eastAsia="Times New Roman" w:cs="Calibri"/>
          <w:b/>
          <w:bCs/>
          <w:sz w:val="24"/>
          <w:szCs w:val="24"/>
          <w:lang w:eastAsia="pl-PL"/>
        </w:rPr>
        <w:t xml:space="preserve">w sprawie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przedstawienia Raportu o Stanie Gminy Duszniki za  rok 202</w:t>
      </w:r>
      <w:r>
        <w:rPr>
          <w:rFonts w:eastAsia="Times New Roman" w:cs="Calibri"/>
          <w:b/>
          <w:bCs/>
          <w:sz w:val="24"/>
          <w:szCs w:val="24"/>
          <w:lang w:eastAsia="pl-PL"/>
        </w:rPr>
        <w:t>3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</w:p>
    <w:p w14:paraId="3A6EB698" w14:textId="77777777" w:rsidR="00164428" w:rsidRPr="00FF5D0A" w:rsidRDefault="00164428" w:rsidP="00164428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FF5D0A">
        <w:rPr>
          <w:rFonts w:eastAsia="Times New Roman" w:cs="Calibri"/>
          <w:sz w:val="24"/>
          <w:szCs w:val="24"/>
          <w:lang w:eastAsia="pl-PL"/>
        </w:rPr>
        <w:t> </w:t>
      </w:r>
    </w:p>
    <w:p w14:paraId="445FC68D" w14:textId="71466359" w:rsidR="00164428" w:rsidRDefault="00164428" w:rsidP="0016442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F5D0A">
        <w:rPr>
          <w:rFonts w:eastAsia="Times New Roman" w:cs="Calibri"/>
          <w:sz w:val="24"/>
          <w:szCs w:val="24"/>
          <w:lang w:eastAsia="pl-PL"/>
        </w:rPr>
        <w:t xml:space="preserve">Na podstawie art. </w:t>
      </w:r>
      <w:r>
        <w:rPr>
          <w:rFonts w:eastAsia="Times New Roman" w:cs="Calibri"/>
          <w:sz w:val="24"/>
          <w:szCs w:val="24"/>
          <w:lang w:eastAsia="pl-PL"/>
        </w:rPr>
        <w:t>28 aa ust. 1 ustawy z dnia 8 marca 1990 r. o samorządzie gminnym</w:t>
      </w:r>
      <w:r w:rsidRPr="00FF5D0A">
        <w:rPr>
          <w:rFonts w:eastAsia="Times New Roman" w:cs="Calibri"/>
          <w:sz w:val="24"/>
          <w:szCs w:val="24"/>
          <w:lang w:eastAsia="pl-PL"/>
        </w:rPr>
        <w:t xml:space="preserve"> (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. </w:t>
      </w:r>
      <w:r w:rsidRPr="00FF5D0A">
        <w:rPr>
          <w:rFonts w:eastAsia="Times New Roman" w:cs="Calibri"/>
          <w:sz w:val="24"/>
          <w:szCs w:val="24"/>
          <w:lang w:eastAsia="pl-PL"/>
        </w:rPr>
        <w:t>Dz. U. z 20</w:t>
      </w:r>
      <w:r>
        <w:rPr>
          <w:rFonts w:eastAsia="Times New Roman" w:cs="Calibri"/>
          <w:sz w:val="24"/>
          <w:szCs w:val="24"/>
          <w:lang w:eastAsia="pl-PL"/>
        </w:rPr>
        <w:t>2</w:t>
      </w:r>
      <w:r>
        <w:rPr>
          <w:rFonts w:eastAsia="Times New Roman" w:cs="Calibri"/>
          <w:sz w:val="24"/>
          <w:szCs w:val="24"/>
          <w:lang w:eastAsia="pl-PL"/>
        </w:rPr>
        <w:t>4</w:t>
      </w:r>
      <w:r w:rsidRPr="00FF5D0A">
        <w:rPr>
          <w:rFonts w:eastAsia="Times New Roman" w:cs="Calibri"/>
          <w:sz w:val="24"/>
          <w:szCs w:val="24"/>
          <w:lang w:eastAsia="pl-PL"/>
        </w:rPr>
        <w:t xml:space="preserve"> r. poz.</w:t>
      </w:r>
      <w:r>
        <w:rPr>
          <w:rFonts w:eastAsia="Times New Roman" w:cs="Calibri"/>
          <w:sz w:val="24"/>
          <w:szCs w:val="24"/>
          <w:lang w:eastAsia="pl-PL"/>
        </w:rPr>
        <w:t>609</w:t>
      </w:r>
      <w:r w:rsidRPr="00FF5D0A">
        <w:rPr>
          <w:rFonts w:eastAsia="Times New Roman" w:cs="Calibri"/>
          <w:sz w:val="24"/>
          <w:szCs w:val="24"/>
          <w:lang w:eastAsia="pl-PL"/>
        </w:rPr>
        <w:t>), zarządzam co następuje:</w:t>
      </w:r>
    </w:p>
    <w:p w14:paraId="2950E731" w14:textId="77777777" w:rsidR="00164428" w:rsidRDefault="00164428" w:rsidP="0016442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FC1FFB8" w14:textId="1C92C367" w:rsidR="00164428" w:rsidRDefault="00164428" w:rsidP="0016442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§ 1. Przedstawiam Raport o Stanie Gminy Duszniki za rok 202</w:t>
      </w:r>
      <w:r>
        <w:rPr>
          <w:rFonts w:eastAsia="Times New Roman" w:cs="Calibri"/>
          <w:sz w:val="24"/>
          <w:szCs w:val="24"/>
          <w:lang w:eastAsia="pl-PL"/>
        </w:rPr>
        <w:t>3</w:t>
      </w:r>
      <w:r>
        <w:rPr>
          <w:rFonts w:eastAsia="Times New Roman" w:cs="Calibri"/>
          <w:sz w:val="24"/>
          <w:szCs w:val="24"/>
          <w:lang w:eastAsia="pl-PL"/>
        </w:rPr>
        <w:t xml:space="preserve"> stanowiący załącznik do niniejszego zarządzenia.</w:t>
      </w:r>
    </w:p>
    <w:p w14:paraId="707C032B" w14:textId="77777777" w:rsidR="00164428" w:rsidRDefault="00164428" w:rsidP="0016442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09273D8" w14:textId="77777777" w:rsidR="00164428" w:rsidRDefault="00164428" w:rsidP="0016442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§ 2. Raport o Stanie Gminy Duszniki podlega przedłożeniu Radzie Gminy Duszniki oraz publikacji w Biuletynie Informacji Publicznej Urzędu Gminy Duszniki.</w:t>
      </w:r>
    </w:p>
    <w:p w14:paraId="6D72FC9C" w14:textId="77777777" w:rsidR="00164428" w:rsidRDefault="00164428" w:rsidP="0016442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F51D006" w14:textId="77777777" w:rsidR="00164428" w:rsidRDefault="00164428" w:rsidP="0016442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§ 3. Zarządzenie wchodzi w życie z dniem podpisania.</w:t>
      </w:r>
    </w:p>
    <w:p w14:paraId="30A670FD" w14:textId="77777777" w:rsidR="00164428" w:rsidRDefault="00164428" w:rsidP="0016442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C4968A8" w14:textId="77777777" w:rsidR="00164428" w:rsidRDefault="00164428" w:rsidP="00164428"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</w:p>
    <w:p w14:paraId="017BA491" w14:textId="77777777" w:rsidR="00BB327C" w:rsidRDefault="00BB327C"/>
    <w:sectPr w:rsidR="00BB327C" w:rsidSect="0016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28"/>
    <w:rsid w:val="00164428"/>
    <w:rsid w:val="002020B8"/>
    <w:rsid w:val="00B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4984"/>
  <w15:chartTrackingRefBased/>
  <w15:docId w15:val="{0FA78B7B-4358-4713-93D9-D355BEAC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428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Dolemba</dc:creator>
  <cp:keywords/>
  <dc:description/>
  <cp:lastModifiedBy>Danuta Dolemba</cp:lastModifiedBy>
  <cp:revision>1</cp:revision>
  <cp:lastPrinted>2024-05-29T07:04:00Z</cp:lastPrinted>
  <dcterms:created xsi:type="dcterms:W3CDTF">2024-05-29T07:03:00Z</dcterms:created>
  <dcterms:modified xsi:type="dcterms:W3CDTF">2024-05-29T07:06:00Z</dcterms:modified>
</cp:coreProperties>
</file>