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CF074" w14:textId="69F51218" w:rsidR="001E5DF0" w:rsidRPr="006030AA" w:rsidRDefault="001E5DF0" w:rsidP="00E13C5F">
      <w:pPr>
        <w:pStyle w:val="Tekstpodstawowy"/>
        <w:tabs>
          <w:tab w:val="left" w:pos="728"/>
        </w:tabs>
        <w:ind w:left="0" w:right="0"/>
        <w:rPr>
          <w:rFonts w:cs="Arial"/>
          <w:sz w:val="20"/>
        </w:rPr>
      </w:pPr>
      <w:bookmarkStart w:id="1" w:name="_Hlk198654691"/>
    </w:p>
    <w:p w14:paraId="29416264" w14:textId="77777777" w:rsidR="001E5DF0" w:rsidRPr="006030AA" w:rsidRDefault="001E5DF0" w:rsidP="00026404">
      <w:pPr>
        <w:pStyle w:val="Tekstpodstawowy"/>
        <w:ind w:left="0" w:right="0"/>
        <w:rPr>
          <w:rFonts w:cs="Arial"/>
          <w:sz w:val="20"/>
        </w:rPr>
      </w:pPr>
    </w:p>
    <w:p w14:paraId="4C685E69" w14:textId="77777777" w:rsidR="001E5DF0" w:rsidRPr="006030AA" w:rsidRDefault="001E5DF0" w:rsidP="00026404">
      <w:pPr>
        <w:pStyle w:val="Tekstpodstawowy"/>
        <w:ind w:left="0" w:right="0"/>
        <w:rPr>
          <w:rFonts w:cs="Arial"/>
          <w:sz w:val="20"/>
        </w:rPr>
      </w:pPr>
    </w:p>
    <w:p w14:paraId="5E89558C" w14:textId="7D2FF475" w:rsidR="001F1503" w:rsidRPr="006030AA" w:rsidRDefault="005E5A79" w:rsidP="00016D26">
      <w:pPr>
        <w:shd w:val="clear" w:color="auto" w:fill="D6E3BC" w:themeFill="accent3" w:themeFillTint="66"/>
        <w:jc w:val="center"/>
        <w:rPr>
          <w:rFonts w:ascii="Arial" w:hAnsi="Arial" w:cs="Arial"/>
          <w:spacing w:val="20"/>
          <w:sz w:val="40"/>
          <w:szCs w:val="40"/>
        </w:rPr>
      </w:pPr>
      <w:r w:rsidRPr="006030AA">
        <w:rPr>
          <w:rFonts w:ascii="Arial" w:hAnsi="Arial" w:cs="Arial"/>
          <w:spacing w:val="20"/>
          <w:sz w:val="40"/>
          <w:szCs w:val="40"/>
        </w:rPr>
        <w:t>PLAN OGÓLNY</w:t>
      </w:r>
      <w:r w:rsidR="001F1503" w:rsidRPr="006030AA">
        <w:rPr>
          <w:rFonts w:ascii="Arial" w:hAnsi="Arial" w:cs="Arial"/>
          <w:spacing w:val="20"/>
          <w:sz w:val="40"/>
          <w:szCs w:val="40"/>
        </w:rPr>
        <w:t xml:space="preserve"> </w:t>
      </w:r>
    </w:p>
    <w:p w14:paraId="55A3C462" w14:textId="02EF4D81" w:rsidR="001E5DF0" w:rsidRPr="006030AA" w:rsidRDefault="00A043BC" w:rsidP="00016D26">
      <w:pPr>
        <w:shd w:val="clear" w:color="auto" w:fill="D6E3BC" w:themeFill="accent3" w:themeFillTint="66"/>
        <w:jc w:val="center"/>
        <w:rPr>
          <w:rFonts w:ascii="Arial" w:hAnsi="Arial" w:cs="Arial"/>
          <w:spacing w:val="20"/>
          <w:sz w:val="40"/>
          <w:szCs w:val="40"/>
        </w:rPr>
      </w:pPr>
      <w:r w:rsidRPr="006030AA">
        <w:rPr>
          <w:rFonts w:ascii="Arial" w:hAnsi="Arial" w:cs="Arial"/>
          <w:spacing w:val="20"/>
          <w:w w:val="105"/>
          <w:sz w:val="40"/>
          <w:szCs w:val="40"/>
        </w:rPr>
        <w:t xml:space="preserve">GMINY </w:t>
      </w:r>
      <w:r w:rsidR="00016D26" w:rsidRPr="006030AA">
        <w:rPr>
          <w:rFonts w:ascii="Arial" w:hAnsi="Arial" w:cs="Arial"/>
          <w:spacing w:val="20"/>
          <w:w w:val="105"/>
          <w:sz w:val="40"/>
          <w:szCs w:val="40"/>
        </w:rPr>
        <w:t>DUSZNIKI</w:t>
      </w:r>
    </w:p>
    <w:p w14:paraId="06B1CC5B" w14:textId="77777777" w:rsidR="009C0D08" w:rsidRPr="006030AA" w:rsidRDefault="009C0D08" w:rsidP="00026404">
      <w:pPr>
        <w:pStyle w:val="Tekstpodstawowy"/>
        <w:spacing w:before="30" w:line="480" w:lineRule="auto"/>
        <w:ind w:left="0" w:right="0"/>
        <w:jc w:val="center"/>
        <w:rPr>
          <w:rFonts w:cs="Arial"/>
          <w:spacing w:val="-2"/>
        </w:rPr>
      </w:pPr>
    </w:p>
    <w:p w14:paraId="12E31585" w14:textId="1EEA9E4A" w:rsidR="004B1313" w:rsidRPr="006030AA" w:rsidRDefault="004B1313" w:rsidP="004B1313">
      <w:pPr>
        <w:jc w:val="center"/>
        <w:rPr>
          <w:rFonts w:ascii="Arial" w:hAnsi="Arial" w:cs="Arial"/>
          <w:spacing w:val="10"/>
          <w:w w:val="105"/>
          <w:sz w:val="30"/>
          <w:szCs w:val="30"/>
        </w:rPr>
      </w:pPr>
      <w:r w:rsidRPr="006030AA">
        <w:rPr>
          <w:rFonts w:ascii="Arial" w:hAnsi="Arial" w:cs="Arial"/>
          <w:spacing w:val="10"/>
          <w:w w:val="105"/>
          <w:sz w:val="30"/>
          <w:szCs w:val="30"/>
        </w:rPr>
        <w:t>„Uzasadnienie planu ogólnego gminy Duszniki”</w:t>
      </w:r>
    </w:p>
    <w:p w14:paraId="2CBD5AC5" w14:textId="06BD92DC" w:rsidR="004B1313" w:rsidRPr="006030AA" w:rsidRDefault="004B1313" w:rsidP="004B1313">
      <w:pPr>
        <w:jc w:val="center"/>
        <w:rPr>
          <w:rFonts w:ascii="Arial" w:hAnsi="Arial" w:cs="Arial"/>
          <w:spacing w:val="10"/>
          <w:w w:val="105"/>
          <w:sz w:val="30"/>
          <w:szCs w:val="30"/>
        </w:rPr>
      </w:pPr>
      <w:r w:rsidRPr="006030AA">
        <w:rPr>
          <w:rFonts w:ascii="Arial" w:hAnsi="Arial" w:cs="Arial"/>
          <w:spacing w:val="10"/>
          <w:w w:val="105"/>
          <w:sz w:val="30"/>
          <w:szCs w:val="30"/>
        </w:rPr>
        <w:t>część tekstowa</w:t>
      </w:r>
    </w:p>
    <w:p w14:paraId="15214F55" w14:textId="77777777" w:rsidR="005C5BD9" w:rsidRPr="006030AA" w:rsidRDefault="005C5BD9" w:rsidP="00026404">
      <w:pPr>
        <w:jc w:val="center"/>
        <w:rPr>
          <w:rFonts w:ascii="Arial" w:hAnsi="Arial" w:cs="Arial"/>
          <w:sz w:val="30"/>
          <w:szCs w:val="30"/>
        </w:rPr>
      </w:pPr>
    </w:p>
    <w:p w14:paraId="154A07D7" w14:textId="7EF08C2C" w:rsidR="009C0D08" w:rsidRPr="006030AA" w:rsidRDefault="005C5BD9" w:rsidP="00026404">
      <w:pPr>
        <w:pStyle w:val="Tekstpodstawowy"/>
        <w:spacing w:before="30" w:line="480" w:lineRule="auto"/>
        <w:ind w:left="0" w:right="0"/>
        <w:jc w:val="center"/>
        <w:rPr>
          <w:rFonts w:cs="Arial"/>
        </w:rPr>
      </w:pPr>
      <w:r w:rsidRPr="006030AA">
        <w:rPr>
          <w:rFonts w:cs="Arial"/>
          <w:noProof/>
          <w:spacing w:val="-2"/>
        </w:rPr>
        <w:drawing>
          <wp:anchor distT="0" distB="0" distL="114300" distR="114300" simplePos="0" relativeHeight="251658240" behindDoc="0" locked="0" layoutInCell="1" allowOverlap="1" wp14:anchorId="1B9144D3" wp14:editId="1E22A726">
            <wp:simplePos x="0" y="0"/>
            <wp:positionH relativeFrom="column">
              <wp:posOffset>2093595</wp:posOffset>
            </wp:positionH>
            <wp:positionV relativeFrom="paragraph">
              <wp:posOffset>340360</wp:posOffset>
            </wp:positionV>
            <wp:extent cx="1653540" cy="1761020"/>
            <wp:effectExtent l="0" t="0" r="3810" b="0"/>
            <wp:wrapSquare wrapText="bothSides"/>
            <wp:docPr id="106285844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58442" name="Obraz 1062858442"/>
                    <pic:cNvPicPr/>
                  </pic:nvPicPr>
                  <pic:blipFill>
                    <a:blip r:embed="rId8">
                      <a:extLst>
                        <a:ext uri="{28A0092B-C50C-407E-A947-70E740481C1C}">
                          <a14:useLocalDpi xmlns:a14="http://schemas.microsoft.com/office/drawing/2010/main" val="0"/>
                        </a:ext>
                      </a:extLst>
                    </a:blip>
                    <a:stretch>
                      <a:fillRect/>
                    </a:stretch>
                  </pic:blipFill>
                  <pic:spPr>
                    <a:xfrm>
                      <a:off x="0" y="0"/>
                      <a:ext cx="1653540" cy="1761020"/>
                    </a:xfrm>
                    <a:prstGeom prst="rect">
                      <a:avLst/>
                    </a:prstGeom>
                  </pic:spPr>
                </pic:pic>
              </a:graphicData>
            </a:graphic>
          </wp:anchor>
        </w:drawing>
      </w:r>
    </w:p>
    <w:p w14:paraId="1729E243" w14:textId="51DBF91C" w:rsidR="00A76C3E" w:rsidRPr="006030AA" w:rsidRDefault="00A76C3E" w:rsidP="00CE3FAC">
      <w:pPr>
        <w:pStyle w:val="Tekstpodstawowy"/>
        <w:spacing w:before="30" w:line="480" w:lineRule="auto"/>
        <w:ind w:left="0" w:right="0"/>
        <w:jc w:val="left"/>
        <w:rPr>
          <w:rFonts w:cs="Arial"/>
          <w:spacing w:val="-2"/>
        </w:rPr>
      </w:pPr>
    </w:p>
    <w:p w14:paraId="3CD9DF75" w14:textId="77777777" w:rsidR="009C0D08" w:rsidRPr="006030AA" w:rsidRDefault="009C0D08" w:rsidP="00026404">
      <w:pPr>
        <w:pStyle w:val="Tekstpodstawowy"/>
        <w:spacing w:before="30" w:line="480" w:lineRule="auto"/>
        <w:ind w:left="0" w:right="0"/>
        <w:jc w:val="center"/>
        <w:rPr>
          <w:rFonts w:cs="Arial"/>
          <w:spacing w:val="-2"/>
        </w:rPr>
      </w:pPr>
    </w:p>
    <w:p w14:paraId="34B4AF5E" w14:textId="77777777" w:rsidR="00F63397" w:rsidRPr="006030AA" w:rsidRDefault="00F63397" w:rsidP="00026404">
      <w:pPr>
        <w:pStyle w:val="Tekstpodstawowy"/>
        <w:ind w:left="0" w:right="0"/>
        <w:rPr>
          <w:rFonts w:cs="Arial"/>
        </w:rPr>
      </w:pPr>
    </w:p>
    <w:p w14:paraId="12B8671E" w14:textId="77777777" w:rsidR="00A76C3E" w:rsidRPr="006030AA" w:rsidRDefault="00A76C3E" w:rsidP="00026404">
      <w:pPr>
        <w:pStyle w:val="Tekstpodstawowy"/>
        <w:ind w:left="0" w:right="0"/>
        <w:rPr>
          <w:rFonts w:cs="Arial"/>
        </w:rPr>
      </w:pPr>
    </w:p>
    <w:p w14:paraId="4758A5B1" w14:textId="77777777" w:rsidR="00A76C3E" w:rsidRPr="006030AA" w:rsidRDefault="00A76C3E" w:rsidP="00026404">
      <w:pPr>
        <w:pStyle w:val="Tekstpodstawowy"/>
        <w:ind w:left="0" w:right="0"/>
        <w:rPr>
          <w:rFonts w:cs="Arial"/>
        </w:rPr>
      </w:pPr>
    </w:p>
    <w:p w14:paraId="2ED94F31" w14:textId="77777777" w:rsidR="00A76C3E" w:rsidRPr="006030AA" w:rsidRDefault="00A76C3E" w:rsidP="00026404">
      <w:pPr>
        <w:pStyle w:val="Tekstpodstawowy"/>
        <w:ind w:left="0" w:right="0"/>
        <w:rPr>
          <w:rFonts w:cs="Arial"/>
        </w:rPr>
      </w:pPr>
    </w:p>
    <w:p w14:paraId="61BFE71C" w14:textId="77777777" w:rsidR="00A76C3E" w:rsidRPr="006030AA" w:rsidRDefault="00A76C3E" w:rsidP="00026404">
      <w:pPr>
        <w:pStyle w:val="Tekstpodstawowy"/>
        <w:ind w:left="0" w:right="0"/>
        <w:rPr>
          <w:rFonts w:cs="Arial"/>
        </w:rPr>
      </w:pPr>
    </w:p>
    <w:p w14:paraId="1A1214FC" w14:textId="77777777" w:rsidR="00F63397" w:rsidRPr="006030AA" w:rsidRDefault="00F63397" w:rsidP="00026404">
      <w:pPr>
        <w:pStyle w:val="Tekstpodstawowy"/>
        <w:ind w:left="0" w:right="0"/>
        <w:rPr>
          <w:rFonts w:cs="Arial"/>
        </w:rPr>
      </w:pPr>
    </w:p>
    <w:p w14:paraId="7836615B" w14:textId="77777777" w:rsidR="009C0D08" w:rsidRPr="006030AA" w:rsidRDefault="009C0D08" w:rsidP="00026404">
      <w:pPr>
        <w:pStyle w:val="Tekstpodstawowy"/>
        <w:ind w:left="0" w:right="0"/>
        <w:rPr>
          <w:rFonts w:cs="Arial"/>
        </w:rPr>
      </w:pPr>
    </w:p>
    <w:p w14:paraId="0F21B104" w14:textId="77777777" w:rsidR="005C5BD9" w:rsidRPr="006030AA" w:rsidRDefault="005C5BD9" w:rsidP="00026404">
      <w:pPr>
        <w:pStyle w:val="Tekstpodstawowy"/>
        <w:ind w:left="0" w:right="0"/>
        <w:rPr>
          <w:rFonts w:cs="Arial"/>
        </w:rPr>
      </w:pPr>
    </w:p>
    <w:p w14:paraId="6F20D33F" w14:textId="77777777" w:rsidR="005C5BD9" w:rsidRPr="006030AA" w:rsidRDefault="005C5BD9" w:rsidP="00026404">
      <w:pPr>
        <w:pStyle w:val="Tekstpodstawowy"/>
        <w:ind w:left="0" w:right="0"/>
        <w:rPr>
          <w:rFonts w:cs="Arial"/>
        </w:rPr>
      </w:pPr>
    </w:p>
    <w:p w14:paraId="5002C780" w14:textId="77777777" w:rsidR="005C5BD9" w:rsidRPr="006030AA" w:rsidRDefault="005C5BD9" w:rsidP="00026404">
      <w:pPr>
        <w:pStyle w:val="Tekstpodstawowy"/>
        <w:ind w:left="0" w:right="0"/>
        <w:rPr>
          <w:rFonts w:cs="Arial"/>
        </w:rPr>
      </w:pPr>
    </w:p>
    <w:p w14:paraId="5941D552" w14:textId="77777777" w:rsidR="009C0D08" w:rsidRPr="006030AA" w:rsidRDefault="009C0D08" w:rsidP="00026404">
      <w:pPr>
        <w:pStyle w:val="Tekstpodstawowy"/>
        <w:ind w:left="0" w:right="0"/>
        <w:rPr>
          <w:rFonts w:cs="Arial"/>
        </w:rPr>
      </w:pPr>
    </w:p>
    <w:p w14:paraId="03F4ECD6" w14:textId="77777777" w:rsidR="00BF57A8" w:rsidRPr="006030AA" w:rsidRDefault="00BF57A8" w:rsidP="00026404">
      <w:pPr>
        <w:pStyle w:val="Tekstpodstawowy"/>
        <w:ind w:left="0" w:right="0"/>
        <w:rPr>
          <w:rFonts w:cs="Arial"/>
        </w:rPr>
      </w:pPr>
    </w:p>
    <w:p w14:paraId="20AFF810" w14:textId="77777777" w:rsidR="00BF57A8" w:rsidRPr="006030AA" w:rsidRDefault="00BF57A8" w:rsidP="00026404">
      <w:pPr>
        <w:pStyle w:val="Tekstpodstawowy"/>
        <w:ind w:left="0" w:right="0"/>
        <w:rPr>
          <w:rFonts w:cs="Arial"/>
        </w:rPr>
      </w:pPr>
    </w:p>
    <w:p w14:paraId="4A9149C9" w14:textId="77777777" w:rsidR="00BF57A8" w:rsidRPr="006030AA" w:rsidRDefault="00BF57A8" w:rsidP="00026404">
      <w:pPr>
        <w:pStyle w:val="Tekstpodstawowy"/>
        <w:ind w:left="0" w:right="0"/>
        <w:rPr>
          <w:rFonts w:cs="Arial"/>
        </w:rPr>
      </w:pPr>
    </w:p>
    <w:p w14:paraId="21CA8480" w14:textId="77777777" w:rsidR="00BF57A8" w:rsidRPr="006030AA" w:rsidRDefault="00BF57A8" w:rsidP="00026404">
      <w:pPr>
        <w:pStyle w:val="Tekstpodstawowy"/>
        <w:ind w:left="0" w:right="0"/>
        <w:rPr>
          <w:rFonts w:cs="Arial"/>
        </w:rPr>
      </w:pPr>
    </w:p>
    <w:p w14:paraId="3A3DB700" w14:textId="77777777" w:rsidR="00BF57A8" w:rsidRPr="006030AA" w:rsidRDefault="00BF57A8" w:rsidP="00026404">
      <w:pPr>
        <w:pStyle w:val="Tekstpodstawowy"/>
        <w:ind w:left="0" w:right="0"/>
        <w:rPr>
          <w:rFonts w:cs="Arial"/>
        </w:rPr>
      </w:pPr>
    </w:p>
    <w:p w14:paraId="287B665A" w14:textId="77777777" w:rsidR="00BF57A8" w:rsidRPr="006030AA" w:rsidRDefault="00BF57A8" w:rsidP="00026404">
      <w:pPr>
        <w:pStyle w:val="Tekstpodstawowy"/>
        <w:ind w:left="0" w:right="0"/>
        <w:rPr>
          <w:rFonts w:cs="Arial"/>
        </w:rPr>
      </w:pPr>
    </w:p>
    <w:p w14:paraId="4DA18EF8" w14:textId="77777777" w:rsidR="009C0D08" w:rsidRPr="006030AA" w:rsidRDefault="009C0D08" w:rsidP="00026404">
      <w:pPr>
        <w:pStyle w:val="Tekstpodstawowy"/>
        <w:ind w:left="0" w:right="0"/>
        <w:jc w:val="left"/>
        <w:rPr>
          <w:rFonts w:cs="Arial"/>
        </w:rPr>
      </w:pPr>
    </w:p>
    <w:p w14:paraId="49F69450" w14:textId="77777777" w:rsidR="009C0D08" w:rsidRPr="006030AA" w:rsidRDefault="009C0D08" w:rsidP="00026404">
      <w:pPr>
        <w:spacing w:line="237" w:lineRule="auto"/>
        <w:rPr>
          <w:rFonts w:ascii="Arial" w:hAnsi="Arial" w:cs="Arial"/>
        </w:rPr>
      </w:pPr>
    </w:p>
    <w:p w14:paraId="13A4A133" w14:textId="01295D58" w:rsidR="009C0D08" w:rsidRPr="006030AA" w:rsidRDefault="00A3619C" w:rsidP="00026404">
      <w:pPr>
        <w:spacing w:line="237" w:lineRule="auto"/>
        <w:jc w:val="center"/>
        <w:rPr>
          <w:rFonts w:ascii="Arial" w:hAnsi="Arial" w:cs="Arial"/>
        </w:rPr>
        <w:sectPr w:rsidR="009C0D08" w:rsidRPr="006030AA" w:rsidSect="00026404">
          <w:headerReference w:type="default" r:id="rId9"/>
          <w:footerReference w:type="default" r:id="rId10"/>
          <w:type w:val="continuous"/>
          <w:pgSz w:w="11910" w:h="16840"/>
          <w:pgMar w:top="1417" w:right="1417" w:bottom="1417" w:left="1417" w:header="482" w:footer="845" w:gutter="0"/>
          <w:pgNumType w:start="1"/>
          <w:cols w:space="708"/>
          <w:titlePg/>
          <w:docGrid w:linePitch="299"/>
        </w:sectPr>
      </w:pPr>
      <w:r w:rsidRPr="006030AA">
        <w:rPr>
          <w:rFonts w:ascii="Arial" w:hAnsi="Arial" w:cs="Arial"/>
        </w:rPr>
        <w:t>SIERPIEŃ</w:t>
      </w:r>
      <w:r w:rsidR="009C0D08" w:rsidRPr="006030AA">
        <w:rPr>
          <w:rFonts w:ascii="Arial" w:hAnsi="Arial" w:cs="Arial"/>
        </w:rPr>
        <w:t xml:space="preserve"> 202</w:t>
      </w:r>
      <w:r w:rsidR="00081E09" w:rsidRPr="006030AA">
        <w:rPr>
          <w:rFonts w:ascii="Arial" w:hAnsi="Arial" w:cs="Arial"/>
        </w:rPr>
        <w:t>6</w:t>
      </w:r>
    </w:p>
    <w:p w14:paraId="132E4FAF" w14:textId="77777777" w:rsidR="00BB01CB" w:rsidRPr="006030AA" w:rsidRDefault="00BB01CB" w:rsidP="00BB01CB">
      <w:pPr>
        <w:pStyle w:val="Tekstpodstawowy"/>
        <w:ind w:left="0" w:right="0"/>
        <w:jc w:val="center"/>
        <w:rPr>
          <w:rFonts w:cs="Arial"/>
        </w:rPr>
      </w:pPr>
      <w:bookmarkStart w:id="2" w:name="_Toc180955087"/>
      <w:bookmarkStart w:id="3" w:name="_Toc180955113"/>
      <w:r w:rsidRPr="006030AA">
        <w:rPr>
          <w:rFonts w:cs="Arial"/>
          <w:w w:val="90"/>
        </w:rPr>
        <w:lastRenderedPageBreak/>
        <w:t>SPIS</w:t>
      </w:r>
      <w:r w:rsidRPr="006030AA">
        <w:rPr>
          <w:rFonts w:cs="Arial"/>
          <w:spacing w:val="-5"/>
          <w:w w:val="90"/>
        </w:rPr>
        <w:t xml:space="preserve"> </w:t>
      </w:r>
      <w:r w:rsidRPr="006030AA">
        <w:rPr>
          <w:rFonts w:cs="Arial"/>
        </w:rPr>
        <w:t>TREŚCI</w:t>
      </w:r>
      <w:bookmarkEnd w:id="2"/>
      <w:bookmarkEnd w:id="3"/>
    </w:p>
    <w:p w14:paraId="42B252C1" w14:textId="0502CFA6" w:rsidR="00401714" w:rsidRPr="006030AA" w:rsidRDefault="00BB01CB">
      <w:pPr>
        <w:pStyle w:val="Spistreci2"/>
        <w:rPr>
          <w:rFonts w:asciiTheme="minorHAnsi" w:eastAsiaTheme="minorEastAsia" w:hAnsiTheme="minorHAnsi" w:cstheme="minorBidi"/>
          <w:b w:val="0"/>
          <w:bCs w:val="0"/>
          <w:iCs w:val="0"/>
          <w:kern w:val="2"/>
          <w:sz w:val="24"/>
          <w:szCs w:val="24"/>
          <w:lang w:eastAsia="pl-PL"/>
          <w14:ligatures w14:val="standardContextual"/>
        </w:rPr>
      </w:pPr>
      <w:r w:rsidRPr="006030AA">
        <w:rPr>
          <w:rStyle w:val="Hipercze"/>
          <w:b w:val="0"/>
          <w:bCs w:val="0"/>
          <w:color w:val="auto"/>
        </w:rPr>
        <w:fldChar w:fldCharType="begin"/>
      </w:r>
      <w:r w:rsidRPr="006030AA">
        <w:rPr>
          <w:rStyle w:val="Hipercze"/>
          <w:b w:val="0"/>
          <w:bCs w:val="0"/>
          <w:color w:val="auto"/>
        </w:rPr>
        <w:instrText xml:space="preserve"> TOC \o "2-2" \h \z \u \t "Nagłówek 1;2;Nagłówek 3;2" </w:instrText>
      </w:r>
      <w:r w:rsidRPr="006030AA">
        <w:rPr>
          <w:rStyle w:val="Hipercze"/>
          <w:b w:val="0"/>
          <w:bCs w:val="0"/>
          <w:color w:val="auto"/>
        </w:rPr>
        <w:fldChar w:fldCharType="separate"/>
      </w:r>
      <w:hyperlink w:anchor="_Toc237729355" w:history="1">
        <w:r w:rsidR="00401714" w:rsidRPr="006030AA">
          <w:rPr>
            <w:rStyle w:val="Hipercze"/>
            <w:b w:val="0"/>
            <w:bCs w:val="0"/>
            <w:color w:val="auto"/>
          </w:rPr>
          <w:t>WSTĘP</w:t>
        </w:r>
        <w:r w:rsidR="00401714" w:rsidRPr="006030AA">
          <w:rPr>
            <w:b w:val="0"/>
            <w:bCs w:val="0"/>
            <w:webHidden/>
          </w:rPr>
          <w:tab/>
        </w:r>
        <w:r w:rsidR="00401714" w:rsidRPr="006030AA">
          <w:rPr>
            <w:b w:val="0"/>
            <w:bCs w:val="0"/>
            <w:webHidden/>
          </w:rPr>
          <w:tab/>
        </w:r>
        <w:r w:rsidR="00401714" w:rsidRPr="006030AA">
          <w:rPr>
            <w:b w:val="0"/>
            <w:bCs w:val="0"/>
            <w:webHidden/>
          </w:rPr>
          <w:fldChar w:fldCharType="begin"/>
        </w:r>
        <w:r w:rsidR="00401714" w:rsidRPr="006030AA">
          <w:rPr>
            <w:b w:val="0"/>
            <w:bCs w:val="0"/>
            <w:webHidden/>
          </w:rPr>
          <w:instrText xml:space="preserve"> PAGEREF _Toc237729355 \h </w:instrText>
        </w:r>
        <w:r w:rsidR="00401714" w:rsidRPr="006030AA">
          <w:rPr>
            <w:b w:val="0"/>
            <w:bCs w:val="0"/>
            <w:webHidden/>
          </w:rPr>
        </w:r>
        <w:r w:rsidR="00401714" w:rsidRPr="006030AA">
          <w:rPr>
            <w:b w:val="0"/>
            <w:bCs w:val="0"/>
            <w:webHidden/>
          </w:rPr>
          <w:fldChar w:fldCharType="separate"/>
        </w:r>
        <w:r w:rsidR="00401714" w:rsidRPr="006030AA">
          <w:rPr>
            <w:b w:val="0"/>
            <w:bCs w:val="0"/>
            <w:webHidden/>
          </w:rPr>
          <w:t>4</w:t>
        </w:r>
        <w:r w:rsidR="00401714" w:rsidRPr="006030AA">
          <w:rPr>
            <w:b w:val="0"/>
            <w:bCs w:val="0"/>
            <w:webHidden/>
          </w:rPr>
          <w:fldChar w:fldCharType="end"/>
        </w:r>
      </w:hyperlink>
    </w:p>
    <w:p w14:paraId="4E1D8B4E" w14:textId="57E4B6D2"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56" w:history="1">
        <w:r w:rsidRPr="006030AA">
          <w:rPr>
            <w:rStyle w:val="Hipercze"/>
            <w:b w:val="0"/>
            <w:bCs w:val="0"/>
            <w:color w:val="auto"/>
          </w:rPr>
          <w:t>1.Przedmiot opracowania</w:t>
        </w:r>
        <w:r w:rsidRPr="006030AA">
          <w:rPr>
            <w:b w:val="0"/>
            <w:bCs w:val="0"/>
            <w:webHidden/>
          </w:rPr>
          <w:tab/>
        </w:r>
        <w:r w:rsidRPr="006030AA">
          <w:rPr>
            <w:b w:val="0"/>
            <w:bCs w:val="0"/>
            <w:webHidden/>
          </w:rPr>
          <w:fldChar w:fldCharType="begin"/>
        </w:r>
        <w:r w:rsidRPr="006030AA">
          <w:rPr>
            <w:b w:val="0"/>
            <w:bCs w:val="0"/>
            <w:webHidden/>
          </w:rPr>
          <w:instrText xml:space="preserve"> PAGEREF _Toc237729356 \h </w:instrText>
        </w:r>
        <w:r w:rsidRPr="006030AA">
          <w:rPr>
            <w:b w:val="0"/>
            <w:bCs w:val="0"/>
            <w:webHidden/>
          </w:rPr>
        </w:r>
        <w:r w:rsidRPr="006030AA">
          <w:rPr>
            <w:b w:val="0"/>
            <w:bCs w:val="0"/>
            <w:webHidden/>
          </w:rPr>
          <w:fldChar w:fldCharType="separate"/>
        </w:r>
        <w:r w:rsidRPr="006030AA">
          <w:rPr>
            <w:b w:val="0"/>
            <w:bCs w:val="0"/>
            <w:webHidden/>
          </w:rPr>
          <w:t>4</w:t>
        </w:r>
        <w:r w:rsidRPr="006030AA">
          <w:rPr>
            <w:b w:val="0"/>
            <w:bCs w:val="0"/>
            <w:webHidden/>
          </w:rPr>
          <w:fldChar w:fldCharType="end"/>
        </w:r>
      </w:hyperlink>
    </w:p>
    <w:p w14:paraId="5E761D54" w14:textId="7C4673DF"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57" w:history="1">
        <w:r w:rsidRPr="006030AA">
          <w:rPr>
            <w:rStyle w:val="Hipercze"/>
            <w:b w:val="0"/>
            <w:bCs w:val="0"/>
            <w:color w:val="auto"/>
          </w:rPr>
          <w:t>2.Podstawy formalno-prawne opracowania</w:t>
        </w:r>
        <w:r w:rsidRPr="006030AA">
          <w:rPr>
            <w:b w:val="0"/>
            <w:bCs w:val="0"/>
            <w:webHidden/>
          </w:rPr>
          <w:tab/>
        </w:r>
        <w:r w:rsidRPr="006030AA">
          <w:rPr>
            <w:b w:val="0"/>
            <w:bCs w:val="0"/>
            <w:webHidden/>
          </w:rPr>
          <w:fldChar w:fldCharType="begin"/>
        </w:r>
        <w:r w:rsidRPr="006030AA">
          <w:rPr>
            <w:b w:val="0"/>
            <w:bCs w:val="0"/>
            <w:webHidden/>
          </w:rPr>
          <w:instrText xml:space="preserve"> PAGEREF _Toc237729357 \h </w:instrText>
        </w:r>
        <w:r w:rsidRPr="006030AA">
          <w:rPr>
            <w:b w:val="0"/>
            <w:bCs w:val="0"/>
            <w:webHidden/>
          </w:rPr>
        </w:r>
        <w:r w:rsidRPr="006030AA">
          <w:rPr>
            <w:b w:val="0"/>
            <w:bCs w:val="0"/>
            <w:webHidden/>
          </w:rPr>
          <w:fldChar w:fldCharType="separate"/>
        </w:r>
        <w:r w:rsidRPr="006030AA">
          <w:rPr>
            <w:b w:val="0"/>
            <w:bCs w:val="0"/>
            <w:webHidden/>
          </w:rPr>
          <w:t>4</w:t>
        </w:r>
        <w:r w:rsidRPr="006030AA">
          <w:rPr>
            <w:b w:val="0"/>
            <w:bCs w:val="0"/>
            <w:webHidden/>
          </w:rPr>
          <w:fldChar w:fldCharType="end"/>
        </w:r>
      </w:hyperlink>
    </w:p>
    <w:p w14:paraId="7450123A" w14:textId="35D82D32"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58" w:history="1">
        <w:r w:rsidRPr="006030AA">
          <w:rPr>
            <w:rStyle w:val="Hipercze"/>
            <w:b w:val="0"/>
            <w:bCs w:val="0"/>
            <w:color w:val="auto"/>
          </w:rPr>
          <w:t>3.Metody pracy i materiały źródłowe</w:t>
        </w:r>
        <w:r w:rsidRPr="006030AA">
          <w:rPr>
            <w:b w:val="0"/>
            <w:bCs w:val="0"/>
            <w:webHidden/>
          </w:rPr>
          <w:tab/>
        </w:r>
        <w:r w:rsidRPr="006030AA">
          <w:rPr>
            <w:b w:val="0"/>
            <w:bCs w:val="0"/>
            <w:webHidden/>
          </w:rPr>
          <w:fldChar w:fldCharType="begin"/>
        </w:r>
        <w:r w:rsidRPr="006030AA">
          <w:rPr>
            <w:b w:val="0"/>
            <w:bCs w:val="0"/>
            <w:webHidden/>
          </w:rPr>
          <w:instrText xml:space="preserve"> PAGEREF _Toc237729358 \h </w:instrText>
        </w:r>
        <w:r w:rsidRPr="006030AA">
          <w:rPr>
            <w:b w:val="0"/>
            <w:bCs w:val="0"/>
            <w:webHidden/>
          </w:rPr>
        </w:r>
        <w:r w:rsidRPr="006030AA">
          <w:rPr>
            <w:b w:val="0"/>
            <w:bCs w:val="0"/>
            <w:webHidden/>
          </w:rPr>
          <w:fldChar w:fldCharType="separate"/>
        </w:r>
        <w:r w:rsidRPr="006030AA">
          <w:rPr>
            <w:b w:val="0"/>
            <w:bCs w:val="0"/>
            <w:webHidden/>
          </w:rPr>
          <w:t>5</w:t>
        </w:r>
        <w:r w:rsidRPr="006030AA">
          <w:rPr>
            <w:b w:val="0"/>
            <w:bCs w:val="0"/>
            <w:webHidden/>
          </w:rPr>
          <w:fldChar w:fldCharType="end"/>
        </w:r>
      </w:hyperlink>
    </w:p>
    <w:p w14:paraId="3ED83ECB" w14:textId="3DF2973F"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59" w:history="1">
        <w:r w:rsidRPr="006030AA">
          <w:rPr>
            <w:rStyle w:val="Hipercze"/>
            <w:b w:val="0"/>
            <w:bCs w:val="0"/>
            <w:color w:val="auto"/>
          </w:rPr>
          <w:t>UWARUNKOWANIA ROZWOJU PRZESTRZENNEGO GMINY</w:t>
        </w:r>
        <w:r w:rsidRPr="006030AA">
          <w:rPr>
            <w:b w:val="0"/>
            <w:bCs w:val="0"/>
            <w:webHidden/>
          </w:rPr>
          <w:tab/>
        </w:r>
        <w:r w:rsidRPr="006030AA">
          <w:rPr>
            <w:b w:val="0"/>
            <w:bCs w:val="0"/>
            <w:webHidden/>
          </w:rPr>
          <w:fldChar w:fldCharType="begin"/>
        </w:r>
        <w:r w:rsidRPr="006030AA">
          <w:rPr>
            <w:b w:val="0"/>
            <w:bCs w:val="0"/>
            <w:webHidden/>
          </w:rPr>
          <w:instrText xml:space="preserve"> PAGEREF _Toc237729359 \h </w:instrText>
        </w:r>
        <w:r w:rsidRPr="006030AA">
          <w:rPr>
            <w:b w:val="0"/>
            <w:bCs w:val="0"/>
            <w:webHidden/>
          </w:rPr>
        </w:r>
        <w:r w:rsidRPr="006030AA">
          <w:rPr>
            <w:b w:val="0"/>
            <w:bCs w:val="0"/>
            <w:webHidden/>
          </w:rPr>
          <w:fldChar w:fldCharType="separate"/>
        </w:r>
        <w:r w:rsidRPr="006030AA">
          <w:rPr>
            <w:b w:val="0"/>
            <w:bCs w:val="0"/>
            <w:webHidden/>
          </w:rPr>
          <w:t>6</w:t>
        </w:r>
        <w:r w:rsidRPr="006030AA">
          <w:rPr>
            <w:b w:val="0"/>
            <w:bCs w:val="0"/>
            <w:webHidden/>
          </w:rPr>
          <w:fldChar w:fldCharType="end"/>
        </w:r>
      </w:hyperlink>
    </w:p>
    <w:p w14:paraId="08EDD82D" w14:textId="414AA251"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0" w:history="1">
        <w:r w:rsidRPr="006030AA">
          <w:rPr>
            <w:rStyle w:val="Hipercze"/>
            <w:b w:val="0"/>
            <w:bCs w:val="0"/>
            <w:color w:val="auto"/>
          </w:rPr>
          <w:t>1.Położenie i ogólna charakterystyka gminy</w:t>
        </w:r>
        <w:r w:rsidRPr="006030AA">
          <w:rPr>
            <w:b w:val="0"/>
            <w:bCs w:val="0"/>
            <w:webHidden/>
          </w:rPr>
          <w:tab/>
        </w:r>
        <w:r w:rsidRPr="006030AA">
          <w:rPr>
            <w:b w:val="0"/>
            <w:bCs w:val="0"/>
            <w:webHidden/>
          </w:rPr>
          <w:fldChar w:fldCharType="begin"/>
        </w:r>
        <w:r w:rsidRPr="006030AA">
          <w:rPr>
            <w:b w:val="0"/>
            <w:bCs w:val="0"/>
            <w:webHidden/>
          </w:rPr>
          <w:instrText xml:space="preserve"> PAGEREF _Toc237729360 \h </w:instrText>
        </w:r>
        <w:r w:rsidRPr="006030AA">
          <w:rPr>
            <w:b w:val="0"/>
            <w:bCs w:val="0"/>
            <w:webHidden/>
          </w:rPr>
        </w:r>
        <w:r w:rsidRPr="006030AA">
          <w:rPr>
            <w:b w:val="0"/>
            <w:bCs w:val="0"/>
            <w:webHidden/>
          </w:rPr>
          <w:fldChar w:fldCharType="separate"/>
        </w:r>
        <w:r w:rsidRPr="006030AA">
          <w:rPr>
            <w:b w:val="0"/>
            <w:bCs w:val="0"/>
            <w:webHidden/>
          </w:rPr>
          <w:t>6</w:t>
        </w:r>
        <w:r w:rsidRPr="006030AA">
          <w:rPr>
            <w:b w:val="0"/>
            <w:bCs w:val="0"/>
            <w:webHidden/>
          </w:rPr>
          <w:fldChar w:fldCharType="end"/>
        </w:r>
      </w:hyperlink>
    </w:p>
    <w:p w14:paraId="278AF570" w14:textId="6741DE62"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1" w:history="1">
        <w:r w:rsidRPr="006030AA">
          <w:rPr>
            <w:rStyle w:val="Hipercze"/>
            <w:b w:val="0"/>
            <w:bCs w:val="0"/>
            <w:color w:val="auto"/>
          </w:rPr>
          <w:t>2.Ustalenia planu zagospodarowania przestrzennego województwa wielkopolskiego</w:t>
        </w:r>
        <w:r w:rsidRPr="006030AA">
          <w:rPr>
            <w:b w:val="0"/>
            <w:bCs w:val="0"/>
            <w:webHidden/>
          </w:rPr>
          <w:tab/>
        </w:r>
        <w:r w:rsidRPr="006030AA">
          <w:rPr>
            <w:b w:val="0"/>
            <w:bCs w:val="0"/>
            <w:webHidden/>
          </w:rPr>
          <w:fldChar w:fldCharType="begin"/>
        </w:r>
        <w:r w:rsidRPr="006030AA">
          <w:rPr>
            <w:b w:val="0"/>
            <w:bCs w:val="0"/>
            <w:webHidden/>
          </w:rPr>
          <w:instrText xml:space="preserve"> PAGEREF _Toc237729361 \h </w:instrText>
        </w:r>
        <w:r w:rsidRPr="006030AA">
          <w:rPr>
            <w:b w:val="0"/>
            <w:bCs w:val="0"/>
            <w:webHidden/>
          </w:rPr>
        </w:r>
        <w:r w:rsidRPr="006030AA">
          <w:rPr>
            <w:b w:val="0"/>
            <w:bCs w:val="0"/>
            <w:webHidden/>
          </w:rPr>
          <w:fldChar w:fldCharType="separate"/>
        </w:r>
        <w:r w:rsidRPr="006030AA">
          <w:rPr>
            <w:b w:val="0"/>
            <w:bCs w:val="0"/>
            <w:webHidden/>
          </w:rPr>
          <w:t>7</w:t>
        </w:r>
        <w:r w:rsidRPr="006030AA">
          <w:rPr>
            <w:b w:val="0"/>
            <w:bCs w:val="0"/>
            <w:webHidden/>
          </w:rPr>
          <w:fldChar w:fldCharType="end"/>
        </w:r>
      </w:hyperlink>
    </w:p>
    <w:p w14:paraId="18F6A148" w14:textId="64FD3116"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2" w:history="1">
        <w:r w:rsidRPr="006030AA">
          <w:rPr>
            <w:rStyle w:val="Hipercze"/>
            <w:b w:val="0"/>
            <w:bCs w:val="0"/>
            <w:color w:val="auto"/>
          </w:rPr>
          <w:t>3.Obszary chronione i szczególnego zagospodarowania</w:t>
        </w:r>
        <w:r w:rsidRPr="006030AA">
          <w:rPr>
            <w:b w:val="0"/>
            <w:bCs w:val="0"/>
            <w:webHidden/>
          </w:rPr>
          <w:tab/>
        </w:r>
        <w:r w:rsidRPr="006030AA">
          <w:rPr>
            <w:b w:val="0"/>
            <w:bCs w:val="0"/>
            <w:webHidden/>
          </w:rPr>
          <w:fldChar w:fldCharType="begin"/>
        </w:r>
        <w:r w:rsidRPr="006030AA">
          <w:rPr>
            <w:b w:val="0"/>
            <w:bCs w:val="0"/>
            <w:webHidden/>
          </w:rPr>
          <w:instrText xml:space="preserve"> PAGEREF _Toc237729362 \h </w:instrText>
        </w:r>
        <w:r w:rsidRPr="006030AA">
          <w:rPr>
            <w:b w:val="0"/>
            <w:bCs w:val="0"/>
            <w:webHidden/>
          </w:rPr>
        </w:r>
        <w:r w:rsidRPr="006030AA">
          <w:rPr>
            <w:b w:val="0"/>
            <w:bCs w:val="0"/>
            <w:webHidden/>
          </w:rPr>
          <w:fldChar w:fldCharType="separate"/>
        </w:r>
        <w:r w:rsidRPr="006030AA">
          <w:rPr>
            <w:b w:val="0"/>
            <w:bCs w:val="0"/>
            <w:webHidden/>
          </w:rPr>
          <w:t>8</w:t>
        </w:r>
        <w:r w:rsidRPr="006030AA">
          <w:rPr>
            <w:b w:val="0"/>
            <w:bCs w:val="0"/>
            <w:webHidden/>
          </w:rPr>
          <w:fldChar w:fldCharType="end"/>
        </w:r>
      </w:hyperlink>
    </w:p>
    <w:p w14:paraId="48960798" w14:textId="605110E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3" w:history="1">
        <w:r w:rsidRPr="006030AA">
          <w:rPr>
            <w:rStyle w:val="Hipercze"/>
            <w:b w:val="0"/>
            <w:bCs w:val="0"/>
            <w:color w:val="auto"/>
          </w:rPr>
          <w:t>3.1.Formy ochrony przyrody oraz ich otuliny</w:t>
        </w:r>
        <w:r w:rsidRPr="006030AA">
          <w:rPr>
            <w:b w:val="0"/>
            <w:bCs w:val="0"/>
            <w:webHidden/>
          </w:rPr>
          <w:tab/>
        </w:r>
        <w:r w:rsidRPr="006030AA">
          <w:rPr>
            <w:b w:val="0"/>
            <w:bCs w:val="0"/>
            <w:webHidden/>
          </w:rPr>
          <w:fldChar w:fldCharType="begin"/>
        </w:r>
        <w:r w:rsidRPr="006030AA">
          <w:rPr>
            <w:b w:val="0"/>
            <w:bCs w:val="0"/>
            <w:webHidden/>
          </w:rPr>
          <w:instrText xml:space="preserve"> PAGEREF _Toc237729363 \h </w:instrText>
        </w:r>
        <w:r w:rsidRPr="006030AA">
          <w:rPr>
            <w:b w:val="0"/>
            <w:bCs w:val="0"/>
            <w:webHidden/>
          </w:rPr>
        </w:r>
        <w:r w:rsidRPr="006030AA">
          <w:rPr>
            <w:b w:val="0"/>
            <w:bCs w:val="0"/>
            <w:webHidden/>
          </w:rPr>
          <w:fldChar w:fldCharType="separate"/>
        </w:r>
        <w:r w:rsidRPr="006030AA">
          <w:rPr>
            <w:b w:val="0"/>
            <w:bCs w:val="0"/>
            <w:webHidden/>
          </w:rPr>
          <w:t>8</w:t>
        </w:r>
        <w:r w:rsidRPr="006030AA">
          <w:rPr>
            <w:b w:val="0"/>
            <w:bCs w:val="0"/>
            <w:webHidden/>
          </w:rPr>
          <w:fldChar w:fldCharType="end"/>
        </w:r>
      </w:hyperlink>
    </w:p>
    <w:p w14:paraId="3EAE3427" w14:textId="21015331"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4" w:history="1">
        <w:r w:rsidRPr="006030AA">
          <w:rPr>
            <w:rStyle w:val="Hipercze"/>
            <w:b w:val="0"/>
            <w:bCs w:val="0"/>
            <w:color w:val="auto"/>
          </w:rPr>
          <w:t>3.2.Tereny zagrożone ruchami masowymi ziemi oraz tereny, na których występują te ruchy</w:t>
        </w:r>
        <w:r w:rsidRPr="006030AA">
          <w:rPr>
            <w:b w:val="0"/>
            <w:bCs w:val="0"/>
            <w:webHidden/>
          </w:rPr>
          <w:tab/>
        </w:r>
        <w:r w:rsidRPr="006030AA">
          <w:rPr>
            <w:b w:val="0"/>
            <w:bCs w:val="0"/>
            <w:webHidden/>
          </w:rPr>
          <w:fldChar w:fldCharType="begin"/>
        </w:r>
        <w:r w:rsidRPr="006030AA">
          <w:rPr>
            <w:b w:val="0"/>
            <w:bCs w:val="0"/>
            <w:webHidden/>
          </w:rPr>
          <w:instrText xml:space="preserve"> PAGEREF _Toc237729364 \h </w:instrText>
        </w:r>
        <w:r w:rsidRPr="006030AA">
          <w:rPr>
            <w:b w:val="0"/>
            <w:bCs w:val="0"/>
            <w:webHidden/>
          </w:rPr>
        </w:r>
        <w:r w:rsidRPr="006030AA">
          <w:rPr>
            <w:b w:val="0"/>
            <w:bCs w:val="0"/>
            <w:webHidden/>
          </w:rPr>
          <w:fldChar w:fldCharType="separate"/>
        </w:r>
        <w:r w:rsidRPr="006030AA">
          <w:rPr>
            <w:b w:val="0"/>
            <w:bCs w:val="0"/>
            <w:webHidden/>
          </w:rPr>
          <w:t>9</w:t>
        </w:r>
        <w:r w:rsidRPr="006030AA">
          <w:rPr>
            <w:b w:val="0"/>
            <w:bCs w:val="0"/>
            <w:webHidden/>
          </w:rPr>
          <w:fldChar w:fldCharType="end"/>
        </w:r>
      </w:hyperlink>
    </w:p>
    <w:p w14:paraId="3C137F28" w14:textId="4AE15545"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5" w:history="1">
        <w:r w:rsidRPr="006030AA">
          <w:rPr>
            <w:rStyle w:val="Hipercze"/>
            <w:b w:val="0"/>
            <w:bCs w:val="0"/>
            <w:color w:val="auto"/>
          </w:rPr>
          <w:t>3.3.Obszary gruntów zmeliorowanych</w:t>
        </w:r>
        <w:r w:rsidRPr="006030AA">
          <w:rPr>
            <w:b w:val="0"/>
            <w:bCs w:val="0"/>
            <w:webHidden/>
          </w:rPr>
          <w:tab/>
        </w:r>
        <w:r w:rsidRPr="006030AA">
          <w:rPr>
            <w:b w:val="0"/>
            <w:bCs w:val="0"/>
            <w:webHidden/>
          </w:rPr>
          <w:fldChar w:fldCharType="begin"/>
        </w:r>
        <w:r w:rsidRPr="006030AA">
          <w:rPr>
            <w:b w:val="0"/>
            <w:bCs w:val="0"/>
            <w:webHidden/>
          </w:rPr>
          <w:instrText xml:space="preserve"> PAGEREF _Toc237729365 \h </w:instrText>
        </w:r>
        <w:r w:rsidRPr="006030AA">
          <w:rPr>
            <w:b w:val="0"/>
            <w:bCs w:val="0"/>
            <w:webHidden/>
          </w:rPr>
        </w:r>
        <w:r w:rsidRPr="006030AA">
          <w:rPr>
            <w:b w:val="0"/>
            <w:bCs w:val="0"/>
            <w:webHidden/>
          </w:rPr>
          <w:fldChar w:fldCharType="separate"/>
        </w:r>
        <w:r w:rsidRPr="006030AA">
          <w:rPr>
            <w:b w:val="0"/>
            <w:bCs w:val="0"/>
            <w:webHidden/>
          </w:rPr>
          <w:t>10</w:t>
        </w:r>
        <w:r w:rsidRPr="006030AA">
          <w:rPr>
            <w:b w:val="0"/>
            <w:bCs w:val="0"/>
            <w:webHidden/>
          </w:rPr>
          <w:fldChar w:fldCharType="end"/>
        </w:r>
      </w:hyperlink>
    </w:p>
    <w:p w14:paraId="5301E3D8" w14:textId="41910312"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6" w:history="1">
        <w:r w:rsidRPr="006030AA">
          <w:rPr>
            <w:rStyle w:val="Hipercze"/>
            <w:b w:val="0"/>
            <w:bCs w:val="0"/>
            <w:color w:val="auto"/>
          </w:rPr>
          <w:t>3.4.Strefy ochronne ujęć wód</w:t>
        </w:r>
        <w:r w:rsidRPr="006030AA">
          <w:rPr>
            <w:b w:val="0"/>
            <w:bCs w:val="0"/>
            <w:webHidden/>
          </w:rPr>
          <w:tab/>
        </w:r>
        <w:r w:rsidRPr="006030AA">
          <w:rPr>
            <w:b w:val="0"/>
            <w:bCs w:val="0"/>
            <w:webHidden/>
          </w:rPr>
          <w:fldChar w:fldCharType="begin"/>
        </w:r>
        <w:r w:rsidRPr="006030AA">
          <w:rPr>
            <w:b w:val="0"/>
            <w:bCs w:val="0"/>
            <w:webHidden/>
          </w:rPr>
          <w:instrText xml:space="preserve"> PAGEREF _Toc237729366 \h </w:instrText>
        </w:r>
        <w:r w:rsidRPr="006030AA">
          <w:rPr>
            <w:b w:val="0"/>
            <w:bCs w:val="0"/>
            <w:webHidden/>
          </w:rPr>
        </w:r>
        <w:r w:rsidRPr="006030AA">
          <w:rPr>
            <w:b w:val="0"/>
            <w:bCs w:val="0"/>
            <w:webHidden/>
          </w:rPr>
          <w:fldChar w:fldCharType="separate"/>
        </w:r>
        <w:r w:rsidRPr="006030AA">
          <w:rPr>
            <w:b w:val="0"/>
            <w:bCs w:val="0"/>
            <w:webHidden/>
          </w:rPr>
          <w:t>11</w:t>
        </w:r>
        <w:r w:rsidRPr="006030AA">
          <w:rPr>
            <w:b w:val="0"/>
            <w:bCs w:val="0"/>
            <w:webHidden/>
          </w:rPr>
          <w:fldChar w:fldCharType="end"/>
        </w:r>
      </w:hyperlink>
    </w:p>
    <w:p w14:paraId="0A8EA5CC" w14:textId="732F9C8F"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7" w:history="1">
        <w:r w:rsidRPr="006030AA">
          <w:rPr>
            <w:rStyle w:val="Hipercze"/>
            <w:b w:val="0"/>
            <w:bCs w:val="0"/>
            <w:color w:val="auto"/>
          </w:rPr>
          <w:t>3.5.Obszary ochronne zbiorników wód śródlądowych</w:t>
        </w:r>
        <w:r w:rsidRPr="006030AA">
          <w:rPr>
            <w:b w:val="0"/>
            <w:bCs w:val="0"/>
            <w:webHidden/>
          </w:rPr>
          <w:tab/>
        </w:r>
        <w:r w:rsidRPr="006030AA">
          <w:rPr>
            <w:b w:val="0"/>
            <w:bCs w:val="0"/>
            <w:webHidden/>
          </w:rPr>
          <w:fldChar w:fldCharType="begin"/>
        </w:r>
        <w:r w:rsidRPr="006030AA">
          <w:rPr>
            <w:b w:val="0"/>
            <w:bCs w:val="0"/>
            <w:webHidden/>
          </w:rPr>
          <w:instrText xml:space="preserve"> PAGEREF _Toc237729367 \h </w:instrText>
        </w:r>
        <w:r w:rsidRPr="006030AA">
          <w:rPr>
            <w:b w:val="0"/>
            <w:bCs w:val="0"/>
            <w:webHidden/>
          </w:rPr>
        </w:r>
        <w:r w:rsidRPr="006030AA">
          <w:rPr>
            <w:b w:val="0"/>
            <w:bCs w:val="0"/>
            <w:webHidden/>
          </w:rPr>
          <w:fldChar w:fldCharType="separate"/>
        </w:r>
        <w:r w:rsidRPr="006030AA">
          <w:rPr>
            <w:b w:val="0"/>
            <w:bCs w:val="0"/>
            <w:webHidden/>
          </w:rPr>
          <w:t>12</w:t>
        </w:r>
        <w:r w:rsidRPr="006030AA">
          <w:rPr>
            <w:b w:val="0"/>
            <w:bCs w:val="0"/>
            <w:webHidden/>
          </w:rPr>
          <w:fldChar w:fldCharType="end"/>
        </w:r>
      </w:hyperlink>
    </w:p>
    <w:p w14:paraId="1D7B2BCC" w14:textId="0931CD1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8" w:history="1">
        <w:r w:rsidRPr="006030AA">
          <w:rPr>
            <w:rStyle w:val="Hipercze"/>
            <w:b w:val="0"/>
            <w:bCs w:val="0"/>
            <w:color w:val="auto"/>
          </w:rPr>
          <w:t>3.6.Tereny górnicze i obszary górnicze wraz z filarami ochronnymi oraz udokumentowane złoża kopalin, kompleksy podziemnego składowania dwutlenku węgla i podziemne bezzbiornikowe magazyny substancji</w:t>
        </w:r>
        <w:r w:rsidRPr="006030AA">
          <w:rPr>
            <w:b w:val="0"/>
            <w:bCs w:val="0"/>
            <w:webHidden/>
          </w:rPr>
          <w:tab/>
        </w:r>
        <w:r w:rsidRPr="006030AA">
          <w:rPr>
            <w:b w:val="0"/>
            <w:bCs w:val="0"/>
            <w:webHidden/>
          </w:rPr>
          <w:tab/>
        </w:r>
        <w:r w:rsidRPr="006030AA">
          <w:rPr>
            <w:b w:val="0"/>
            <w:bCs w:val="0"/>
            <w:webHidden/>
          </w:rPr>
          <w:fldChar w:fldCharType="begin"/>
        </w:r>
        <w:r w:rsidRPr="006030AA">
          <w:rPr>
            <w:b w:val="0"/>
            <w:bCs w:val="0"/>
            <w:webHidden/>
          </w:rPr>
          <w:instrText xml:space="preserve"> PAGEREF _Toc237729368 \h </w:instrText>
        </w:r>
        <w:r w:rsidRPr="006030AA">
          <w:rPr>
            <w:b w:val="0"/>
            <w:bCs w:val="0"/>
            <w:webHidden/>
          </w:rPr>
        </w:r>
        <w:r w:rsidRPr="006030AA">
          <w:rPr>
            <w:b w:val="0"/>
            <w:bCs w:val="0"/>
            <w:webHidden/>
          </w:rPr>
          <w:fldChar w:fldCharType="separate"/>
        </w:r>
        <w:r w:rsidRPr="006030AA">
          <w:rPr>
            <w:b w:val="0"/>
            <w:bCs w:val="0"/>
            <w:webHidden/>
          </w:rPr>
          <w:t>13</w:t>
        </w:r>
        <w:r w:rsidRPr="006030AA">
          <w:rPr>
            <w:b w:val="0"/>
            <w:bCs w:val="0"/>
            <w:webHidden/>
          </w:rPr>
          <w:fldChar w:fldCharType="end"/>
        </w:r>
      </w:hyperlink>
    </w:p>
    <w:p w14:paraId="194BFCCA" w14:textId="569491EA"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69" w:history="1">
        <w:r w:rsidRPr="006030AA">
          <w:rPr>
            <w:rStyle w:val="Hipercze"/>
            <w:b w:val="0"/>
            <w:bCs w:val="0"/>
            <w:color w:val="auto"/>
          </w:rPr>
          <w:t>3.7.Obszary uzdrowisk oraz obszary ochrony uzdrowiskowej</w:t>
        </w:r>
        <w:r w:rsidRPr="006030AA">
          <w:rPr>
            <w:b w:val="0"/>
            <w:bCs w:val="0"/>
            <w:webHidden/>
          </w:rPr>
          <w:tab/>
        </w:r>
        <w:r w:rsidRPr="006030AA">
          <w:rPr>
            <w:b w:val="0"/>
            <w:bCs w:val="0"/>
            <w:webHidden/>
          </w:rPr>
          <w:fldChar w:fldCharType="begin"/>
        </w:r>
        <w:r w:rsidRPr="006030AA">
          <w:rPr>
            <w:b w:val="0"/>
            <w:bCs w:val="0"/>
            <w:webHidden/>
          </w:rPr>
          <w:instrText xml:space="preserve"> PAGEREF _Toc237729369 \h </w:instrText>
        </w:r>
        <w:r w:rsidRPr="006030AA">
          <w:rPr>
            <w:b w:val="0"/>
            <w:bCs w:val="0"/>
            <w:webHidden/>
          </w:rPr>
        </w:r>
        <w:r w:rsidRPr="006030AA">
          <w:rPr>
            <w:b w:val="0"/>
            <w:bCs w:val="0"/>
            <w:webHidden/>
          </w:rPr>
          <w:fldChar w:fldCharType="separate"/>
        </w:r>
        <w:r w:rsidRPr="006030AA">
          <w:rPr>
            <w:b w:val="0"/>
            <w:bCs w:val="0"/>
            <w:webHidden/>
          </w:rPr>
          <w:t>15</w:t>
        </w:r>
        <w:r w:rsidRPr="006030AA">
          <w:rPr>
            <w:b w:val="0"/>
            <w:bCs w:val="0"/>
            <w:webHidden/>
          </w:rPr>
          <w:fldChar w:fldCharType="end"/>
        </w:r>
      </w:hyperlink>
    </w:p>
    <w:p w14:paraId="132D9665" w14:textId="1CAE9334"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0" w:history="1">
        <w:r w:rsidRPr="006030AA">
          <w:rPr>
            <w:rStyle w:val="Hipercze"/>
            <w:b w:val="0"/>
            <w:bCs w:val="0"/>
            <w:color w:val="auto"/>
          </w:rPr>
          <w:t>3.8.Zabytki objęte formami ochrony o których mowa w przepisach odrębnych</w:t>
        </w:r>
        <w:r w:rsidRPr="006030AA">
          <w:rPr>
            <w:b w:val="0"/>
            <w:bCs w:val="0"/>
            <w:webHidden/>
          </w:rPr>
          <w:tab/>
        </w:r>
        <w:r w:rsidRPr="006030AA">
          <w:rPr>
            <w:b w:val="0"/>
            <w:bCs w:val="0"/>
            <w:webHidden/>
          </w:rPr>
          <w:fldChar w:fldCharType="begin"/>
        </w:r>
        <w:r w:rsidRPr="006030AA">
          <w:rPr>
            <w:b w:val="0"/>
            <w:bCs w:val="0"/>
            <w:webHidden/>
          </w:rPr>
          <w:instrText xml:space="preserve"> PAGEREF _Toc237729370 \h </w:instrText>
        </w:r>
        <w:r w:rsidRPr="006030AA">
          <w:rPr>
            <w:b w:val="0"/>
            <w:bCs w:val="0"/>
            <w:webHidden/>
          </w:rPr>
        </w:r>
        <w:r w:rsidRPr="006030AA">
          <w:rPr>
            <w:b w:val="0"/>
            <w:bCs w:val="0"/>
            <w:webHidden/>
          </w:rPr>
          <w:fldChar w:fldCharType="separate"/>
        </w:r>
        <w:r w:rsidRPr="006030AA">
          <w:rPr>
            <w:b w:val="0"/>
            <w:bCs w:val="0"/>
            <w:webHidden/>
          </w:rPr>
          <w:t>15</w:t>
        </w:r>
        <w:r w:rsidRPr="006030AA">
          <w:rPr>
            <w:b w:val="0"/>
            <w:bCs w:val="0"/>
            <w:webHidden/>
          </w:rPr>
          <w:fldChar w:fldCharType="end"/>
        </w:r>
      </w:hyperlink>
    </w:p>
    <w:p w14:paraId="56EF5F55" w14:textId="7051F985"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1" w:history="1">
        <w:r w:rsidRPr="006030AA">
          <w:rPr>
            <w:rStyle w:val="Hipercze"/>
            <w:b w:val="0"/>
            <w:bCs w:val="0"/>
            <w:color w:val="auto"/>
          </w:rPr>
          <w:t>3.9.Obszary pomników zagłady i ich strefy ochronne</w:t>
        </w:r>
        <w:r w:rsidRPr="006030AA">
          <w:rPr>
            <w:b w:val="0"/>
            <w:bCs w:val="0"/>
            <w:webHidden/>
          </w:rPr>
          <w:tab/>
        </w:r>
        <w:r w:rsidRPr="006030AA">
          <w:rPr>
            <w:b w:val="0"/>
            <w:bCs w:val="0"/>
            <w:webHidden/>
          </w:rPr>
          <w:fldChar w:fldCharType="begin"/>
        </w:r>
        <w:r w:rsidRPr="006030AA">
          <w:rPr>
            <w:b w:val="0"/>
            <w:bCs w:val="0"/>
            <w:webHidden/>
          </w:rPr>
          <w:instrText xml:space="preserve"> PAGEREF _Toc237729371 \h </w:instrText>
        </w:r>
        <w:r w:rsidRPr="006030AA">
          <w:rPr>
            <w:b w:val="0"/>
            <w:bCs w:val="0"/>
            <w:webHidden/>
          </w:rPr>
        </w:r>
        <w:r w:rsidRPr="006030AA">
          <w:rPr>
            <w:b w:val="0"/>
            <w:bCs w:val="0"/>
            <w:webHidden/>
          </w:rPr>
          <w:fldChar w:fldCharType="separate"/>
        </w:r>
        <w:r w:rsidRPr="006030AA">
          <w:rPr>
            <w:b w:val="0"/>
            <w:bCs w:val="0"/>
            <w:webHidden/>
          </w:rPr>
          <w:t>26</w:t>
        </w:r>
        <w:r w:rsidRPr="006030AA">
          <w:rPr>
            <w:b w:val="0"/>
            <w:bCs w:val="0"/>
            <w:webHidden/>
          </w:rPr>
          <w:fldChar w:fldCharType="end"/>
        </w:r>
      </w:hyperlink>
    </w:p>
    <w:p w14:paraId="38291406" w14:textId="13DE5609"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2" w:history="1">
        <w:r w:rsidRPr="006030AA">
          <w:rPr>
            <w:rStyle w:val="Hipercze"/>
            <w:b w:val="0"/>
            <w:bCs w:val="0"/>
            <w:color w:val="auto"/>
          </w:rPr>
          <w:t>3.10.Tereny zamknięte i ich strefy ochronne</w:t>
        </w:r>
        <w:r w:rsidRPr="006030AA">
          <w:rPr>
            <w:b w:val="0"/>
            <w:bCs w:val="0"/>
            <w:webHidden/>
          </w:rPr>
          <w:tab/>
        </w:r>
        <w:r w:rsidRPr="006030AA">
          <w:rPr>
            <w:b w:val="0"/>
            <w:bCs w:val="0"/>
            <w:webHidden/>
          </w:rPr>
          <w:fldChar w:fldCharType="begin"/>
        </w:r>
        <w:r w:rsidRPr="006030AA">
          <w:rPr>
            <w:b w:val="0"/>
            <w:bCs w:val="0"/>
            <w:webHidden/>
          </w:rPr>
          <w:instrText xml:space="preserve"> PAGEREF _Toc237729372 \h </w:instrText>
        </w:r>
        <w:r w:rsidRPr="006030AA">
          <w:rPr>
            <w:b w:val="0"/>
            <w:bCs w:val="0"/>
            <w:webHidden/>
          </w:rPr>
        </w:r>
        <w:r w:rsidRPr="006030AA">
          <w:rPr>
            <w:b w:val="0"/>
            <w:bCs w:val="0"/>
            <w:webHidden/>
          </w:rPr>
          <w:fldChar w:fldCharType="separate"/>
        </w:r>
        <w:r w:rsidRPr="006030AA">
          <w:rPr>
            <w:b w:val="0"/>
            <w:bCs w:val="0"/>
            <w:webHidden/>
          </w:rPr>
          <w:t>26</w:t>
        </w:r>
        <w:r w:rsidRPr="006030AA">
          <w:rPr>
            <w:b w:val="0"/>
            <w:bCs w:val="0"/>
            <w:webHidden/>
          </w:rPr>
          <w:fldChar w:fldCharType="end"/>
        </w:r>
      </w:hyperlink>
    </w:p>
    <w:p w14:paraId="1AF20359" w14:textId="53974E5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3" w:history="1">
        <w:r w:rsidRPr="006030AA">
          <w:rPr>
            <w:rStyle w:val="Hipercze"/>
            <w:b w:val="0"/>
            <w:bCs w:val="0"/>
            <w:color w:val="auto"/>
          </w:rPr>
          <w:t>3.11.Obszary ograniczonego użytkowania</w:t>
        </w:r>
        <w:r w:rsidRPr="006030AA">
          <w:rPr>
            <w:b w:val="0"/>
            <w:bCs w:val="0"/>
            <w:webHidden/>
          </w:rPr>
          <w:tab/>
        </w:r>
        <w:r w:rsidRPr="006030AA">
          <w:rPr>
            <w:b w:val="0"/>
            <w:bCs w:val="0"/>
            <w:webHidden/>
          </w:rPr>
          <w:fldChar w:fldCharType="begin"/>
        </w:r>
        <w:r w:rsidRPr="006030AA">
          <w:rPr>
            <w:b w:val="0"/>
            <w:bCs w:val="0"/>
            <w:webHidden/>
          </w:rPr>
          <w:instrText xml:space="preserve"> PAGEREF _Toc237729373 \h </w:instrText>
        </w:r>
        <w:r w:rsidRPr="006030AA">
          <w:rPr>
            <w:b w:val="0"/>
            <w:bCs w:val="0"/>
            <w:webHidden/>
          </w:rPr>
        </w:r>
        <w:r w:rsidRPr="006030AA">
          <w:rPr>
            <w:b w:val="0"/>
            <w:bCs w:val="0"/>
            <w:webHidden/>
          </w:rPr>
          <w:fldChar w:fldCharType="separate"/>
        </w:r>
        <w:r w:rsidRPr="006030AA">
          <w:rPr>
            <w:b w:val="0"/>
            <w:bCs w:val="0"/>
            <w:webHidden/>
          </w:rPr>
          <w:t>26</w:t>
        </w:r>
        <w:r w:rsidRPr="006030AA">
          <w:rPr>
            <w:b w:val="0"/>
            <w:bCs w:val="0"/>
            <w:webHidden/>
          </w:rPr>
          <w:fldChar w:fldCharType="end"/>
        </w:r>
      </w:hyperlink>
    </w:p>
    <w:p w14:paraId="517726A7" w14:textId="6EA54CD9"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4" w:history="1">
        <w:r w:rsidRPr="006030AA">
          <w:rPr>
            <w:rStyle w:val="Hipercze"/>
            <w:b w:val="0"/>
            <w:bCs w:val="0"/>
            <w:color w:val="auto"/>
          </w:rPr>
          <w:t>3.12.Obszary wymagające przekształceń, rehabilitacji, rekultywacji  lub remediacji</w:t>
        </w:r>
        <w:r w:rsidRPr="006030AA">
          <w:rPr>
            <w:b w:val="0"/>
            <w:bCs w:val="0"/>
            <w:webHidden/>
          </w:rPr>
          <w:tab/>
        </w:r>
        <w:r w:rsidRPr="006030AA">
          <w:rPr>
            <w:b w:val="0"/>
            <w:bCs w:val="0"/>
            <w:webHidden/>
          </w:rPr>
          <w:fldChar w:fldCharType="begin"/>
        </w:r>
        <w:r w:rsidRPr="006030AA">
          <w:rPr>
            <w:b w:val="0"/>
            <w:bCs w:val="0"/>
            <w:webHidden/>
          </w:rPr>
          <w:instrText xml:space="preserve"> PAGEREF _Toc237729374 \h </w:instrText>
        </w:r>
        <w:r w:rsidRPr="006030AA">
          <w:rPr>
            <w:b w:val="0"/>
            <w:bCs w:val="0"/>
            <w:webHidden/>
          </w:rPr>
        </w:r>
        <w:r w:rsidRPr="006030AA">
          <w:rPr>
            <w:b w:val="0"/>
            <w:bCs w:val="0"/>
            <w:webHidden/>
          </w:rPr>
          <w:fldChar w:fldCharType="separate"/>
        </w:r>
        <w:r w:rsidRPr="006030AA">
          <w:rPr>
            <w:b w:val="0"/>
            <w:bCs w:val="0"/>
            <w:webHidden/>
          </w:rPr>
          <w:t>27</w:t>
        </w:r>
        <w:r w:rsidRPr="006030AA">
          <w:rPr>
            <w:b w:val="0"/>
            <w:bCs w:val="0"/>
            <w:webHidden/>
          </w:rPr>
          <w:fldChar w:fldCharType="end"/>
        </w:r>
      </w:hyperlink>
    </w:p>
    <w:p w14:paraId="6312ACC8" w14:textId="56821A9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5" w:history="1">
        <w:r w:rsidRPr="006030AA">
          <w:rPr>
            <w:rStyle w:val="Hipercze"/>
            <w:b w:val="0"/>
            <w:bCs w:val="0"/>
            <w:color w:val="auto"/>
          </w:rPr>
          <w:t>3.13.Obszary zdegradowane i obszary rewitalizacji</w:t>
        </w:r>
        <w:r w:rsidRPr="006030AA">
          <w:rPr>
            <w:b w:val="0"/>
            <w:bCs w:val="0"/>
            <w:webHidden/>
          </w:rPr>
          <w:tab/>
        </w:r>
        <w:r w:rsidRPr="006030AA">
          <w:rPr>
            <w:b w:val="0"/>
            <w:bCs w:val="0"/>
            <w:webHidden/>
          </w:rPr>
          <w:fldChar w:fldCharType="begin"/>
        </w:r>
        <w:r w:rsidRPr="006030AA">
          <w:rPr>
            <w:b w:val="0"/>
            <w:bCs w:val="0"/>
            <w:webHidden/>
          </w:rPr>
          <w:instrText xml:space="preserve"> PAGEREF _Toc237729375 \h </w:instrText>
        </w:r>
        <w:r w:rsidRPr="006030AA">
          <w:rPr>
            <w:b w:val="0"/>
            <w:bCs w:val="0"/>
            <w:webHidden/>
          </w:rPr>
        </w:r>
        <w:r w:rsidRPr="006030AA">
          <w:rPr>
            <w:b w:val="0"/>
            <w:bCs w:val="0"/>
            <w:webHidden/>
          </w:rPr>
          <w:fldChar w:fldCharType="separate"/>
        </w:r>
        <w:r w:rsidRPr="006030AA">
          <w:rPr>
            <w:b w:val="0"/>
            <w:bCs w:val="0"/>
            <w:webHidden/>
          </w:rPr>
          <w:t>27</w:t>
        </w:r>
        <w:r w:rsidRPr="006030AA">
          <w:rPr>
            <w:b w:val="0"/>
            <w:bCs w:val="0"/>
            <w:webHidden/>
          </w:rPr>
          <w:fldChar w:fldCharType="end"/>
        </w:r>
      </w:hyperlink>
    </w:p>
    <w:p w14:paraId="5E7B65DF" w14:textId="5842F323"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6" w:history="1">
        <w:r w:rsidRPr="006030AA">
          <w:rPr>
            <w:rStyle w:val="Hipercze"/>
            <w:b w:val="0"/>
            <w:bCs w:val="0"/>
            <w:color w:val="auto"/>
          </w:rPr>
          <w:t>3.14.Obszary ciche w aglomeracji oraz obszary ciche poza aglomeracją</w:t>
        </w:r>
        <w:r w:rsidRPr="006030AA">
          <w:rPr>
            <w:b w:val="0"/>
            <w:bCs w:val="0"/>
            <w:webHidden/>
          </w:rPr>
          <w:tab/>
        </w:r>
        <w:r w:rsidRPr="006030AA">
          <w:rPr>
            <w:b w:val="0"/>
            <w:bCs w:val="0"/>
            <w:webHidden/>
          </w:rPr>
          <w:fldChar w:fldCharType="begin"/>
        </w:r>
        <w:r w:rsidRPr="006030AA">
          <w:rPr>
            <w:b w:val="0"/>
            <w:bCs w:val="0"/>
            <w:webHidden/>
          </w:rPr>
          <w:instrText xml:space="preserve"> PAGEREF _Toc237729376 \h </w:instrText>
        </w:r>
        <w:r w:rsidRPr="006030AA">
          <w:rPr>
            <w:b w:val="0"/>
            <w:bCs w:val="0"/>
            <w:webHidden/>
          </w:rPr>
        </w:r>
        <w:r w:rsidRPr="006030AA">
          <w:rPr>
            <w:b w:val="0"/>
            <w:bCs w:val="0"/>
            <w:webHidden/>
          </w:rPr>
          <w:fldChar w:fldCharType="separate"/>
        </w:r>
        <w:r w:rsidRPr="006030AA">
          <w:rPr>
            <w:b w:val="0"/>
            <w:bCs w:val="0"/>
            <w:webHidden/>
          </w:rPr>
          <w:t>27</w:t>
        </w:r>
        <w:r w:rsidRPr="006030AA">
          <w:rPr>
            <w:b w:val="0"/>
            <w:bCs w:val="0"/>
            <w:webHidden/>
          </w:rPr>
          <w:fldChar w:fldCharType="end"/>
        </w:r>
      </w:hyperlink>
    </w:p>
    <w:p w14:paraId="3F000776" w14:textId="1B766F3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7" w:history="1">
        <w:r w:rsidRPr="006030AA">
          <w:rPr>
            <w:rStyle w:val="Hipercze"/>
            <w:b w:val="0"/>
            <w:bCs w:val="0"/>
            <w:color w:val="auto"/>
          </w:rPr>
          <w:t>3.15.Grunty rolne stanowiące użytki rolne klasy I-III oraz grunty leśne</w:t>
        </w:r>
        <w:r w:rsidRPr="006030AA">
          <w:rPr>
            <w:b w:val="0"/>
            <w:bCs w:val="0"/>
            <w:webHidden/>
          </w:rPr>
          <w:tab/>
        </w:r>
        <w:r w:rsidRPr="006030AA">
          <w:rPr>
            <w:b w:val="0"/>
            <w:bCs w:val="0"/>
            <w:webHidden/>
          </w:rPr>
          <w:fldChar w:fldCharType="begin"/>
        </w:r>
        <w:r w:rsidRPr="006030AA">
          <w:rPr>
            <w:b w:val="0"/>
            <w:bCs w:val="0"/>
            <w:webHidden/>
          </w:rPr>
          <w:instrText xml:space="preserve"> PAGEREF _Toc237729377 \h </w:instrText>
        </w:r>
        <w:r w:rsidRPr="006030AA">
          <w:rPr>
            <w:b w:val="0"/>
            <w:bCs w:val="0"/>
            <w:webHidden/>
          </w:rPr>
        </w:r>
        <w:r w:rsidRPr="006030AA">
          <w:rPr>
            <w:b w:val="0"/>
            <w:bCs w:val="0"/>
            <w:webHidden/>
          </w:rPr>
          <w:fldChar w:fldCharType="separate"/>
        </w:r>
        <w:r w:rsidRPr="006030AA">
          <w:rPr>
            <w:b w:val="0"/>
            <w:bCs w:val="0"/>
            <w:webHidden/>
          </w:rPr>
          <w:t>27</w:t>
        </w:r>
        <w:r w:rsidRPr="006030AA">
          <w:rPr>
            <w:b w:val="0"/>
            <w:bCs w:val="0"/>
            <w:webHidden/>
          </w:rPr>
          <w:fldChar w:fldCharType="end"/>
        </w:r>
      </w:hyperlink>
    </w:p>
    <w:p w14:paraId="7F2AFF79" w14:textId="2995613B"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8" w:history="1">
        <w:r w:rsidRPr="006030AA">
          <w:rPr>
            <w:rStyle w:val="Hipercze"/>
            <w:b w:val="0"/>
            <w:bCs w:val="0"/>
            <w:color w:val="auto"/>
          </w:rPr>
          <w:t>3.16.Zakłady o zwiększonym i dużym ryzyku wystąpienia poważnej awarii przemysłowej</w:t>
        </w:r>
        <w:r w:rsidRPr="006030AA">
          <w:rPr>
            <w:b w:val="0"/>
            <w:bCs w:val="0"/>
            <w:webHidden/>
          </w:rPr>
          <w:tab/>
        </w:r>
        <w:r w:rsidRPr="006030AA">
          <w:rPr>
            <w:b w:val="0"/>
            <w:bCs w:val="0"/>
            <w:webHidden/>
          </w:rPr>
          <w:fldChar w:fldCharType="begin"/>
        </w:r>
        <w:r w:rsidRPr="006030AA">
          <w:rPr>
            <w:b w:val="0"/>
            <w:bCs w:val="0"/>
            <w:webHidden/>
          </w:rPr>
          <w:instrText xml:space="preserve"> PAGEREF _Toc237729378 \h </w:instrText>
        </w:r>
        <w:r w:rsidRPr="006030AA">
          <w:rPr>
            <w:b w:val="0"/>
            <w:bCs w:val="0"/>
            <w:webHidden/>
          </w:rPr>
        </w:r>
        <w:r w:rsidRPr="006030AA">
          <w:rPr>
            <w:b w:val="0"/>
            <w:bCs w:val="0"/>
            <w:webHidden/>
          </w:rPr>
          <w:fldChar w:fldCharType="separate"/>
        </w:r>
        <w:r w:rsidRPr="006030AA">
          <w:rPr>
            <w:b w:val="0"/>
            <w:bCs w:val="0"/>
            <w:webHidden/>
          </w:rPr>
          <w:t>28</w:t>
        </w:r>
        <w:r w:rsidRPr="006030AA">
          <w:rPr>
            <w:b w:val="0"/>
            <w:bCs w:val="0"/>
            <w:webHidden/>
          </w:rPr>
          <w:fldChar w:fldCharType="end"/>
        </w:r>
      </w:hyperlink>
    </w:p>
    <w:p w14:paraId="2F97BB58" w14:textId="62BFDC83"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79" w:history="1">
        <w:r w:rsidRPr="006030AA">
          <w:rPr>
            <w:rStyle w:val="Hipercze"/>
            <w:b w:val="0"/>
            <w:bCs w:val="0"/>
            <w:color w:val="auto"/>
          </w:rPr>
          <w:t>4.Rozmieszczenie istniejących i planowanych obiektów infrastruktury społecznej, transportowej i technicznej oraz cmentarzy wraz z obowiązującymi dla nich ograniczeniami</w:t>
        </w:r>
        <w:r w:rsidRPr="006030AA">
          <w:rPr>
            <w:b w:val="0"/>
            <w:bCs w:val="0"/>
            <w:webHidden/>
          </w:rPr>
          <w:tab/>
        </w:r>
        <w:r w:rsidRPr="006030AA">
          <w:rPr>
            <w:b w:val="0"/>
            <w:bCs w:val="0"/>
            <w:webHidden/>
          </w:rPr>
          <w:fldChar w:fldCharType="begin"/>
        </w:r>
        <w:r w:rsidRPr="006030AA">
          <w:rPr>
            <w:b w:val="0"/>
            <w:bCs w:val="0"/>
            <w:webHidden/>
          </w:rPr>
          <w:instrText xml:space="preserve"> PAGEREF _Toc237729379 \h </w:instrText>
        </w:r>
        <w:r w:rsidRPr="006030AA">
          <w:rPr>
            <w:b w:val="0"/>
            <w:bCs w:val="0"/>
            <w:webHidden/>
          </w:rPr>
        </w:r>
        <w:r w:rsidRPr="006030AA">
          <w:rPr>
            <w:b w:val="0"/>
            <w:bCs w:val="0"/>
            <w:webHidden/>
          </w:rPr>
          <w:fldChar w:fldCharType="separate"/>
        </w:r>
        <w:r w:rsidRPr="006030AA">
          <w:rPr>
            <w:b w:val="0"/>
            <w:bCs w:val="0"/>
            <w:webHidden/>
          </w:rPr>
          <w:t>29</w:t>
        </w:r>
        <w:r w:rsidRPr="006030AA">
          <w:rPr>
            <w:b w:val="0"/>
            <w:bCs w:val="0"/>
            <w:webHidden/>
          </w:rPr>
          <w:fldChar w:fldCharType="end"/>
        </w:r>
      </w:hyperlink>
    </w:p>
    <w:p w14:paraId="6AFAF881" w14:textId="757B83C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0" w:history="1">
        <w:r w:rsidRPr="006030AA">
          <w:rPr>
            <w:rStyle w:val="Hipercze"/>
            <w:b w:val="0"/>
            <w:bCs w:val="0"/>
            <w:color w:val="auto"/>
            <w:w w:val="110"/>
          </w:rPr>
          <w:t>4.1.</w:t>
        </w:r>
        <w:r w:rsidRPr="006030AA">
          <w:rPr>
            <w:rStyle w:val="Hipercze"/>
            <w:b w:val="0"/>
            <w:bCs w:val="0"/>
            <w:color w:val="auto"/>
          </w:rPr>
          <w:t>Obiekty</w:t>
        </w:r>
        <w:r w:rsidRPr="006030AA">
          <w:rPr>
            <w:rStyle w:val="Hipercze"/>
            <w:b w:val="0"/>
            <w:bCs w:val="0"/>
            <w:color w:val="auto"/>
            <w:spacing w:val="4"/>
          </w:rPr>
          <w:t xml:space="preserve"> </w:t>
        </w:r>
        <w:r w:rsidRPr="006030AA">
          <w:rPr>
            <w:rStyle w:val="Hipercze"/>
            <w:b w:val="0"/>
            <w:bCs w:val="0"/>
            <w:color w:val="auto"/>
          </w:rPr>
          <w:t>infrastruktury</w:t>
        </w:r>
        <w:r w:rsidRPr="006030AA">
          <w:rPr>
            <w:rStyle w:val="Hipercze"/>
            <w:b w:val="0"/>
            <w:bCs w:val="0"/>
            <w:color w:val="auto"/>
            <w:spacing w:val="6"/>
          </w:rPr>
          <w:t xml:space="preserve"> </w:t>
        </w:r>
        <w:r w:rsidRPr="006030AA">
          <w:rPr>
            <w:rStyle w:val="Hipercze"/>
            <w:b w:val="0"/>
            <w:bCs w:val="0"/>
            <w:color w:val="auto"/>
            <w:spacing w:val="-2"/>
          </w:rPr>
          <w:t>społecznej</w:t>
        </w:r>
        <w:r w:rsidRPr="006030AA">
          <w:rPr>
            <w:b w:val="0"/>
            <w:bCs w:val="0"/>
            <w:webHidden/>
          </w:rPr>
          <w:tab/>
        </w:r>
        <w:r w:rsidRPr="006030AA">
          <w:rPr>
            <w:b w:val="0"/>
            <w:bCs w:val="0"/>
            <w:webHidden/>
          </w:rPr>
          <w:fldChar w:fldCharType="begin"/>
        </w:r>
        <w:r w:rsidRPr="006030AA">
          <w:rPr>
            <w:b w:val="0"/>
            <w:bCs w:val="0"/>
            <w:webHidden/>
          </w:rPr>
          <w:instrText xml:space="preserve"> PAGEREF _Toc237729380 \h </w:instrText>
        </w:r>
        <w:r w:rsidRPr="006030AA">
          <w:rPr>
            <w:b w:val="0"/>
            <w:bCs w:val="0"/>
            <w:webHidden/>
          </w:rPr>
        </w:r>
        <w:r w:rsidRPr="006030AA">
          <w:rPr>
            <w:b w:val="0"/>
            <w:bCs w:val="0"/>
            <w:webHidden/>
          </w:rPr>
          <w:fldChar w:fldCharType="separate"/>
        </w:r>
        <w:r w:rsidRPr="006030AA">
          <w:rPr>
            <w:b w:val="0"/>
            <w:bCs w:val="0"/>
            <w:webHidden/>
          </w:rPr>
          <w:t>29</w:t>
        </w:r>
        <w:r w:rsidRPr="006030AA">
          <w:rPr>
            <w:b w:val="0"/>
            <w:bCs w:val="0"/>
            <w:webHidden/>
          </w:rPr>
          <w:fldChar w:fldCharType="end"/>
        </w:r>
      </w:hyperlink>
    </w:p>
    <w:p w14:paraId="391C6F64" w14:textId="1E7A47C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1" w:history="1">
        <w:r w:rsidRPr="006030AA">
          <w:rPr>
            <w:rStyle w:val="Hipercze"/>
            <w:b w:val="0"/>
            <w:bCs w:val="0"/>
            <w:color w:val="auto"/>
            <w:w w:val="110"/>
          </w:rPr>
          <w:t>4.2.</w:t>
        </w:r>
        <w:r w:rsidRPr="006030AA">
          <w:rPr>
            <w:rStyle w:val="Hipercze"/>
            <w:b w:val="0"/>
            <w:bCs w:val="0"/>
            <w:color w:val="auto"/>
          </w:rPr>
          <w:t>Infrastruktura transportowa</w:t>
        </w:r>
        <w:r w:rsidRPr="006030AA">
          <w:rPr>
            <w:b w:val="0"/>
            <w:bCs w:val="0"/>
            <w:webHidden/>
          </w:rPr>
          <w:tab/>
        </w:r>
        <w:r w:rsidRPr="006030AA">
          <w:rPr>
            <w:b w:val="0"/>
            <w:bCs w:val="0"/>
            <w:webHidden/>
          </w:rPr>
          <w:fldChar w:fldCharType="begin"/>
        </w:r>
        <w:r w:rsidRPr="006030AA">
          <w:rPr>
            <w:b w:val="0"/>
            <w:bCs w:val="0"/>
            <w:webHidden/>
          </w:rPr>
          <w:instrText xml:space="preserve"> PAGEREF _Toc237729381 \h </w:instrText>
        </w:r>
        <w:r w:rsidRPr="006030AA">
          <w:rPr>
            <w:b w:val="0"/>
            <w:bCs w:val="0"/>
            <w:webHidden/>
          </w:rPr>
        </w:r>
        <w:r w:rsidRPr="006030AA">
          <w:rPr>
            <w:b w:val="0"/>
            <w:bCs w:val="0"/>
            <w:webHidden/>
          </w:rPr>
          <w:fldChar w:fldCharType="separate"/>
        </w:r>
        <w:r w:rsidRPr="006030AA">
          <w:rPr>
            <w:b w:val="0"/>
            <w:bCs w:val="0"/>
            <w:webHidden/>
          </w:rPr>
          <w:t>29</w:t>
        </w:r>
        <w:r w:rsidRPr="006030AA">
          <w:rPr>
            <w:b w:val="0"/>
            <w:bCs w:val="0"/>
            <w:webHidden/>
          </w:rPr>
          <w:fldChar w:fldCharType="end"/>
        </w:r>
      </w:hyperlink>
    </w:p>
    <w:p w14:paraId="12EA12FE" w14:textId="541F52E9"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2" w:history="1">
        <w:r w:rsidRPr="006030AA">
          <w:rPr>
            <w:rStyle w:val="Hipercze"/>
            <w:b w:val="0"/>
            <w:bCs w:val="0"/>
            <w:color w:val="auto"/>
            <w:w w:val="110"/>
          </w:rPr>
          <w:t>4.3.</w:t>
        </w:r>
        <w:r w:rsidRPr="006030AA">
          <w:rPr>
            <w:rStyle w:val="Hipercze"/>
            <w:b w:val="0"/>
            <w:bCs w:val="0"/>
            <w:color w:val="auto"/>
          </w:rPr>
          <w:t>Infrastruktura techniczna</w:t>
        </w:r>
        <w:r w:rsidRPr="006030AA">
          <w:rPr>
            <w:b w:val="0"/>
            <w:bCs w:val="0"/>
            <w:webHidden/>
          </w:rPr>
          <w:tab/>
        </w:r>
        <w:r w:rsidRPr="006030AA">
          <w:rPr>
            <w:b w:val="0"/>
            <w:bCs w:val="0"/>
            <w:webHidden/>
          </w:rPr>
          <w:fldChar w:fldCharType="begin"/>
        </w:r>
        <w:r w:rsidRPr="006030AA">
          <w:rPr>
            <w:b w:val="0"/>
            <w:bCs w:val="0"/>
            <w:webHidden/>
          </w:rPr>
          <w:instrText xml:space="preserve"> PAGEREF _Toc237729382 \h </w:instrText>
        </w:r>
        <w:r w:rsidRPr="006030AA">
          <w:rPr>
            <w:b w:val="0"/>
            <w:bCs w:val="0"/>
            <w:webHidden/>
          </w:rPr>
        </w:r>
        <w:r w:rsidRPr="006030AA">
          <w:rPr>
            <w:b w:val="0"/>
            <w:bCs w:val="0"/>
            <w:webHidden/>
          </w:rPr>
          <w:fldChar w:fldCharType="separate"/>
        </w:r>
        <w:r w:rsidRPr="006030AA">
          <w:rPr>
            <w:b w:val="0"/>
            <w:bCs w:val="0"/>
            <w:webHidden/>
          </w:rPr>
          <w:t>34</w:t>
        </w:r>
        <w:r w:rsidRPr="006030AA">
          <w:rPr>
            <w:b w:val="0"/>
            <w:bCs w:val="0"/>
            <w:webHidden/>
          </w:rPr>
          <w:fldChar w:fldCharType="end"/>
        </w:r>
      </w:hyperlink>
    </w:p>
    <w:p w14:paraId="38E74E93" w14:textId="6EEF02FB"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3" w:history="1">
        <w:r w:rsidRPr="006030AA">
          <w:rPr>
            <w:rStyle w:val="Hipercze"/>
            <w:b w:val="0"/>
            <w:bCs w:val="0"/>
            <w:color w:val="auto"/>
            <w:w w:val="110"/>
          </w:rPr>
          <w:t>4.4.</w:t>
        </w:r>
        <w:r w:rsidRPr="006030AA">
          <w:rPr>
            <w:rStyle w:val="Hipercze"/>
            <w:b w:val="0"/>
            <w:bCs w:val="0"/>
            <w:color w:val="auto"/>
          </w:rPr>
          <w:t>Cmentarze</w:t>
        </w:r>
        <w:r w:rsidRPr="006030AA">
          <w:rPr>
            <w:rStyle w:val="Hipercze"/>
            <w:b w:val="0"/>
            <w:bCs w:val="0"/>
            <w:color w:val="auto"/>
          </w:rPr>
          <w:tab/>
        </w:r>
        <w:r w:rsidRPr="006030AA">
          <w:rPr>
            <w:b w:val="0"/>
            <w:bCs w:val="0"/>
            <w:webHidden/>
          </w:rPr>
          <w:tab/>
        </w:r>
        <w:r w:rsidRPr="006030AA">
          <w:rPr>
            <w:b w:val="0"/>
            <w:bCs w:val="0"/>
            <w:webHidden/>
          </w:rPr>
          <w:fldChar w:fldCharType="begin"/>
        </w:r>
        <w:r w:rsidRPr="006030AA">
          <w:rPr>
            <w:b w:val="0"/>
            <w:bCs w:val="0"/>
            <w:webHidden/>
          </w:rPr>
          <w:instrText xml:space="preserve"> PAGEREF _Toc237729383 \h </w:instrText>
        </w:r>
        <w:r w:rsidRPr="006030AA">
          <w:rPr>
            <w:b w:val="0"/>
            <w:bCs w:val="0"/>
            <w:webHidden/>
          </w:rPr>
        </w:r>
        <w:r w:rsidRPr="006030AA">
          <w:rPr>
            <w:b w:val="0"/>
            <w:bCs w:val="0"/>
            <w:webHidden/>
          </w:rPr>
          <w:fldChar w:fldCharType="separate"/>
        </w:r>
        <w:r w:rsidRPr="006030AA">
          <w:rPr>
            <w:b w:val="0"/>
            <w:bCs w:val="0"/>
            <w:webHidden/>
          </w:rPr>
          <w:t>43</w:t>
        </w:r>
        <w:r w:rsidRPr="006030AA">
          <w:rPr>
            <w:b w:val="0"/>
            <w:bCs w:val="0"/>
            <w:webHidden/>
          </w:rPr>
          <w:fldChar w:fldCharType="end"/>
        </w:r>
      </w:hyperlink>
    </w:p>
    <w:p w14:paraId="1CBE2F00" w14:textId="62524879"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4" w:history="1">
        <w:r w:rsidRPr="006030AA">
          <w:rPr>
            <w:rStyle w:val="Hipercze"/>
            <w:b w:val="0"/>
            <w:bCs w:val="0"/>
            <w:color w:val="auto"/>
          </w:rPr>
          <w:t>5.Rekomendacje i wnioski zawarte w audycie krajobrazowym oraz krajobrazy priorytetowe</w:t>
        </w:r>
        <w:r w:rsidRPr="006030AA">
          <w:rPr>
            <w:b w:val="0"/>
            <w:bCs w:val="0"/>
            <w:webHidden/>
          </w:rPr>
          <w:tab/>
        </w:r>
        <w:r w:rsidRPr="006030AA">
          <w:rPr>
            <w:b w:val="0"/>
            <w:bCs w:val="0"/>
            <w:webHidden/>
          </w:rPr>
          <w:fldChar w:fldCharType="begin"/>
        </w:r>
        <w:r w:rsidRPr="006030AA">
          <w:rPr>
            <w:b w:val="0"/>
            <w:bCs w:val="0"/>
            <w:webHidden/>
          </w:rPr>
          <w:instrText xml:space="preserve"> PAGEREF _Toc237729384 \h </w:instrText>
        </w:r>
        <w:r w:rsidRPr="006030AA">
          <w:rPr>
            <w:b w:val="0"/>
            <w:bCs w:val="0"/>
            <w:webHidden/>
          </w:rPr>
        </w:r>
        <w:r w:rsidRPr="006030AA">
          <w:rPr>
            <w:b w:val="0"/>
            <w:bCs w:val="0"/>
            <w:webHidden/>
          </w:rPr>
          <w:fldChar w:fldCharType="separate"/>
        </w:r>
        <w:r w:rsidRPr="006030AA">
          <w:rPr>
            <w:b w:val="0"/>
            <w:bCs w:val="0"/>
            <w:webHidden/>
          </w:rPr>
          <w:t>43</w:t>
        </w:r>
        <w:r w:rsidRPr="006030AA">
          <w:rPr>
            <w:b w:val="0"/>
            <w:bCs w:val="0"/>
            <w:webHidden/>
          </w:rPr>
          <w:fldChar w:fldCharType="end"/>
        </w:r>
      </w:hyperlink>
    </w:p>
    <w:p w14:paraId="471DE56C" w14:textId="09B33C6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5" w:history="1">
        <w:r w:rsidRPr="006030AA">
          <w:rPr>
            <w:rStyle w:val="Hipercze"/>
            <w:b w:val="0"/>
            <w:bCs w:val="0"/>
            <w:color w:val="auto"/>
          </w:rPr>
          <w:t>6.Zapotrzebowanie na nową zabudowę mieszkaniową w gminie</w:t>
        </w:r>
        <w:r w:rsidRPr="006030AA">
          <w:rPr>
            <w:b w:val="0"/>
            <w:bCs w:val="0"/>
            <w:webHidden/>
          </w:rPr>
          <w:tab/>
        </w:r>
        <w:r w:rsidRPr="006030AA">
          <w:rPr>
            <w:b w:val="0"/>
            <w:bCs w:val="0"/>
            <w:webHidden/>
          </w:rPr>
          <w:fldChar w:fldCharType="begin"/>
        </w:r>
        <w:r w:rsidRPr="006030AA">
          <w:rPr>
            <w:b w:val="0"/>
            <w:bCs w:val="0"/>
            <w:webHidden/>
          </w:rPr>
          <w:instrText xml:space="preserve"> PAGEREF _Toc237729385 \h </w:instrText>
        </w:r>
        <w:r w:rsidRPr="006030AA">
          <w:rPr>
            <w:b w:val="0"/>
            <w:bCs w:val="0"/>
            <w:webHidden/>
          </w:rPr>
        </w:r>
        <w:r w:rsidRPr="006030AA">
          <w:rPr>
            <w:b w:val="0"/>
            <w:bCs w:val="0"/>
            <w:webHidden/>
          </w:rPr>
          <w:fldChar w:fldCharType="separate"/>
        </w:r>
        <w:r w:rsidRPr="006030AA">
          <w:rPr>
            <w:b w:val="0"/>
            <w:bCs w:val="0"/>
            <w:webHidden/>
          </w:rPr>
          <w:t>43</w:t>
        </w:r>
        <w:r w:rsidRPr="006030AA">
          <w:rPr>
            <w:b w:val="0"/>
            <w:bCs w:val="0"/>
            <w:webHidden/>
          </w:rPr>
          <w:fldChar w:fldCharType="end"/>
        </w:r>
      </w:hyperlink>
    </w:p>
    <w:p w14:paraId="60F73294" w14:textId="3101A786"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6" w:history="1">
        <w:r w:rsidRPr="006030AA">
          <w:rPr>
            <w:rStyle w:val="Hipercze"/>
            <w:b w:val="0"/>
            <w:bCs w:val="0"/>
            <w:color w:val="auto"/>
          </w:rPr>
          <w:t>7.Obowiązujące plany zagospodarowania przestrzennego gminy.</w:t>
        </w:r>
        <w:r w:rsidRPr="006030AA">
          <w:rPr>
            <w:b w:val="0"/>
            <w:bCs w:val="0"/>
            <w:webHidden/>
          </w:rPr>
          <w:tab/>
        </w:r>
        <w:r w:rsidRPr="006030AA">
          <w:rPr>
            <w:b w:val="0"/>
            <w:bCs w:val="0"/>
            <w:webHidden/>
          </w:rPr>
          <w:fldChar w:fldCharType="begin"/>
        </w:r>
        <w:r w:rsidRPr="006030AA">
          <w:rPr>
            <w:b w:val="0"/>
            <w:bCs w:val="0"/>
            <w:webHidden/>
          </w:rPr>
          <w:instrText xml:space="preserve"> PAGEREF _Toc237729386 \h </w:instrText>
        </w:r>
        <w:r w:rsidRPr="006030AA">
          <w:rPr>
            <w:b w:val="0"/>
            <w:bCs w:val="0"/>
            <w:webHidden/>
          </w:rPr>
        </w:r>
        <w:r w:rsidRPr="006030AA">
          <w:rPr>
            <w:b w:val="0"/>
            <w:bCs w:val="0"/>
            <w:webHidden/>
          </w:rPr>
          <w:fldChar w:fldCharType="separate"/>
        </w:r>
        <w:r w:rsidRPr="006030AA">
          <w:rPr>
            <w:b w:val="0"/>
            <w:bCs w:val="0"/>
            <w:webHidden/>
          </w:rPr>
          <w:t>45</w:t>
        </w:r>
        <w:r w:rsidRPr="006030AA">
          <w:rPr>
            <w:b w:val="0"/>
            <w:bCs w:val="0"/>
            <w:webHidden/>
          </w:rPr>
          <w:fldChar w:fldCharType="end"/>
        </w:r>
      </w:hyperlink>
    </w:p>
    <w:p w14:paraId="065C4983" w14:textId="278493E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7" w:history="1">
        <w:r w:rsidRPr="006030AA">
          <w:rPr>
            <w:rStyle w:val="Hipercze"/>
            <w:b w:val="0"/>
            <w:bCs w:val="0"/>
            <w:color w:val="auto"/>
          </w:rPr>
          <w:t>8.Chłonność terenów niezabudowanych, w tym luk w istniejącej zabudowie  w strefach o których mowa w art. 13c ust. 2 pkt 1–3 ustawy w granicach obowiązujących miejscowych planów zagospodarowania przestrzennego umożliwiających realizację funkcji mieszkaniowej.</w:t>
        </w:r>
        <w:r w:rsidRPr="006030AA">
          <w:rPr>
            <w:b w:val="0"/>
            <w:bCs w:val="0"/>
            <w:webHidden/>
          </w:rPr>
          <w:tab/>
        </w:r>
        <w:r w:rsidRPr="006030AA">
          <w:rPr>
            <w:b w:val="0"/>
            <w:bCs w:val="0"/>
            <w:webHidden/>
          </w:rPr>
          <w:fldChar w:fldCharType="begin"/>
        </w:r>
        <w:r w:rsidRPr="006030AA">
          <w:rPr>
            <w:b w:val="0"/>
            <w:bCs w:val="0"/>
            <w:webHidden/>
          </w:rPr>
          <w:instrText xml:space="preserve"> PAGEREF _Toc237729387 \h </w:instrText>
        </w:r>
        <w:r w:rsidRPr="006030AA">
          <w:rPr>
            <w:b w:val="0"/>
            <w:bCs w:val="0"/>
            <w:webHidden/>
          </w:rPr>
        </w:r>
        <w:r w:rsidRPr="006030AA">
          <w:rPr>
            <w:b w:val="0"/>
            <w:bCs w:val="0"/>
            <w:webHidden/>
          </w:rPr>
          <w:fldChar w:fldCharType="separate"/>
        </w:r>
        <w:r w:rsidRPr="006030AA">
          <w:rPr>
            <w:b w:val="0"/>
            <w:bCs w:val="0"/>
            <w:webHidden/>
          </w:rPr>
          <w:t>54</w:t>
        </w:r>
        <w:r w:rsidRPr="006030AA">
          <w:rPr>
            <w:b w:val="0"/>
            <w:bCs w:val="0"/>
            <w:webHidden/>
          </w:rPr>
          <w:fldChar w:fldCharType="end"/>
        </w:r>
      </w:hyperlink>
    </w:p>
    <w:p w14:paraId="1D7CCFBA" w14:textId="242ABEB1"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8" w:history="1">
        <w:r w:rsidRPr="006030AA">
          <w:rPr>
            <w:rStyle w:val="Hipercze"/>
            <w:b w:val="0"/>
            <w:bCs w:val="0"/>
            <w:color w:val="auto"/>
          </w:rPr>
          <w:t>9.Chłonność terenów niezabudowanych, w tym luk w istniejącej zabudowie w strefach o których mowa w art. 13c ust. 2 pkt 1–3 ustawy w granicach obszarów uzupełnienia zabudowy umożliwiających realizację funkcji mieszkaniowej.</w:t>
        </w:r>
        <w:r w:rsidRPr="006030AA">
          <w:rPr>
            <w:b w:val="0"/>
            <w:bCs w:val="0"/>
            <w:webHidden/>
          </w:rPr>
          <w:tab/>
        </w:r>
        <w:r w:rsidRPr="006030AA">
          <w:rPr>
            <w:b w:val="0"/>
            <w:bCs w:val="0"/>
            <w:webHidden/>
          </w:rPr>
          <w:fldChar w:fldCharType="begin"/>
        </w:r>
        <w:r w:rsidRPr="006030AA">
          <w:rPr>
            <w:b w:val="0"/>
            <w:bCs w:val="0"/>
            <w:webHidden/>
          </w:rPr>
          <w:instrText xml:space="preserve"> PAGEREF _Toc237729388 \h </w:instrText>
        </w:r>
        <w:r w:rsidRPr="006030AA">
          <w:rPr>
            <w:b w:val="0"/>
            <w:bCs w:val="0"/>
            <w:webHidden/>
          </w:rPr>
        </w:r>
        <w:r w:rsidRPr="006030AA">
          <w:rPr>
            <w:b w:val="0"/>
            <w:bCs w:val="0"/>
            <w:webHidden/>
          </w:rPr>
          <w:fldChar w:fldCharType="separate"/>
        </w:r>
        <w:r w:rsidRPr="006030AA">
          <w:rPr>
            <w:b w:val="0"/>
            <w:bCs w:val="0"/>
            <w:webHidden/>
          </w:rPr>
          <w:t>61</w:t>
        </w:r>
        <w:r w:rsidRPr="006030AA">
          <w:rPr>
            <w:b w:val="0"/>
            <w:bCs w:val="0"/>
            <w:webHidden/>
          </w:rPr>
          <w:fldChar w:fldCharType="end"/>
        </w:r>
      </w:hyperlink>
    </w:p>
    <w:p w14:paraId="5839E1B2" w14:textId="30F9E2B2"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89" w:history="1">
        <w:r w:rsidRPr="006030AA">
          <w:rPr>
            <w:rStyle w:val="Hipercze"/>
            <w:b w:val="0"/>
            <w:bCs w:val="0"/>
            <w:color w:val="auto"/>
          </w:rPr>
          <w:t>USTALENIA</w:t>
        </w:r>
        <w:r w:rsidRPr="006030AA">
          <w:rPr>
            <w:rStyle w:val="Hipercze"/>
            <w:b w:val="0"/>
            <w:bCs w:val="0"/>
            <w:color w:val="auto"/>
            <w:spacing w:val="-6"/>
          </w:rPr>
          <w:t xml:space="preserve"> </w:t>
        </w:r>
        <w:r w:rsidRPr="006030AA">
          <w:rPr>
            <w:rStyle w:val="Hipercze"/>
            <w:b w:val="0"/>
            <w:bCs w:val="0"/>
            <w:color w:val="auto"/>
          </w:rPr>
          <w:t>PLANU</w:t>
        </w:r>
        <w:r w:rsidRPr="006030AA">
          <w:rPr>
            <w:rStyle w:val="Hipercze"/>
            <w:b w:val="0"/>
            <w:bCs w:val="0"/>
            <w:color w:val="auto"/>
            <w:spacing w:val="-7"/>
          </w:rPr>
          <w:t xml:space="preserve"> </w:t>
        </w:r>
        <w:r w:rsidRPr="006030AA">
          <w:rPr>
            <w:rStyle w:val="Hipercze"/>
            <w:b w:val="0"/>
            <w:bCs w:val="0"/>
            <w:color w:val="auto"/>
          </w:rPr>
          <w:t>OGÓLNEGO</w:t>
        </w:r>
        <w:r w:rsidRPr="006030AA">
          <w:rPr>
            <w:rStyle w:val="Hipercze"/>
            <w:b w:val="0"/>
            <w:bCs w:val="0"/>
            <w:color w:val="auto"/>
            <w:spacing w:val="-7"/>
          </w:rPr>
          <w:t xml:space="preserve"> </w:t>
        </w:r>
        <w:r w:rsidRPr="006030AA">
          <w:rPr>
            <w:rStyle w:val="Hipercze"/>
            <w:b w:val="0"/>
            <w:bCs w:val="0"/>
            <w:color w:val="auto"/>
          </w:rPr>
          <w:t>GMINY</w:t>
        </w:r>
        <w:r w:rsidRPr="006030AA">
          <w:rPr>
            <w:b w:val="0"/>
            <w:bCs w:val="0"/>
            <w:webHidden/>
          </w:rPr>
          <w:tab/>
        </w:r>
        <w:r w:rsidRPr="006030AA">
          <w:rPr>
            <w:b w:val="0"/>
            <w:bCs w:val="0"/>
            <w:webHidden/>
          </w:rPr>
          <w:fldChar w:fldCharType="begin"/>
        </w:r>
        <w:r w:rsidRPr="006030AA">
          <w:rPr>
            <w:b w:val="0"/>
            <w:bCs w:val="0"/>
            <w:webHidden/>
          </w:rPr>
          <w:instrText xml:space="preserve"> PAGEREF _Toc237729389 \h </w:instrText>
        </w:r>
        <w:r w:rsidRPr="006030AA">
          <w:rPr>
            <w:b w:val="0"/>
            <w:bCs w:val="0"/>
            <w:webHidden/>
          </w:rPr>
        </w:r>
        <w:r w:rsidRPr="006030AA">
          <w:rPr>
            <w:b w:val="0"/>
            <w:bCs w:val="0"/>
            <w:webHidden/>
          </w:rPr>
          <w:fldChar w:fldCharType="separate"/>
        </w:r>
        <w:r w:rsidRPr="006030AA">
          <w:rPr>
            <w:b w:val="0"/>
            <w:bCs w:val="0"/>
            <w:webHidden/>
          </w:rPr>
          <w:t>67</w:t>
        </w:r>
        <w:r w:rsidRPr="006030AA">
          <w:rPr>
            <w:b w:val="0"/>
            <w:bCs w:val="0"/>
            <w:webHidden/>
          </w:rPr>
          <w:fldChar w:fldCharType="end"/>
        </w:r>
      </w:hyperlink>
    </w:p>
    <w:p w14:paraId="3F943C4F" w14:textId="16E24181"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0" w:history="1">
        <w:r w:rsidRPr="006030AA">
          <w:rPr>
            <w:rStyle w:val="Hipercze"/>
            <w:b w:val="0"/>
            <w:bCs w:val="0"/>
            <w:color w:val="auto"/>
          </w:rPr>
          <w:t>1.Cel sporządzenia planu ogólnego</w:t>
        </w:r>
        <w:r w:rsidRPr="006030AA">
          <w:rPr>
            <w:b w:val="0"/>
            <w:bCs w:val="0"/>
            <w:webHidden/>
          </w:rPr>
          <w:tab/>
        </w:r>
        <w:r w:rsidRPr="006030AA">
          <w:rPr>
            <w:b w:val="0"/>
            <w:bCs w:val="0"/>
            <w:webHidden/>
          </w:rPr>
          <w:fldChar w:fldCharType="begin"/>
        </w:r>
        <w:r w:rsidRPr="006030AA">
          <w:rPr>
            <w:b w:val="0"/>
            <w:bCs w:val="0"/>
            <w:webHidden/>
          </w:rPr>
          <w:instrText xml:space="preserve"> PAGEREF _Toc237729390 \h </w:instrText>
        </w:r>
        <w:r w:rsidRPr="006030AA">
          <w:rPr>
            <w:b w:val="0"/>
            <w:bCs w:val="0"/>
            <w:webHidden/>
          </w:rPr>
        </w:r>
        <w:r w:rsidRPr="006030AA">
          <w:rPr>
            <w:b w:val="0"/>
            <w:bCs w:val="0"/>
            <w:webHidden/>
          </w:rPr>
          <w:fldChar w:fldCharType="separate"/>
        </w:r>
        <w:r w:rsidRPr="006030AA">
          <w:rPr>
            <w:b w:val="0"/>
            <w:bCs w:val="0"/>
            <w:webHidden/>
          </w:rPr>
          <w:t>67</w:t>
        </w:r>
        <w:r w:rsidRPr="006030AA">
          <w:rPr>
            <w:b w:val="0"/>
            <w:bCs w:val="0"/>
            <w:webHidden/>
          </w:rPr>
          <w:fldChar w:fldCharType="end"/>
        </w:r>
      </w:hyperlink>
    </w:p>
    <w:p w14:paraId="34DA89F4" w14:textId="00F7A3FF"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1" w:history="1">
        <w:r w:rsidRPr="006030AA">
          <w:rPr>
            <w:rStyle w:val="Hipercze"/>
            <w:b w:val="0"/>
            <w:bCs w:val="0"/>
            <w:color w:val="auto"/>
          </w:rPr>
          <w:t>2.Podstawowe ustalenia planu ogólnego</w:t>
        </w:r>
        <w:r w:rsidRPr="006030AA">
          <w:rPr>
            <w:b w:val="0"/>
            <w:bCs w:val="0"/>
            <w:webHidden/>
          </w:rPr>
          <w:tab/>
        </w:r>
        <w:r w:rsidRPr="006030AA">
          <w:rPr>
            <w:b w:val="0"/>
            <w:bCs w:val="0"/>
            <w:webHidden/>
          </w:rPr>
          <w:fldChar w:fldCharType="begin"/>
        </w:r>
        <w:r w:rsidRPr="006030AA">
          <w:rPr>
            <w:b w:val="0"/>
            <w:bCs w:val="0"/>
            <w:webHidden/>
          </w:rPr>
          <w:instrText xml:space="preserve"> PAGEREF _Toc237729391 \h </w:instrText>
        </w:r>
        <w:r w:rsidRPr="006030AA">
          <w:rPr>
            <w:b w:val="0"/>
            <w:bCs w:val="0"/>
            <w:webHidden/>
          </w:rPr>
        </w:r>
        <w:r w:rsidRPr="006030AA">
          <w:rPr>
            <w:b w:val="0"/>
            <w:bCs w:val="0"/>
            <w:webHidden/>
          </w:rPr>
          <w:fldChar w:fldCharType="separate"/>
        </w:r>
        <w:r w:rsidRPr="006030AA">
          <w:rPr>
            <w:b w:val="0"/>
            <w:bCs w:val="0"/>
            <w:webHidden/>
          </w:rPr>
          <w:t>67</w:t>
        </w:r>
        <w:r w:rsidRPr="006030AA">
          <w:rPr>
            <w:b w:val="0"/>
            <w:bCs w:val="0"/>
            <w:webHidden/>
          </w:rPr>
          <w:fldChar w:fldCharType="end"/>
        </w:r>
      </w:hyperlink>
    </w:p>
    <w:p w14:paraId="3EEB14A8" w14:textId="375B0E9B"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2" w:history="1">
        <w:r w:rsidRPr="006030AA">
          <w:rPr>
            <w:rStyle w:val="Hipercze"/>
            <w:b w:val="0"/>
            <w:bCs w:val="0"/>
            <w:color w:val="auto"/>
          </w:rPr>
          <w:t>3.Strefy planistyczne</w:t>
        </w:r>
        <w:r w:rsidRPr="006030AA">
          <w:rPr>
            <w:b w:val="0"/>
            <w:bCs w:val="0"/>
            <w:webHidden/>
          </w:rPr>
          <w:tab/>
        </w:r>
        <w:r w:rsidRPr="006030AA">
          <w:rPr>
            <w:b w:val="0"/>
            <w:bCs w:val="0"/>
            <w:webHidden/>
          </w:rPr>
          <w:fldChar w:fldCharType="begin"/>
        </w:r>
        <w:r w:rsidRPr="006030AA">
          <w:rPr>
            <w:b w:val="0"/>
            <w:bCs w:val="0"/>
            <w:webHidden/>
          </w:rPr>
          <w:instrText xml:space="preserve"> PAGEREF _Toc237729392 \h </w:instrText>
        </w:r>
        <w:r w:rsidRPr="006030AA">
          <w:rPr>
            <w:b w:val="0"/>
            <w:bCs w:val="0"/>
            <w:webHidden/>
          </w:rPr>
        </w:r>
        <w:r w:rsidRPr="006030AA">
          <w:rPr>
            <w:b w:val="0"/>
            <w:bCs w:val="0"/>
            <w:webHidden/>
          </w:rPr>
          <w:fldChar w:fldCharType="separate"/>
        </w:r>
        <w:r w:rsidRPr="006030AA">
          <w:rPr>
            <w:b w:val="0"/>
            <w:bCs w:val="0"/>
            <w:webHidden/>
          </w:rPr>
          <w:t>69</w:t>
        </w:r>
        <w:r w:rsidRPr="006030AA">
          <w:rPr>
            <w:b w:val="0"/>
            <w:bCs w:val="0"/>
            <w:webHidden/>
          </w:rPr>
          <w:fldChar w:fldCharType="end"/>
        </w:r>
      </w:hyperlink>
    </w:p>
    <w:p w14:paraId="5B8441A7" w14:textId="3B4C272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3" w:history="1">
        <w:r w:rsidRPr="006030AA">
          <w:rPr>
            <w:rStyle w:val="Hipercze"/>
            <w:b w:val="0"/>
            <w:bCs w:val="0"/>
            <w:color w:val="auto"/>
          </w:rPr>
          <w:t>4.Gminne standardy urbanistyczne</w:t>
        </w:r>
        <w:r w:rsidRPr="006030AA">
          <w:rPr>
            <w:b w:val="0"/>
            <w:bCs w:val="0"/>
            <w:webHidden/>
          </w:rPr>
          <w:tab/>
        </w:r>
        <w:r w:rsidRPr="006030AA">
          <w:rPr>
            <w:b w:val="0"/>
            <w:bCs w:val="0"/>
            <w:webHidden/>
          </w:rPr>
          <w:fldChar w:fldCharType="begin"/>
        </w:r>
        <w:r w:rsidRPr="006030AA">
          <w:rPr>
            <w:b w:val="0"/>
            <w:bCs w:val="0"/>
            <w:webHidden/>
          </w:rPr>
          <w:instrText xml:space="preserve"> PAGEREF _Toc237729393 \h </w:instrText>
        </w:r>
        <w:r w:rsidRPr="006030AA">
          <w:rPr>
            <w:b w:val="0"/>
            <w:bCs w:val="0"/>
            <w:webHidden/>
          </w:rPr>
        </w:r>
        <w:r w:rsidRPr="006030AA">
          <w:rPr>
            <w:b w:val="0"/>
            <w:bCs w:val="0"/>
            <w:webHidden/>
          </w:rPr>
          <w:fldChar w:fldCharType="separate"/>
        </w:r>
        <w:r w:rsidRPr="006030AA">
          <w:rPr>
            <w:b w:val="0"/>
            <w:bCs w:val="0"/>
            <w:webHidden/>
          </w:rPr>
          <w:t>70</w:t>
        </w:r>
        <w:r w:rsidRPr="006030AA">
          <w:rPr>
            <w:b w:val="0"/>
            <w:bCs w:val="0"/>
            <w:webHidden/>
          </w:rPr>
          <w:fldChar w:fldCharType="end"/>
        </w:r>
      </w:hyperlink>
    </w:p>
    <w:p w14:paraId="7BD78E96" w14:textId="7386D61C"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4" w:history="1">
        <w:r w:rsidRPr="006030AA">
          <w:rPr>
            <w:rStyle w:val="Hipercze"/>
            <w:b w:val="0"/>
            <w:bCs w:val="0"/>
            <w:color w:val="auto"/>
          </w:rPr>
          <w:t>4.1.Strefa wielofunkcyjna z zabudową mieszkaniową wielorodzinną</w:t>
        </w:r>
        <w:r w:rsidRPr="006030AA">
          <w:rPr>
            <w:b w:val="0"/>
            <w:bCs w:val="0"/>
            <w:webHidden/>
          </w:rPr>
          <w:tab/>
        </w:r>
        <w:r w:rsidRPr="006030AA">
          <w:rPr>
            <w:b w:val="0"/>
            <w:bCs w:val="0"/>
            <w:webHidden/>
          </w:rPr>
          <w:fldChar w:fldCharType="begin"/>
        </w:r>
        <w:r w:rsidRPr="006030AA">
          <w:rPr>
            <w:b w:val="0"/>
            <w:bCs w:val="0"/>
            <w:webHidden/>
          </w:rPr>
          <w:instrText xml:space="preserve"> PAGEREF _Toc237729394 \h </w:instrText>
        </w:r>
        <w:r w:rsidRPr="006030AA">
          <w:rPr>
            <w:b w:val="0"/>
            <w:bCs w:val="0"/>
            <w:webHidden/>
          </w:rPr>
        </w:r>
        <w:r w:rsidRPr="006030AA">
          <w:rPr>
            <w:b w:val="0"/>
            <w:bCs w:val="0"/>
            <w:webHidden/>
          </w:rPr>
          <w:fldChar w:fldCharType="separate"/>
        </w:r>
        <w:r w:rsidRPr="006030AA">
          <w:rPr>
            <w:b w:val="0"/>
            <w:bCs w:val="0"/>
            <w:webHidden/>
          </w:rPr>
          <w:t>70</w:t>
        </w:r>
        <w:r w:rsidRPr="006030AA">
          <w:rPr>
            <w:b w:val="0"/>
            <w:bCs w:val="0"/>
            <w:webHidden/>
          </w:rPr>
          <w:fldChar w:fldCharType="end"/>
        </w:r>
      </w:hyperlink>
    </w:p>
    <w:p w14:paraId="1786186A" w14:textId="16D0F34D"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5" w:history="1">
        <w:r w:rsidRPr="006030AA">
          <w:rPr>
            <w:rStyle w:val="Hipercze"/>
            <w:b w:val="0"/>
            <w:bCs w:val="0"/>
            <w:color w:val="auto"/>
          </w:rPr>
          <w:t>4.2.Strefa wielofunkcyjna z zabudową mieszkaniową jednorodzinną</w:t>
        </w:r>
        <w:r w:rsidRPr="006030AA">
          <w:rPr>
            <w:b w:val="0"/>
            <w:bCs w:val="0"/>
            <w:webHidden/>
          </w:rPr>
          <w:tab/>
        </w:r>
        <w:r w:rsidRPr="006030AA">
          <w:rPr>
            <w:b w:val="0"/>
            <w:bCs w:val="0"/>
            <w:webHidden/>
          </w:rPr>
          <w:fldChar w:fldCharType="begin"/>
        </w:r>
        <w:r w:rsidRPr="006030AA">
          <w:rPr>
            <w:b w:val="0"/>
            <w:bCs w:val="0"/>
            <w:webHidden/>
          </w:rPr>
          <w:instrText xml:space="preserve"> PAGEREF _Toc237729395 \h </w:instrText>
        </w:r>
        <w:r w:rsidRPr="006030AA">
          <w:rPr>
            <w:b w:val="0"/>
            <w:bCs w:val="0"/>
            <w:webHidden/>
          </w:rPr>
        </w:r>
        <w:r w:rsidRPr="006030AA">
          <w:rPr>
            <w:b w:val="0"/>
            <w:bCs w:val="0"/>
            <w:webHidden/>
          </w:rPr>
          <w:fldChar w:fldCharType="separate"/>
        </w:r>
        <w:r w:rsidRPr="006030AA">
          <w:rPr>
            <w:b w:val="0"/>
            <w:bCs w:val="0"/>
            <w:webHidden/>
          </w:rPr>
          <w:t>70</w:t>
        </w:r>
        <w:r w:rsidRPr="006030AA">
          <w:rPr>
            <w:b w:val="0"/>
            <w:bCs w:val="0"/>
            <w:webHidden/>
          </w:rPr>
          <w:fldChar w:fldCharType="end"/>
        </w:r>
      </w:hyperlink>
    </w:p>
    <w:p w14:paraId="0E63612B" w14:textId="69127FA7"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6" w:history="1">
        <w:r w:rsidRPr="006030AA">
          <w:rPr>
            <w:rStyle w:val="Hipercze"/>
            <w:b w:val="0"/>
            <w:bCs w:val="0"/>
            <w:color w:val="auto"/>
          </w:rPr>
          <w:t>4.3.Strefa wielofunkcyjna z zabudową zagrodową</w:t>
        </w:r>
        <w:r w:rsidRPr="006030AA">
          <w:rPr>
            <w:b w:val="0"/>
            <w:bCs w:val="0"/>
            <w:webHidden/>
          </w:rPr>
          <w:tab/>
        </w:r>
        <w:r w:rsidRPr="006030AA">
          <w:rPr>
            <w:b w:val="0"/>
            <w:bCs w:val="0"/>
            <w:webHidden/>
          </w:rPr>
          <w:fldChar w:fldCharType="begin"/>
        </w:r>
        <w:r w:rsidRPr="006030AA">
          <w:rPr>
            <w:b w:val="0"/>
            <w:bCs w:val="0"/>
            <w:webHidden/>
          </w:rPr>
          <w:instrText xml:space="preserve"> PAGEREF _Toc237729396 \h </w:instrText>
        </w:r>
        <w:r w:rsidRPr="006030AA">
          <w:rPr>
            <w:b w:val="0"/>
            <w:bCs w:val="0"/>
            <w:webHidden/>
          </w:rPr>
        </w:r>
        <w:r w:rsidRPr="006030AA">
          <w:rPr>
            <w:b w:val="0"/>
            <w:bCs w:val="0"/>
            <w:webHidden/>
          </w:rPr>
          <w:fldChar w:fldCharType="separate"/>
        </w:r>
        <w:r w:rsidRPr="006030AA">
          <w:rPr>
            <w:b w:val="0"/>
            <w:bCs w:val="0"/>
            <w:webHidden/>
          </w:rPr>
          <w:t>79</w:t>
        </w:r>
        <w:r w:rsidRPr="006030AA">
          <w:rPr>
            <w:b w:val="0"/>
            <w:bCs w:val="0"/>
            <w:webHidden/>
          </w:rPr>
          <w:fldChar w:fldCharType="end"/>
        </w:r>
      </w:hyperlink>
    </w:p>
    <w:p w14:paraId="15936D1D" w14:textId="05B809BB"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7" w:history="1">
        <w:r w:rsidRPr="006030AA">
          <w:rPr>
            <w:rStyle w:val="Hipercze"/>
            <w:b w:val="0"/>
            <w:bCs w:val="0"/>
            <w:color w:val="auto"/>
          </w:rPr>
          <w:t>4.4.Strefa usługowa</w:t>
        </w:r>
        <w:r w:rsidRPr="006030AA">
          <w:rPr>
            <w:b w:val="0"/>
            <w:bCs w:val="0"/>
            <w:webHidden/>
          </w:rPr>
          <w:tab/>
        </w:r>
        <w:r w:rsidRPr="006030AA">
          <w:rPr>
            <w:b w:val="0"/>
            <w:bCs w:val="0"/>
            <w:webHidden/>
          </w:rPr>
          <w:fldChar w:fldCharType="begin"/>
        </w:r>
        <w:r w:rsidRPr="006030AA">
          <w:rPr>
            <w:b w:val="0"/>
            <w:bCs w:val="0"/>
            <w:webHidden/>
          </w:rPr>
          <w:instrText xml:space="preserve"> PAGEREF _Toc237729397 \h </w:instrText>
        </w:r>
        <w:r w:rsidRPr="006030AA">
          <w:rPr>
            <w:b w:val="0"/>
            <w:bCs w:val="0"/>
            <w:webHidden/>
          </w:rPr>
        </w:r>
        <w:r w:rsidRPr="006030AA">
          <w:rPr>
            <w:b w:val="0"/>
            <w:bCs w:val="0"/>
            <w:webHidden/>
          </w:rPr>
          <w:fldChar w:fldCharType="separate"/>
        </w:r>
        <w:r w:rsidRPr="006030AA">
          <w:rPr>
            <w:b w:val="0"/>
            <w:bCs w:val="0"/>
            <w:webHidden/>
          </w:rPr>
          <w:t>81</w:t>
        </w:r>
        <w:r w:rsidRPr="006030AA">
          <w:rPr>
            <w:b w:val="0"/>
            <w:bCs w:val="0"/>
            <w:webHidden/>
          </w:rPr>
          <w:fldChar w:fldCharType="end"/>
        </w:r>
      </w:hyperlink>
    </w:p>
    <w:p w14:paraId="53CDB7BE" w14:textId="0059F92B"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8" w:history="1">
        <w:r w:rsidRPr="006030AA">
          <w:rPr>
            <w:rStyle w:val="Hipercze"/>
            <w:b w:val="0"/>
            <w:bCs w:val="0"/>
            <w:color w:val="auto"/>
          </w:rPr>
          <w:t>4.5.Strefa gospodarcza</w:t>
        </w:r>
        <w:r w:rsidRPr="006030AA">
          <w:rPr>
            <w:b w:val="0"/>
            <w:bCs w:val="0"/>
            <w:webHidden/>
          </w:rPr>
          <w:tab/>
        </w:r>
        <w:r w:rsidRPr="006030AA">
          <w:rPr>
            <w:b w:val="0"/>
            <w:bCs w:val="0"/>
            <w:webHidden/>
          </w:rPr>
          <w:fldChar w:fldCharType="begin"/>
        </w:r>
        <w:r w:rsidRPr="006030AA">
          <w:rPr>
            <w:b w:val="0"/>
            <w:bCs w:val="0"/>
            <w:webHidden/>
          </w:rPr>
          <w:instrText xml:space="preserve"> PAGEREF _Toc237729398 \h </w:instrText>
        </w:r>
        <w:r w:rsidRPr="006030AA">
          <w:rPr>
            <w:b w:val="0"/>
            <w:bCs w:val="0"/>
            <w:webHidden/>
          </w:rPr>
        </w:r>
        <w:r w:rsidRPr="006030AA">
          <w:rPr>
            <w:b w:val="0"/>
            <w:bCs w:val="0"/>
            <w:webHidden/>
          </w:rPr>
          <w:fldChar w:fldCharType="separate"/>
        </w:r>
        <w:r w:rsidRPr="006030AA">
          <w:rPr>
            <w:b w:val="0"/>
            <w:bCs w:val="0"/>
            <w:webHidden/>
          </w:rPr>
          <w:t>82</w:t>
        </w:r>
        <w:r w:rsidRPr="006030AA">
          <w:rPr>
            <w:b w:val="0"/>
            <w:bCs w:val="0"/>
            <w:webHidden/>
          </w:rPr>
          <w:fldChar w:fldCharType="end"/>
        </w:r>
      </w:hyperlink>
    </w:p>
    <w:p w14:paraId="160ED56F" w14:textId="16B89CDF"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399" w:history="1">
        <w:r w:rsidRPr="006030AA">
          <w:rPr>
            <w:rStyle w:val="Hipercze"/>
            <w:b w:val="0"/>
            <w:bCs w:val="0"/>
            <w:color w:val="auto"/>
          </w:rPr>
          <w:t>4.6.Strefa produkcji rolniczej</w:t>
        </w:r>
        <w:r w:rsidRPr="006030AA">
          <w:rPr>
            <w:b w:val="0"/>
            <w:bCs w:val="0"/>
            <w:webHidden/>
          </w:rPr>
          <w:tab/>
        </w:r>
        <w:r w:rsidRPr="006030AA">
          <w:rPr>
            <w:b w:val="0"/>
            <w:bCs w:val="0"/>
            <w:webHidden/>
          </w:rPr>
          <w:fldChar w:fldCharType="begin"/>
        </w:r>
        <w:r w:rsidRPr="006030AA">
          <w:rPr>
            <w:b w:val="0"/>
            <w:bCs w:val="0"/>
            <w:webHidden/>
          </w:rPr>
          <w:instrText xml:space="preserve"> PAGEREF _Toc237729399 \h </w:instrText>
        </w:r>
        <w:r w:rsidRPr="006030AA">
          <w:rPr>
            <w:b w:val="0"/>
            <w:bCs w:val="0"/>
            <w:webHidden/>
          </w:rPr>
        </w:r>
        <w:r w:rsidRPr="006030AA">
          <w:rPr>
            <w:b w:val="0"/>
            <w:bCs w:val="0"/>
            <w:webHidden/>
          </w:rPr>
          <w:fldChar w:fldCharType="separate"/>
        </w:r>
        <w:r w:rsidRPr="006030AA">
          <w:rPr>
            <w:b w:val="0"/>
            <w:bCs w:val="0"/>
            <w:webHidden/>
          </w:rPr>
          <w:t>84</w:t>
        </w:r>
        <w:r w:rsidRPr="006030AA">
          <w:rPr>
            <w:b w:val="0"/>
            <w:bCs w:val="0"/>
            <w:webHidden/>
          </w:rPr>
          <w:fldChar w:fldCharType="end"/>
        </w:r>
      </w:hyperlink>
    </w:p>
    <w:p w14:paraId="521EBBE5" w14:textId="4366DDF8"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0" w:history="1">
        <w:r w:rsidRPr="006030AA">
          <w:rPr>
            <w:rStyle w:val="Hipercze"/>
            <w:b w:val="0"/>
            <w:bCs w:val="0"/>
            <w:color w:val="auto"/>
          </w:rPr>
          <w:t>4.7.Strefa infrastrukturalna</w:t>
        </w:r>
        <w:r w:rsidRPr="006030AA">
          <w:rPr>
            <w:b w:val="0"/>
            <w:bCs w:val="0"/>
            <w:webHidden/>
          </w:rPr>
          <w:tab/>
        </w:r>
        <w:r w:rsidRPr="006030AA">
          <w:rPr>
            <w:b w:val="0"/>
            <w:bCs w:val="0"/>
            <w:webHidden/>
          </w:rPr>
          <w:fldChar w:fldCharType="begin"/>
        </w:r>
        <w:r w:rsidRPr="006030AA">
          <w:rPr>
            <w:b w:val="0"/>
            <w:bCs w:val="0"/>
            <w:webHidden/>
          </w:rPr>
          <w:instrText xml:space="preserve"> PAGEREF _Toc237729400 \h </w:instrText>
        </w:r>
        <w:r w:rsidRPr="006030AA">
          <w:rPr>
            <w:b w:val="0"/>
            <w:bCs w:val="0"/>
            <w:webHidden/>
          </w:rPr>
        </w:r>
        <w:r w:rsidRPr="006030AA">
          <w:rPr>
            <w:b w:val="0"/>
            <w:bCs w:val="0"/>
            <w:webHidden/>
          </w:rPr>
          <w:fldChar w:fldCharType="separate"/>
        </w:r>
        <w:r w:rsidRPr="006030AA">
          <w:rPr>
            <w:b w:val="0"/>
            <w:bCs w:val="0"/>
            <w:webHidden/>
          </w:rPr>
          <w:t>86</w:t>
        </w:r>
        <w:r w:rsidRPr="006030AA">
          <w:rPr>
            <w:b w:val="0"/>
            <w:bCs w:val="0"/>
            <w:webHidden/>
          </w:rPr>
          <w:fldChar w:fldCharType="end"/>
        </w:r>
      </w:hyperlink>
    </w:p>
    <w:p w14:paraId="001B1F5B" w14:textId="5C5E5BD3"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1" w:history="1">
        <w:r w:rsidRPr="006030AA">
          <w:rPr>
            <w:rStyle w:val="Hipercze"/>
            <w:b w:val="0"/>
            <w:bCs w:val="0"/>
            <w:color w:val="auto"/>
          </w:rPr>
          <w:t>4.8.Strefa zieleni i rekreacji</w:t>
        </w:r>
        <w:r w:rsidRPr="006030AA">
          <w:rPr>
            <w:b w:val="0"/>
            <w:bCs w:val="0"/>
            <w:webHidden/>
          </w:rPr>
          <w:tab/>
        </w:r>
        <w:r w:rsidRPr="006030AA">
          <w:rPr>
            <w:b w:val="0"/>
            <w:bCs w:val="0"/>
            <w:webHidden/>
          </w:rPr>
          <w:fldChar w:fldCharType="begin"/>
        </w:r>
        <w:r w:rsidRPr="006030AA">
          <w:rPr>
            <w:b w:val="0"/>
            <w:bCs w:val="0"/>
            <w:webHidden/>
          </w:rPr>
          <w:instrText xml:space="preserve"> PAGEREF _Toc237729401 \h </w:instrText>
        </w:r>
        <w:r w:rsidRPr="006030AA">
          <w:rPr>
            <w:b w:val="0"/>
            <w:bCs w:val="0"/>
            <w:webHidden/>
          </w:rPr>
        </w:r>
        <w:r w:rsidRPr="006030AA">
          <w:rPr>
            <w:b w:val="0"/>
            <w:bCs w:val="0"/>
            <w:webHidden/>
          </w:rPr>
          <w:fldChar w:fldCharType="separate"/>
        </w:r>
        <w:r w:rsidRPr="006030AA">
          <w:rPr>
            <w:b w:val="0"/>
            <w:bCs w:val="0"/>
            <w:webHidden/>
          </w:rPr>
          <w:t>86</w:t>
        </w:r>
        <w:r w:rsidRPr="006030AA">
          <w:rPr>
            <w:b w:val="0"/>
            <w:bCs w:val="0"/>
            <w:webHidden/>
          </w:rPr>
          <w:fldChar w:fldCharType="end"/>
        </w:r>
      </w:hyperlink>
    </w:p>
    <w:p w14:paraId="2B8E8D66" w14:textId="2AF58CD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2" w:history="1">
        <w:r w:rsidRPr="006030AA">
          <w:rPr>
            <w:rStyle w:val="Hipercze"/>
            <w:b w:val="0"/>
            <w:bCs w:val="0"/>
            <w:color w:val="auto"/>
          </w:rPr>
          <w:t>4.9.Strefa cmentarzy</w:t>
        </w:r>
        <w:r w:rsidRPr="006030AA">
          <w:rPr>
            <w:b w:val="0"/>
            <w:bCs w:val="0"/>
            <w:webHidden/>
          </w:rPr>
          <w:tab/>
        </w:r>
        <w:r w:rsidRPr="006030AA">
          <w:rPr>
            <w:b w:val="0"/>
            <w:bCs w:val="0"/>
            <w:webHidden/>
          </w:rPr>
          <w:fldChar w:fldCharType="begin"/>
        </w:r>
        <w:r w:rsidRPr="006030AA">
          <w:rPr>
            <w:b w:val="0"/>
            <w:bCs w:val="0"/>
            <w:webHidden/>
          </w:rPr>
          <w:instrText xml:space="preserve"> PAGEREF _Toc237729402 \h </w:instrText>
        </w:r>
        <w:r w:rsidRPr="006030AA">
          <w:rPr>
            <w:b w:val="0"/>
            <w:bCs w:val="0"/>
            <w:webHidden/>
          </w:rPr>
        </w:r>
        <w:r w:rsidRPr="006030AA">
          <w:rPr>
            <w:b w:val="0"/>
            <w:bCs w:val="0"/>
            <w:webHidden/>
          </w:rPr>
          <w:fldChar w:fldCharType="separate"/>
        </w:r>
        <w:r w:rsidRPr="006030AA">
          <w:rPr>
            <w:b w:val="0"/>
            <w:bCs w:val="0"/>
            <w:webHidden/>
          </w:rPr>
          <w:t>87</w:t>
        </w:r>
        <w:r w:rsidRPr="006030AA">
          <w:rPr>
            <w:b w:val="0"/>
            <w:bCs w:val="0"/>
            <w:webHidden/>
          </w:rPr>
          <w:fldChar w:fldCharType="end"/>
        </w:r>
      </w:hyperlink>
    </w:p>
    <w:p w14:paraId="16D34365" w14:textId="36A7B394"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3" w:history="1">
        <w:r w:rsidRPr="006030AA">
          <w:rPr>
            <w:rStyle w:val="Hipercze"/>
            <w:b w:val="0"/>
            <w:bCs w:val="0"/>
            <w:color w:val="auto"/>
          </w:rPr>
          <w:t>4.10.Strefa górnictwa</w:t>
        </w:r>
        <w:r w:rsidRPr="006030AA">
          <w:rPr>
            <w:b w:val="0"/>
            <w:bCs w:val="0"/>
            <w:webHidden/>
          </w:rPr>
          <w:tab/>
        </w:r>
        <w:r w:rsidRPr="006030AA">
          <w:rPr>
            <w:b w:val="0"/>
            <w:bCs w:val="0"/>
            <w:webHidden/>
          </w:rPr>
          <w:fldChar w:fldCharType="begin"/>
        </w:r>
        <w:r w:rsidRPr="006030AA">
          <w:rPr>
            <w:b w:val="0"/>
            <w:bCs w:val="0"/>
            <w:webHidden/>
          </w:rPr>
          <w:instrText xml:space="preserve"> PAGEREF _Toc237729403 \h </w:instrText>
        </w:r>
        <w:r w:rsidRPr="006030AA">
          <w:rPr>
            <w:b w:val="0"/>
            <w:bCs w:val="0"/>
            <w:webHidden/>
          </w:rPr>
        </w:r>
        <w:r w:rsidRPr="006030AA">
          <w:rPr>
            <w:b w:val="0"/>
            <w:bCs w:val="0"/>
            <w:webHidden/>
          </w:rPr>
          <w:fldChar w:fldCharType="separate"/>
        </w:r>
        <w:r w:rsidRPr="006030AA">
          <w:rPr>
            <w:b w:val="0"/>
            <w:bCs w:val="0"/>
            <w:webHidden/>
          </w:rPr>
          <w:t>87</w:t>
        </w:r>
        <w:r w:rsidRPr="006030AA">
          <w:rPr>
            <w:b w:val="0"/>
            <w:bCs w:val="0"/>
            <w:webHidden/>
          </w:rPr>
          <w:fldChar w:fldCharType="end"/>
        </w:r>
      </w:hyperlink>
    </w:p>
    <w:p w14:paraId="41CD4A8A" w14:textId="5AA10F34"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4" w:history="1">
        <w:r w:rsidRPr="006030AA">
          <w:rPr>
            <w:rStyle w:val="Hipercze"/>
            <w:b w:val="0"/>
            <w:bCs w:val="0"/>
            <w:color w:val="auto"/>
          </w:rPr>
          <w:t>4.11.Strefa otwarta</w:t>
        </w:r>
        <w:r w:rsidRPr="006030AA">
          <w:rPr>
            <w:b w:val="0"/>
            <w:bCs w:val="0"/>
            <w:webHidden/>
          </w:rPr>
          <w:tab/>
        </w:r>
        <w:r w:rsidRPr="006030AA">
          <w:rPr>
            <w:b w:val="0"/>
            <w:bCs w:val="0"/>
            <w:webHidden/>
          </w:rPr>
          <w:fldChar w:fldCharType="begin"/>
        </w:r>
        <w:r w:rsidRPr="006030AA">
          <w:rPr>
            <w:b w:val="0"/>
            <w:bCs w:val="0"/>
            <w:webHidden/>
          </w:rPr>
          <w:instrText xml:space="preserve"> PAGEREF _Toc237729404 \h </w:instrText>
        </w:r>
        <w:r w:rsidRPr="006030AA">
          <w:rPr>
            <w:b w:val="0"/>
            <w:bCs w:val="0"/>
            <w:webHidden/>
          </w:rPr>
        </w:r>
        <w:r w:rsidRPr="006030AA">
          <w:rPr>
            <w:b w:val="0"/>
            <w:bCs w:val="0"/>
            <w:webHidden/>
          </w:rPr>
          <w:fldChar w:fldCharType="separate"/>
        </w:r>
        <w:r w:rsidRPr="006030AA">
          <w:rPr>
            <w:b w:val="0"/>
            <w:bCs w:val="0"/>
            <w:webHidden/>
          </w:rPr>
          <w:t>88</w:t>
        </w:r>
        <w:r w:rsidRPr="006030AA">
          <w:rPr>
            <w:b w:val="0"/>
            <w:bCs w:val="0"/>
            <w:webHidden/>
          </w:rPr>
          <w:fldChar w:fldCharType="end"/>
        </w:r>
      </w:hyperlink>
    </w:p>
    <w:p w14:paraId="7BB16998" w14:textId="6FD120F1"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5" w:history="1">
        <w:r w:rsidRPr="006030AA">
          <w:rPr>
            <w:rStyle w:val="Hipercze"/>
            <w:b w:val="0"/>
            <w:bCs w:val="0"/>
            <w:color w:val="auto"/>
          </w:rPr>
          <w:t>4.12.Strefa komunikacyjna</w:t>
        </w:r>
        <w:r w:rsidRPr="006030AA">
          <w:rPr>
            <w:b w:val="0"/>
            <w:bCs w:val="0"/>
            <w:webHidden/>
          </w:rPr>
          <w:tab/>
        </w:r>
        <w:r w:rsidRPr="006030AA">
          <w:rPr>
            <w:b w:val="0"/>
            <w:bCs w:val="0"/>
            <w:webHidden/>
          </w:rPr>
          <w:fldChar w:fldCharType="begin"/>
        </w:r>
        <w:r w:rsidRPr="006030AA">
          <w:rPr>
            <w:b w:val="0"/>
            <w:bCs w:val="0"/>
            <w:webHidden/>
          </w:rPr>
          <w:instrText xml:space="preserve"> PAGEREF _Toc237729405 \h </w:instrText>
        </w:r>
        <w:r w:rsidRPr="006030AA">
          <w:rPr>
            <w:b w:val="0"/>
            <w:bCs w:val="0"/>
            <w:webHidden/>
          </w:rPr>
        </w:r>
        <w:r w:rsidRPr="006030AA">
          <w:rPr>
            <w:b w:val="0"/>
            <w:bCs w:val="0"/>
            <w:webHidden/>
          </w:rPr>
          <w:fldChar w:fldCharType="separate"/>
        </w:r>
        <w:r w:rsidRPr="006030AA">
          <w:rPr>
            <w:b w:val="0"/>
            <w:bCs w:val="0"/>
            <w:webHidden/>
          </w:rPr>
          <w:t>88</w:t>
        </w:r>
        <w:r w:rsidRPr="006030AA">
          <w:rPr>
            <w:b w:val="0"/>
            <w:bCs w:val="0"/>
            <w:webHidden/>
          </w:rPr>
          <w:fldChar w:fldCharType="end"/>
        </w:r>
      </w:hyperlink>
    </w:p>
    <w:p w14:paraId="602CE7C6" w14:textId="44E9C2B3"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6" w:history="1">
        <w:r w:rsidRPr="006030AA">
          <w:rPr>
            <w:rStyle w:val="Hipercze"/>
            <w:b w:val="0"/>
            <w:bCs w:val="0"/>
            <w:color w:val="auto"/>
          </w:rPr>
          <w:t>5.Obszary uzupełnień zabudowy, w planie ogólnym gminy.</w:t>
        </w:r>
        <w:r w:rsidRPr="006030AA">
          <w:rPr>
            <w:b w:val="0"/>
            <w:bCs w:val="0"/>
            <w:webHidden/>
          </w:rPr>
          <w:tab/>
        </w:r>
        <w:r w:rsidRPr="006030AA">
          <w:rPr>
            <w:b w:val="0"/>
            <w:bCs w:val="0"/>
            <w:webHidden/>
          </w:rPr>
          <w:fldChar w:fldCharType="begin"/>
        </w:r>
        <w:r w:rsidRPr="006030AA">
          <w:rPr>
            <w:b w:val="0"/>
            <w:bCs w:val="0"/>
            <w:webHidden/>
          </w:rPr>
          <w:instrText xml:space="preserve"> PAGEREF _Toc237729406 \h </w:instrText>
        </w:r>
        <w:r w:rsidRPr="006030AA">
          <w:rPr>
            <w:b w:val="0"/>
            <w:bCs w:val="0"/>
            <w:webHidden/>
          </w:rPr>
        </w:r>
        <w:r w:rsidRPr="006030AA">
          <w:rPr>
            <w:b w:val="0"/>
            <w:bCs w:val="0"/>
            <w:webHidden/>
          </w:rPr>
          <w:fldChar w:fldCharType="separate"/>
        </w:r>
        <w:r w:rsidRPr="006030AA">
          <w:rPr>
            <w:b w:val="0"/>
            <w:bCs w:val="0"/>
            <w:webHidden/>
          </w:rPr>
          <w:t>89</w:t>
        </w:r>
        <w:r w:rsidRPr="006030AA">
          <w:rPr>
            <w:b w:val="0"/>
            <w:bCs w:val="0"/>
            <w:webHidden/>
          </w:rPr>
          <w:fldChar w:fldCharType="end"/>
        </w:r>
      </w:hyperlink>
    </w:p>
    <w:p w14:paraId="35C48500" w14:textId="56DF1E53"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7" w:history="1">
        <w:r w:rsidRPr="006030AA">
          <w:rPr>
            <w:rStyle w:val="Hipercze"/>
            <w:b w:val="0"/>
            <w:bCs w:val="0"/>
            <w:color w:val="auto"/>
          </w:rPr>
          <w:t>SPIS TABEL</w:t>
        </w:r>
        <w:r w:rsidRPr="006030AA">
          <w:rPr>
            <w:rStyle w:val="Hipercze"/>
            <w:b w:val="0"/>
            <w:bCs w:val="0"/>
            <w:color w:val="auto"/>
          </w:rPr>
          <w:tab/>
        </w:r>
        <w:r w:rsidRPr="006030AA">
          <w:rPr>
            <w:b w:val="0"/>
            <w:bCs w:val="0"/>
            <w:webHidden/>
          </w:rPr>
          <w:tab/>
        </w:r>
        <w:r w:rsidRPr="006030AA">
          <w:rPr>
            <w:b w:val="0"/>
            <w:bCs w:val="0"/>
            <w:webHidden/>
          </w:rPr>
          <w:fldChar w:fldCharType="begin"/>
        </w:r>
        <w:r w:rsidRPr="006030AA">
          <w:rPr>
            <w:b w:val="0"/>
            <w:bCs w:val="0"/>
            <w:webHidden/>
          </w:rPr>
          <w:instrText xml:space="preserve"> PAGEREF _Toc237729407 \h </w:instrText>
        </w:r>
        <w:r w:rsidRPr="006030AA">
          <w:rPr>
            <w:b w:val="0"/>
            <w:bCs w:val="0"/>
            <w:webHidden/>
          </w:rPr>
        </w:r>
        <w:r w:rsidRPr="006030AA">
          <w:rPr>
            <w:b w:val="0"/>
            <w:bCs w:val="0"/>
            <w:webHidden/>
          </w:rPr>
          <w:fldChar w:fldCharType="separate"/>
        </w:r>
        <w:r w:rsidRPr="006030AA">
          <w:rPr>
            <w:b w:val="0"/>
            <w:bCs w:val="0"/>
            <w:webHidden/>
          </w:rPr>
          <w:t>92</w:t>
        </w:r>
        <w:r w:rsidRPr="006030AA">
          <w:rPr>
            <w:b w:val="0"/>
            <w:bCs w:val="0"/>
            <w:webHidden/>
          </w:rPr>
          <w:fldChar w:fldCharType="end"/>
        </w:r>
      </w:hyperlink>
    </w:p>
    <w:p w14:paraId="4F2F2452" w14:textId="489B3310" w:rsidR="00401714" w:rsidRPr="006030AA" w:rsidRDefault="00401714">
      <w:pPr>
        <w:pStyle w:val="Spistreci2"/>
        <w:rPr>
          <w:rFonts w:asciiTheme="minorHAnsi" w:eastAsiaTheme="minorEastAsia" w:hAnsiTheme="minorHAnsi" w:cstheme="minorBidi"/>
          <w:b w:val="0"/>
          <w:bCs w:val="0"/>
          <w:iCs w:val="0"/>
          <w:kern w:val="2"/>
          <w:sz w:val="24"/>
          <w:szCs w:val="24"/>
          <w:lang w:eastAsia="pl-PL"/>
          <w14:ligatures w14:val="standardContextual"/>
        </w:rPr>
      </w:pPr>
      <w:hyperlink w:anchor="_Toc237729408" w:history="1">
        <w:r w:rsidRPr="006030AA">
          <w:rPr>
            <w:rStyle w:val="Hipercze"/>
            <w:b w:val="0"/>
            <w:bCs w:val="0"/>
            <w:color w:val="auto"/>
          </w:rPr>
          <w:t>SPIS RYCIN</w:t>
        </w:r>
        <w:r w:rsidRPr="006030AA">
          <w:rPr>
            <w:rStyle w:val="Hipercze"/>
            <w:b w:val="0"/>
            <w:bCs w:val="0"/>
            <w:color w:val="auto"/>
          </w:rPr>
          <w:tab/>
        </w:r>
        <w:r w:rsidRPr="006030AA">
          <w:rPr>
            <w:b w:val="0"/>
            <w:bCs w:val="0"/>
            <w:webHidden/>
          </w:rPr>
          <w:tab/>
        </w:r>
        <w:r w:rsidRPr="006030AA">
          <w:rPr>
            <w:b w:val="0"/>
            <w:bCs w:val="0"/>
            <w:webHidden/>
          </w:rPr>
          <w:fldChar w:fldCharType="begin"/>
        </w:r>
        <w:r w:rsidRPr="006030AA">
          <w:rPr>
            <w:b w:val="0"/>
            <w:bCs w:val="0"/>
            <w:webHidden/>
          </w:rPr>
          <w:instrText xml:space="preserve"> PAGEREF _Toc237729408 \h </w:instrText>
        </w:r>
        <w:r w:rsidRPr="006030AA">
          <w:rPr>
            <w:b w:val="0"/>
            <w:bCs w:val="0"/>
            <w:webHidden/>
          </w:rPr>
        </w:r>
        <w:r w:rsidRPr="006030AA">
          <w:rPr>
            <w:b w:val="0"/>
            <w:bCs w:val="0"/>
            <w:webHidden/>
          </w:rPr>
          <w:fldChar w:fldCharType="separate"/>
        </w:r>
        <w:r w:rsidRPr="006030AA">
          <w:rPr>
            <w:b w:val="0"/>
            <w:bCs w:val="0"/>
            <w:webHidden/>
          </w:rPr>
          <w:t>93</w:t>
        </w:r>
        <w:r w:rsidRPr="006030AA">
          <w:rPr>
            <w:b w:val="0"/>
            <w:bCs w:val="0"/>
            <w:webHidden/>
          </w:rPr>
          <w:fldChar w:fldCharType="end"/>
        </w:r>
      </w:hyperlink>
    </w:p>
    <w:p w14:paraId="0B145B14" w14:textId="5E913707" w:rsidR="00DA3779" w:rsidRPr="006030AA" w:rsidRDefault="00BB01CB" w:rsidP="00CF5761">
      <w:pPr>
        <w:pStyle w:val="Spistreci2"/>
      </w:pPr>
      <w:r w:rsidRPr="006030AA">
        <w:rPr>
          <w:rStyle w:val="Hipercze"/>
          <w:b w:val="0"/>
          <w:bCs w:val="0"/>
          <w:color w:val="auto"/>
        </w:rPr>
        <w:fldChar w:fldCharType="end"/>
      </w:r>
      <w:r w:rsidR="00B47FBB" w:rsidRPr="006030AA">
        <w:rPr>
          <w:rStyle w:val="Hipercze"/>
          <w:color w:val="auto"/>
        </w:rPr>
        <w:br/>
      </w:r>
    </w:p>
    <w:p w14:paraId="013376AC" w14:textId="6085E058" w:rsidR="0047615C" w:rsidRPr="006030AA" w:rsidRDefault="0047615C" w:rsidP="0047615C">
      <w:pPr>
        <w:tabs>
          <w:tab w:val="left" w:pos="8373"/>
        </w:tabs>
        <w:sectPr w:rsidR="0047615C" w:rsidRPr="006030AA" w:rsidSect="00026404">
          <w:pgSz w:w="11910" w:h="16840"/>
          <w:pgMar w:top="1417" w:right="1417" w:bottom="1417" w:left="1417" w:header="482" w:footer="845" w:gutter="0"/>
          <w:cols w:space="708"/>
        </w:sectPr>
      </w:pPr>
      <w:r w:rsidRPr="006030AA">
        <w:tab/>
      </w:r>
    </w:p>
    <w:p w14:paraId="2E5C4A8D" w14:textId="77777777" w:rsidR="00A76C3E" w:rsidRPr="006030AA" w:rsidRDefault="00A76C3E" w:rsidP="00016D26">
      <w:pPr>
        <w:pStyle w:val="Nagwek1"/>
        <w:shd w:val="clear" w:color="auto" w:fill="D6E3BC" w:themeFill="accent3" w:themeFillTint="66"/>
        <w:ind w:left="0" w:right="0"/>
        <w:rPr>
          <w:rFonts w:cs="Arial"/>
          <w:color w:val="auto"/>
        </w:rPr>
      </w:pPr>
      <w:bookmarkStart w:id="4" w:name="_Toc180955088"/>
      <w:bookmarkStart w:id="5" w:name="_Toc180955114"/>
      <w:bookmarkStart w:id="6" w:name="_Toc180957562"/>
      <w:bookmarkStart w:id="7" w:name="_Toc180958169"/>
      <w:bookmarkStart w:id="8" w:name="_Toc180958334"/>
      <w:bookmarkStart w:id="9" w:name="_Toc180958671"/>
      <w:bookmarkStart w:id="10" w:name="_Toc237729355"/>
      <w:r w:rsidRPr="006030AA">
        <w:rPr>
          <w:rFonts w:cs="Arial"/>
          <w:color w:val="auto"/>
        </w:rPr>
        <w:lastRenderedPageBreak/>
        <w:t>WSTĘP</w:t>
      </w:r>
      <w:bookmarkEnd w:id="4"/>
      <w:bookmarkEnd w:id="5"/>
      <w:bookmarkEnd w:id="6"/>
      <w:bookmarkEnd w:id="7"/>
      <w:bookmarkEnd w:id="8"/>
      <w:bookmarkEnd w:id="9"/>
      <w:bookmarkEnd w:id="10"/>
    </w:p>
    <w:p w14:paraId="25A4C131" w14:textId="77777777" w:rsidR="001E5DF0" w:rsidRPr="006030AA" w:rsidRDefault="00000036" w:rsidP="00026404">
      <w:pPr>
        <w:pStyle w:val="Nagwek2"/>
        <w:ind w:left="284" w:right="0" w:hanging="284"/>
        <w:rPr>
          <w:rFonts w:cs="Arial"/>
          <w:b/>
          <w:bCs/>
        </w:rPr>
      </w:pPr>
      <w:bookmarkStart w:id="11" w:name="_Toc180955089"/>
      <w:bookmarkStart w:id="12" w:name="_Toc180955115"/>
      <w:bookmarkStart w:id="13" w:name="_Toc180957563"/>
      <w:bookmarkStart w:id="14" w:name="_Toc180958170"/>
      <w:bookmarkStart w:id="15" w:name="_Toc180958335"/>
      <w:bookmarkStart w:id="16" w:name="_Toc180958672"/>
      <w:bookmarkStart w:id="17" w:name="_Toc237729356"/>
      <w:r w:rsidRPr="006030AA">
        <w:rPr>
          <w:rFonts w:cs="Arial"/>
          <w:b/>
          <w:bCs/>
        </w:rPr>
        <w:t>Przedmiot opracowania</w:t>
      </w:r>
      <w:bookmarkEnd w:id="11"/>
      <w:bookmarkEnd w:id="12"/>
      <w:bookmarkEnd w:id="13"/>
      <w:bookmarkEnd w:id="14"/>
      <w:bookmarkEnd w:id="15"/>
      <w:bookmarkEnd w:id="16"/>
      <w:bookmarkEnd w:id="17"/>
    </w:p>
    <w:p w14:paraId="1B229854" w14:textId="5346A837" w:rsidR="00016D26" w:rsidRPr="006030AA" w:rsidRDefault="00016D26" w:rsidP="00016D26">
      <w:pPr>
        <w:pStyle w:val="Tekstpodstawowy"/>
        <w:ind w:left="0" w:right="0" w:firstLine="284"/>
        <w:rPr>
          <w:rFonts w:cs="Arial"/>
        </w:rPr>
      </w:pPr>
      <w:r w:rsidRPr="006030AA">
        <w:rPr>
          <w:rFonts w:cs="Arial"/>
        </w:rPr>
        <w:t>Przedmiotem niniejszego opracowania jest plan ogólny gminy Duszniki, wywołany uchwałą Nr LXXXVI/536/23 Rady Gminy Duszniki z dnia 5 grudnia 2023 r. w sprawie przystąpienia do sporządzenia planu ogólnego gminy Duszniki.</w:t>
      </w:r>
    </w:p>
    <w:p w14:paraId="193A8704" w14:textId="77777777" w:rsidR="00016D26" w:rsidRPr="006030AA" w:rsidRDefault="00016D26" w:rsidP="00016D26">
      <w:pPr>
        <w:pStyle w:val="Tekstpodstawowy"/>
        <w:ind w:left="0" w:right="0" w:firstLine="284"/>
        <w:rPr>
          <w:rFonts w:cs="Arial"/>
        </w:rPr>
      </w:pPr>
      <w:r w:rsidRPr="006030AA">
        <w:rPr>
          <w:rFonts w:cs="Arial"/>
        </w:rPr>
        <w:t xml:space="preserve">Opracowanie dotyczy całego obszaru gminy Duszniki, położonej w powiecie szamotulskim w województwie wielkopolskim w jej granicach administracyjnych, o łącznej powierzchni </w:t>
      </w:r>
      <w:r w:rsidRPr="006030AA">
        <w:rPr>
          <w:rFonts w:cs="Arial"/>
        </w:rPr>
        <w:br/>
        <w:t>ok. 156,28 km</w:t>
      </w:r>
      <w:r w:rsidRPr="006030AA">
        <w:rPr>
          <w:rFonts w:cs="Arial"/>
          <w:vertAlign w:val="superscript"/>
        </w:rPr>
        <w:t>2</w:t>
      </w:r>
      <w:r w:rsidRPr="006030AA">
        <w:rPr>
          <w:rFonts w:cs="Arial"/>
        </w:rPr>
        <w:t>.</w:t>
      </w:r>
    </w:p>
    <w:p w14:paraId="755A5647" w14:textId="18EFE1BF" w:rsidR="00016D26" w:rsidRPr="006030AA" w:rsidRDefault="00016D26" w:rsidP="00016D26">
      <w:pPr>
        <w:pStyle w:val="Tekstpodstawowy"/>
        <w:ind w:left="0" w:right="0" w:firstLine="284"/>
        <w:rPr>
          <w:rFonts w:cs="Arial"/>
        </w:rPr>
      </w:pPr>
      <w:r w:rsidRPr="006030AA">
        <w:rPr>
          <w:rFonts w:cs="Arial"/>
        </w:rPr>
        <w:t xml:space="preserve">Ustalenia planu ogólnego sporządzono uwzględniając uwarunkowania rozwoju przestrzennego </w:t>
      </w:r>
      <w:r w:rsidR="00320064" w:rsidRPr="006030AA">
        <w:rPr>
          <w:rFonts w:cs="Arial"/>
        </w:rPr>
        <w:t>gminy</w:t>
      </w:r>
      <w:r w:rsidRPr="006030AA">
        <w:rPr>
          <w:rFonts w:cs="Arial"/>
        </w:rPr>
        <w:t xml:space="preserve"> wynikające m.in. z ustaleń planu zagospodarowania województwa, obszarów chronionych znajdujących się na obszarze opracowania, obszarów rozmieszczenia istniejących i planowanych obiektów infrastruktury społecznej, transportowej i technicznej, rekomendacji i wniosków zawartych w audycie krajobrazowym oraz krajobrazów priorytetowych. Dodatkowo wyznaczając strefy planistyczne planu ogólnego wzięto pod uwagę w pierwszej kolejności zapotrzebowani</w:t>
      </w:r>
      <w:r w:rsidR="00924D10" w:rsidRPr="006030AA">
        <w:rPr>
          <w:rFonts w:cs="Arial"/>
        </w:rPr>
        <w:t>e</w:t>
      </w:r>
      <w:r w:rsidRPr="006030AA">
        <w:rPr>
          <w:rFonts w:cs="Arial"/>
        </w:rPr>
        <w:t xml:space="preserve"> na nową zabudowę mieszkaniową, obszary uzupełnień zabudowy w ramach istniejącej zabudowy oraz obszary objęte obowiązującymi miejscowymi planami zagospodarowania przestrzennego, dla których umożliwiono realizację funkcji mieszkaniowej.</w:t>
      </w:r>
    </w:p>
    <w:p w14:paraId="25ACD9FB" w14:textId="09FE33B3" w:rsidR="00016D26" w:rsidRPr="006030AA" w:rsidRDefault="00016D26" w:rsidP="00016D26">
      <w:pPr>
        <w:pStyle w:val="Tekstpodstawowy"/>
        <w:ind w:left="0" w:right="0" w:firstLine="284"/>
        <w:rPr>
          <w:rFonts w:cs="Arial"/>
        </w:rPr>
      </w:pPr>
      <w:r w:rsidRPr="006030AA">
        <w:rPr>
          <w:rFonts w:cs="Arial"/>
        </w:rPr>
        <w:t xml:space="preserve">W planie ogólnym gminy Duszniki określono odpowiednie do specyfiki miejsca strefy planistyczne zgodne z art. 13c ustawy z dnia 27 marca 2003 r. o planowaniu i zagospodarowaniu przestrzennym (Dz. U. </w:t>
      </w:r>
      <w:r w:rsidR="00924D10" w:rsidRPr="006030AA">
        <w:rPr>
          <w:rFonts w:cs="Arial"/>
        </w:rPr>
        <w:t>z 2026 r. poz. 538</w:t>
      </w:r>
      <w:r w:rsidRPr="006030AA">
        <w:rPr>
          <w:rFonts w:cs="Arial"/>
        </w:rPr>
        <w:t>). Gminny katalog stref planistycznych wyznacza ich profil funkcjonalny, wartości maksymalne nadziemnej intensywności zabudowy, maksymalną wysokość zabudowy, maksymalny udział powierzchni zabudowy oraz minimalny udział powierzchni biologicznie czynnej (przy czym nie mniejszy niż wynika to z przepisów wydanych na podstawie art. 13m ust 2 ww. ustawy).</w:t>
      </w:r>
    </w:p>
    <w:p w14:paraId="162F7BB6" w14:textId="4E15173A" w:rsidR="001E5DF0" w:rsidRPr="006030AA" w:rsidRDefault="00016D26" w:rsidP="00016D26">
      <w:pPr>
        <w:pStyle w:val="Tekstpodstawowy"/>
        <w:ind w:left="0" w:right="0" w:firstLine="284"/>
        <w:rPr>
          <w:rFonts w:cs="Arial"/>
        </w:rPr>
      </w:pPr>
      <w:r w:rsidRPr="006030AA">
        <w:rPr>
          <w:rFonts w:cs="Arial"/>
        </w:rPr>
        <w:t>Plan ogólny sporządzony został w formie danych przestrzennych obejmujący m.in.</w:t>
      </w:r>
      <w:r w:rsidR="0028425C" w:rsidRPr="006030AA">
        <w:rPr>
          <w:rFonts w:cs="Arial"/>
        </w:rPr>
        <w:t> </w:t>
      </w:r>
      <w:r w:rsidRPr="006030AA">
        <w:rPr>
          <w:rFonts w:cs="Arial"/>
        </w:rPr>
        <w:t>lokalizację przestrzenną obszaru objętego planem w postaci wektorowej, atrybuty zawierające informacje o akcie, lokalizację przestrzenną stref planistycznych, obszaru uzupełnień zabudowy, granice obszarów o różnych standardach/regulacjach w gminie, atrybuty zawierające informacje o ww. obiektach przestrzennych</w:t>
      </w:r>
      <w:r w:rsidR="003A2423" w:rsidRPr="006030AA">
        <w:rPr>
          <w:rFonts w:cs="Arial"/>
        </w:rPr>
        <w:t>.</w:t>
      </w:r>
    </w:p>
    <w:p w14:paraId="36A9AB97" w14:textId="77777777" w:rsidR="001E5DF0" w:rsidRPr="006030AA" w:rsidRDefault="00000036" w:rsidP="00026404">
      <w:pPr>
        <w:pStyle w:val="Nagwek2"/>
        <w:ind w:left="284" w:right="0" w:hanging="284"/>
        <w:rPr>
          <w:rFonts w:cs="Arial"/>
          <w:b/>
          <w:bCs/>
        </w:rPr>
      </w:pPr>
      <w:bookmarkStart w:id="18" w:name="_Toc180955090"/>
      <w:bookmarkStart w:id="19" w:name="_Toc180955116"/>
      <w:bookmarkStart w:id="20" w:name="_Toc180957564"/>
      <w:bookmarkStart w:id="21" w:name="_Toc180958171"/>
      <w:bookmarkStart w:id="22" w:name="_Toc180958336"/>
      <w:bookmarkStart w:id="23" w:name="_Toc180958673"/>
      <w:bookmarkStart w:id="24" w:name="_Toc237729357"/>
      <w:r w:rsidRPr="006030AA">
        <w:rPr>
          <w:rFonts w:cs="Arial"/>
          <w:b/>
          <w:bCs/>
        </w:rPr>
        <w:t>Podstawy formalno-prawne opracowania</w:t>
      </w:r>
      <w:bookmarkEnd w:id="18"/>
      <w:bookmarkEnd w:id="19"/>
      <w:bookmarkEnd w:id="20"/>
      <w:bookmarkEnd w:id="21"/>
      <w:bookmarkEnd w:id="22"/>
      <w:bookmarkEnd w:id="23"/>
      <w:bookmarkEnd w:id="24"/>
    </w:p>
    <w:p w14:paraId="26289BB8" w14:textId="54819C14" w:rsidR="001E5DF0" w:rsidRPr="006030AA" w:rsidRDefault="00016D26" w:rsidP="00026404">
      <w:pPr>
        <w:pStyle w:val="Tekstpodstawowy"/>
        <w:ind w:left="0" w:right="0" w:firstLine="284"/>
        <w:rPr>
          <w:rFonts w:cs="Arial"/>
        </w:rPr>
      </w:pPr>
      <w:r w:rsidRPr="006030AA">
        <w:rPr>
          <w:rFonts w:cs="Arial"/>
        </w:rPr>
        <w:t xml:space="preserve">Plan ogólny dla gminy </w:t>
      </w:r>
      <w:r w:rsidR="00320064" w:rsidRPr="006030AA">
        <w:rPr>
          <w:rFonts w:cs="Arial"/>
        </w:rPr>
        <w:t>Duszniki</w:t>
      </w:r>
      <w:r w:rsidRPr="006030AA">
        <w:rPr>
          <w:rFonts w:cs="Arial"/>
        </w:rPr>
        <w:t xml:space="preserve"> sporządzony został na podstawie przepisów ustawy </w:t>
      </w:r>
      <w:r w:rsidRPr="006030AA">
        <w:rPr>
          <w:rFonts w:cs="Arial"/>
        </w:rPr>
        <w:br/>
        <w:t>z dnia 27 marca 2003 r o planowaniu i zagospodarowaniu przestrzennym (</w:t>
      </w:r>
      <w:r w:rsidR="00763DBD" w:rsidRPr="006030AA">
        <w:rPr>
          <w:rFonts w:cs="Arial"/>
        </w:rPr>
        <w:t>Dz. U. z 2026 r. poz. 538</w:t>
      </w:r>
      <w:r w:rsidRPr="006030AA">
        <w:rPr>
          <w:rFonts w:cs="Arial"/>
        </w:rPr>
        <w:t xml:space="preserve">) oraz na podstawie uchwały LXXXVI/536/23 Rady Gminy Duszniki z dnia 5 grudnia 2023 r. w sprawie przystąpienia do sporządzenia planu ogólnego gminy Duszniki. </w:t>
      </w:r>
      <w:r w:rsidRPr="006030AA">
        <w:rPr>
          <w:rFonts w:cs="Arial"/>
        </w:rPr>
        <w:lastRenderedPageBreak/>
        <w:t>W opracowaniu uwzględniono wytyczne wynikające z Rozporządzenia Ministra Rozwoju i Technologii z dnia 8 grudnia 2023 r. w sprawie projektu planu ogólnego gminy, dokumentowania prac planistycznych w zakresie tego planu oraz wydawania z niego wypisów i wyrysów (Dz. U. z 2023 r. poz. 2758) oraz Rozporządzenia Ministra Rozwoju i Technologii z</w:t>
      </w:r>
      <w:r w:rsidR="00BD3C17" w:rsidRPr="006030AA">
        <w:rPr>
          <w:rFonts w:cs="Arial"/>
        </w:rPr>
        <w:t> </w:t>
      </w:r>
      <w:r w:rsidRPr="006030AA">
        <w:rPr>
          <w:rFonts w:cs="Arial"/>
        </w:rPr>
        <w:t>dnia 2 maja 2024 r. w sprawie sposobu wyznaczania granic obszaru uzupełnienia zabudowy w planie ogólnym gminy (Dz. U. z 2024 r. poz. 729</w:t>
      </w:r>
      <w:r w:rsidR="005E5A79" w:rsidRPr="006030AA">
        <w:rPr>
          <w:rFonts w:cs="Arial"/>
        </w:rPr>
        <w:t>).</w:t>
      </w:r>
    </w:p>
    <w:p w14:paraId="7EEAAFD7" w14:textId="77777777" w:rsidR="001E5DF0" w:rsidRPr="006030AA" w:rsidRDefault="00000036" w:rsidP="00026404">
      <w:pPr>
        <w:pStyle w:val="Nagwek2"/>
        <w:ind w:left="284" w:right="0" w:hanging="284"/>
        <w:rPr>
          <w:rFonts w:cs="Arial"/>
          <w:b/>
          <w:bCs/>
        </w:rPr>
      </w:pPr>
      <w:bookmarkStart w:id="25" w:name="_Toc180955091"/>
      <w:bookmarkStart w:id="26" w:name="_Toc180955117"/>
      <w:bookmarkStart w:id="27" w:name="_Toc180957565"/>
      <w:bookmarkStart w:id="28" w:name="_Toc180958172"/>
      <w:bookmarkStart w:id="29" w:name="_Toc180958337"/>
      <w:bookmarkStart w:id="30" w:name="_Toc180958674"/>
      <w:bookmarkStart w:id="31" w:name="_Toc237729358"/>
      <w:r w:rsidRPr="006030AA">
        <w:rPr>
          <w:rFonts w:cs="Arial"/>
          <w:b/>
          <w:bCs/>
        </w:rPr>
        <w:t>Metody pracy i materiały źródłowe</w:t>
      </w:r>
      <w:bookmarkEnd w:id="25"/>
      <w:bookmarkEnd w:id="26"/>
      <w:bookmarkEnd w:id="27"/>
      <w:bookmarkEnd w:id="28"/>
      <w:bookmarkEnd w:id="29"/>
      <w:bookmarkEnd w:id="30"/>
      <w:bookmarkEnd w:id="31"/>
    </w:p>
    <w:p w14:paraId="0C68CEAF" w14:textId="73CFAD08" w:rsidR="001E5DF0" w:rsidRPr="006030AA" w:rsidRDefault="005E5A79" w:rsidP="00026404">
      <w:pPr>
        <w:pStyle w:val="Tekstpodstawowy"/>
        <w:ind w:left="0" w:right="0" w:firstLine="284"/>
        <w:rPr>
          <w:rFonts w:cs="Arial"/>
        </w:rPr>
      </w:pPr>
      <w:r w:rsidRPr="006030AA">
        <w:rPr>
          <w:rFonts w:cs="Arial"/>
        </w:rPr>
        <w:t>Przy opracowaniu niniejszego planu ogólnego wykorzystano następujące materiały źródłowe:</w:t>
      </w:r>
    </w:p>
    <w:p w14:paraId="124A2909" w14:textId="77777777" w:rsidR="00016D26" w:rsidRPr="006030AA" w:rsidRDefault="00016D26">
      <w:pPr>
        <w:pStyle w:val="Tekstpodstawowy"/>
        <w:numPr>
          <w:ilvl w:val="0"/>
          <w:numId w:val="23"/>
        </w:numPr>
        <w:ind w:left="785" w:right="0"/>
        <w:rPr>
          <w:rFonts w:cs="Arial"/>
        </w:rPr>
      </w:pPr>
      <w:r w:rsidRPr="006030AA">
        <w:rPr>
          <w:rFonts w:cs="Arial"/>
        </w:rPr>
        <w:t xml:space="preserve">Plan Zagospodarowania Przestrzennego Województwa Wielkopolskiego (Uchwała </w:t>
      </w:r>
      <w:r w:rsidRPr="006030AA">
        <w:rPr>
          <w:rFonts w:cs="Arial"/>
        </w:rPr>
        <w:br/>
        <w:t>Nr V/70/19 z 25 marca 2019 roku w sprawie uchwalenia Planu zagospodarowania przestrzennego województwa wielkopolskiego wraz z Planem zagospodarowania przestrzennego miejskiego obszaru funkcjonalnego Poznania);</w:t>
      </w:r>
    </w:p>
    <w:p w14:paraId="42150BF8" w14:textId="4E08C4D0" w:rsidR="00016D26" w:rsidRPr="006030AA" w:rsidRDefault="00016D26">
      <w:pPr>
        <w:pStyle w:val="Tekstpodstawowy"/>
        <w:numPr>
          <w:ilvl w:val="0"/>
          <w:numId w:val="23"/>
        </w:numPr>
        <w:ind w:left="785" w:right="0"/>
        <w:rPr>
          <w:rFonts w:cs="Arial"/>
        </w:rPr>
      </w:pPr>
      <w:bookmarkStart w:id="32" w:name="_Hlk206689316"/>
      <w:r w:rsidRPr="006030AA">
        <w:rPr>
          <w:rFonts w:cs="Arial"/>
        </w:rPr>
        <w:t xml:space="preserve">Strategia Rozwoju gminy </w:t>
      </w:r>
      <w:r w:rsidR="00763DBD" w:rsidRPr="006030AA">
        <w:rPr>
          <w:rFonts w:cs="Arial"/>
        </w:rPr>
        <w:t xml:space="preserve">Duszniki na lata 2025 – 2034 – projekt, </w:t>
      </w:r>
    </w:p>
    <w:p w14:paraId="3C7910CC" w14:textId="77777777" w:rsidR="00016D26" w:rsidRPr="006030AA" w:rsidRDefault="00016D26">
      <w:pPr>
        <w:pStyle w:val="Tekstpodstawowy"/>
        <w:numPr>
          <w:ilvl w:val="0"/>
          <w:numId w:val="23"/>
        </w:numPr>
        <w:ind w:left="785" w:right="0"/>
        <w:rPr>
          <w:rFonts w:cs="Arial"/>
        </w:rPr>
      </w:pPr>
      <w:r w:rsidRPr="006030AA">
        <w:rPr>
          <w:rFonts w:cs="Arial"/>
        </w:rPr>
        <w:t>Studium uwarunkowań i kierunków zagospodarowania przestrzennego gminy Duszniki</w:t>
      </w:r>
      <w:bookmarkEnd w:id="32"/>
      <w:r w:rsidRPr="006030AA">
        <w:rPr>
          <w:rFonts w:cs="Arial"/>
        </w:rPr>
        <w:t>;</w:t>
      </w:r>
    </w:p>
    <w:p w14:paraId="3435D34D" w14:textId="77777777" w:rsidR="00016D26" w:rsidRPr="006030AA" w:rsidRDefault="00016D26">
      <w:pPr>
        <w:pStyle w:val="Tekstpodstawowy"/>
        <w:numPr>
          <w:ilvl w:val="0"/>
          <w:numId w:val="23"/>
        </w:numPr>
        <w:ind w:left="785" w:right="0"/>
        <w:rPr>
          <w:rFonts w:cs="Arial"/>
        </w:rPr>
      </w:pPr>
      <w:r w:rsidRPr="006030AA">
        <w:rPr>
          <w:rFonts w:cs="Arial"/>
        </w:rPr>
        <w:t>Audyt krajobrazowy województwa wielkopolskiego.</w:t>
      </w:r>
    </w:p>
    <w:p w14:paraId="4888FBDD" w14:textId="77777777" w:rsidR="00884B6E" w:rsidRPr="006030AA" w:rsidRDefault="00884B6E" w:rsidP="00026404">
      <w:pPr>
        <w:pStyle w:val="Tekstpodstawowy"/>
        <w:ind w:left="0" w:right="0" w:firstLine="284"/>
        <w:rPr>
          <w:rFonts w:cs="Arial"/>
        </w:rPr>
      </w:pPr>
    </w:p>
    <w:p w14:paraId="5060E921" w14:textId="7ACDE9A3" w:rsidR="00182325" w:rsidRPr="006030AA" w:rsidRDefault="005E5A79" w:rsidP="00026404">
      <w:pPr>
        <w:pStyle w:val="Tekstpodstawowy"/>
        <w:ind w:left="0" w:right="0" w:firstLine="284"/>
        <w:rPr>
          <w:rFonts w:cs="Arial"/>
        </w:rPr>
      </w:pPr>
      <w:r w:rsidRPr="006030AA">
        <w:rPr>
          <w:rFonts w:cs="Arial"/>
        </w:rPr>
        <w:t>Materiały kartograficzne</w:t>
      </w:r>
      <w:r w:rsidR="000710A1" w:rsidRPr="006030AA">
        <w:rPr>
          <w:rFonts w:cs="Arial"/>
        </w:rPr>
        <w:t xml:space="preserve">: </w:t>
      </w:r>
    </w:p>
    <w:p w14:paraId="12DE9254" w14:textId="77777777" w:rsidR="00182325" w:rsidRPr="006030AA" w:rsidRDefault="005E5A79">
      <w:pPr>
        <w:pStyle w:val="Tekstpodstawowy"/>
        <w:numPr>
          <w:ilvl w:val="0"/>
          <w:numId w:val="23"/>
        </w:numPr>
        <w:ind w:left="785" w:right="0"/>
        <w:rPr>
          <w:rFonts w:cs="Arial"/>
        </w:rPr>
      </w:pPr>
      <w:r w:rsidRPr="006030AA">
        <w:rPr>
          <w:rFonts w:cs="Arial"/>
        </w:rPr>
        <w:t>mapa topograficzna</w:t>
      </w:r>
      <w:r w:rsidR="000710A1" w:rsidRPr="006030AA">
        <w:rPr>
          <w:rFonts w:cs="Arial"/>
        </w:rPr>
        <w:t xml:space="preserve"> gminy, </w:t>
      </w:r>
    </w:p>
    <w:p w14:paraId="4888DD7E" w14:textId="77777777" w:rsidR="00182325" w:rsidRPr="006030AA" w:rsidRDefault="005E5A79">
      <w:pPr>
        <w:pStyle w:val="Tekstpodstawowy"/>
        <w:numPr>
          <w:ilvl w:val="0"/>
          <w:numId w:val="23"/>
        </w:numPr>
        <w:ind w:left="785" w:right="0"/>
        <w:rPr>
          <w:rFonts w:cs="Arial"/>
        </w:rPr>
      </w:pPr>
      <w:r w:rsidRPr="006030AA">
        <w:rPr>
          <w:rFonts w:cs="Arial"/>
        </w:rPr>
        <w:t>mapa ewidencyjna gminy</w:t>
      </w:r>
      <w:r w:rsidR="000710A1" w:rsidRPr="006030AA">
        <w:rPr>
          <w:rFonts w:cs="Arial"/>
        </w:rPr>
        <w:t xml:space="preserve">, </w:t>
      </w:r>
    </w:p>
    <w:p w14:paraId="0C76536F" w14:textId="77777777" w:rsidR="00182325" w:rsidRPr="006030AA" w:rsidRDefault="005E5A79">
      <w:pPr>
        <w:pStyle w:val="Tekstpodstawowy"/>
        <w:numPr>
          <w:ilvl w:val="0"/>
          <w:numId w:val="23"/>
        </w:numPr>
        <w:ind w:left="785" w:right="0"/>
        <w:rPr>
          <w:rFonts w:cs="Arial"/>
        </w:rPr>
      </w:pPr>
      <w:r w:rsidRPr="006030AA">
        <w:rPr>
          <w:rFonts w:cs="Arial"/>
        </w:rPr>
        <w:t>baza obiektów topograficznych BDOT10K</w:t>
      </w:r>
      <w:r w:rsidR="00C533F0" w:rsidRPr="006030AA">
        <w:rPr>
          <w:rFonts w:cs="Arial"/>
        </w:rPr>
        <w:t xml:space="preserve">, </w:t>
      </w:r>
    </w:p>
    <w:p w14:paraId="00976536" w14:textId="7C8A46A1" w:rsidR="00182325" w:rsidRPr="006030AA" w:rsidRDefault="00C533F0">
      <w:pPr>
        <w:pStyle w:val="Tekstpodstawowy"/>
        <w:numPr>
          <w:ilvl w:val="0"/>
          <w:numId w:val="23"/>
        </w:numPr>
        <w:ind w:left="785" w:right="0"/>
        <w:rPr>
          <w:rFonts w:cs="Arial"/>
        </w:rPr>
      </w:pPr>
      <w:r w:rsidRPr="006030AA">
        <w:rPr>
          <w:rFonts w:cs="Arial"/>
        </w:rPr>
        <w:t>baza obiektów topograficznych BDOT500</w:t>
      </w:r>
      <w:r w:rsidR="00182325" w:rsidRPr="006030AA">
        <w:rPr>
          <w:rFonts w:cs="Arial"/>
        </w:rPr>
        <w:t>,</w:t>
      </w:r>
    </w:p>
    <w:p w14:paraId="281D408A" w14:textId="77777777" w:rsidR="00884B6E" w:rsidRPr="006030AA" w:rsidRDefault="00884B6E" w:rsidP="00026404">
      <w:pPr>
        <w:pStyle w:val="Tekstpodstawowy"/>
        <w:ind w:left="0" w:right="0" w:firstLine="284"/>
        <w:rPr>
          <w:rFonts w:cs="Arial"/>
        </w:rPr>
      </w:pPr>
    </w:p>
    <w:p w14:paraId="5135A43E" w14:textId="4A332B9F" w:rsidR="00884B6E" w:rsidRPr="006030AA" w:rsidRDefault="00884B6E" w:rsidP="00026404">
      <w:pPr>
        <w:pStyle w:val="Tekstpodstawowy"/>
        <w:ind w:left="0" w:right="0" w:firstLine="284"/>
        <w:rPr>
          <w:rFonts w:cs="Arial"/>
        </w:rPr>
      </w:pPr>
      <w:r w:rsidRPr="006030AA">
        <w:rPr>
          <w:rFonts w:cs="Arial"/>
        </w:rPr>
        <w:t>Inne źródła:</w:t>
      </w:r>
    </w:p>
    <w:p w14:paraId="58A31146" w14:textId="246F2930" w:rsidR="001C1ED6" w:rsidRPr="006030AA" w:rsidRDefault="00016D26">
      <w:pPr>
        <w:pStyle w:val="Tekstpodstawowy"/>
        <w:numPr>
          <w:ilvl w:val="0"/>
          <w:numId w:val="23"/>
        </w:numPr>
        <w:ind w:left="785" w:right="0"/>
        <w:rPr>
          <w:rFonts w:cs="Arial"/>
        </w:rPr>
      </w:pPr>
      <w:r w:rsidRPr="006030AA">
        <w:rPr>
          <w:rFonts w:cs="Arial"/>
        </w:rPr>
        <w:t>duszniki.e-mapa.net</w:t>
      </w:r>
      <w:r w:rsidR="001C1ED6" w:rsidRPr="006030AA">
        <w:rPr>
          <w:rFonts w:cs="Arial"/>
        </w:rPr>
        <w:t>,</w:t>
      </w:r>
    </w:p>
    <w:p w14:paraId="4C946C08" w14:textId="42D0A051" w:rsidR="00884B6E" w:rsidRPr="006030AA" w:rsidRDefault="00884B6E">
      <w:pPr>
        <w:pStyle w:val="Tekstpodstawowy"/>
        <w:numPr>
          <w:ilvl w:val="0"/>
          <w:numId w:val="23"/>
        </w:numPr>
        <w:ind w:left="785" w:right="0"/>
        <w:rPr>
          <w:rFonts w:cs="Arial"/>
        </w:rPr>
      </w:pPr>
      <w:hyperlink r:id="rId11" w:history="1">
        <w:r w:rsidRPr="006030AA">
          <w:rPr>
            <w:rFonts w:cs="Arial"/>
          </w:rPr>
          <w:t>crfop.gdos.gov.pl</w:t>
        </w:r>
      </w:hyperlink>
      <w:r w:rsidRPr="006030AA">
        <w:rPr>
          <w:rFonts w:cs="Arial"/>
        </w:rPr>
        <w:t>,</w:t>
      </w:r>
    </w:p>
    <w:p w14:paraId="2AA54528" w14:textId="0C3D9619" w:rsidR="00884B6E" w:rsidRPr="006030AA" w:rsidRDefault="00884B6E">
      <w:pPr>
        <w:pStyle w:val="Tekstpodstawowy"/>
        <w:numPr>
          <w:ilvl w:val="0"/>
          <w:numId w:val="23"/>
        </w:numPr>
        <w:ind w:left="785" w:right="0"/>
        <w:rPr>
          <w:rFonts w:cs="Arial"/>
        </w:rPr>
      </w:pPr>
      <w:r w:rsidRPr="006030AA">
        <w:rPr>
          <w:rFonts w:cs="Arial"/>
        </w:rPr>
        <w:t>karty.apgw.gov.pl,</w:t>
      </w:r>
    </w:p>
    <w:p w14:paraId="5DBFF1A1" w14:textId="77777777" w:rsidR="00016D26" w:rsidRPr="006030AA" w:rsidRDefault="00016D26">
      <w:pPr>
        <w:pStyle w:val="Tekstpodstawowy"/>
        <w:numPr>
          <w:ilvl w:val="0"/>
          <w:numId w:val="23"/>
        </w:numPr>
        <w:ind w:left="785" w:right="0"/>
        <w:rPr>
          <w:rFonts w:cs="Arial"/>
        </w:rPr>
      </w:pPr>
      <w:r w:rsidRPr="006030AA">
        <w:rPr>
          <w:rFonts w:cs="Arial"/>
        </w:rPr>
        <w:t>duszniki.eu</w:t>
      </w:r>
    </w:p>
    <w:p w14:paraId="74A92F44" w14:textId="2130C428" w:rsidR="00884B6E" w:rsidRPr="006030AA" w:rsidRDefault="00884B6E" w:rsidP="001C1ED6">
      <w:pPr>
        <w:pStyle w:val="Tekstpodstawowy"/>
        <w:ind w:left="425" w:right="0"/>
        <w:rPr>
          <w:rFonts w:cs="Arial"/>
        </w:rPr>
      </w:pPr>
    </w:p>
    <w:p w14:paraId="4859F3EE" w14:textId="5FC483E6" w:rsidR="00884B6E" w:rsidRPr="006030AA" w:rsidRDefault="00884B6E">
      <w:pPr>
        <w:pStyle w:val="Tekstpodstawowy"/>
        <w:numPr>
          <w:ilvl w:val="0"/>
          <w:numId w:val="23"/>
        </w:numPr>
        <w:ind w:left="785" w:right="0"/>
        <w:rPr>
          <w:rFonts w:cs="Arial"/>
        </w:rPr>
        <w:sectPr w:rsidR="00884B6E" w:rsidRPr="006030AA" w:rsidSect="00026404">
          <w:pgSz w:w="11910" w:h="16840"/>
          <w:pgMar w:top="1417" w:right="1417" w:bottom="1417" w:left="1417" w:header="482" w:footer="845" w:gutter="0"/>
          <w:cols w:space="708"/>
          <w:docGrid w:linePitch="299"/>
        </w:sectPr>
      </w:pPr>
    </w:p>
    <w:p w14:paraId="3DEFD9E9" w14:textId="77777777" w:rsidR="001E5DF0" w:rsidRPr="006030AA" w:rsidRDefault="005E5A79" w:rsidP="00016D26">
      <w:pPr>
        <w:pStyle w:val="Nagwek1"/>
        <w:shd w:val="clear" w:color="auto" w:fill="D6E3BC" w:themeFill="accent3" w:themeFillTint="66"/>
        <w:ind w:left="0" w:right="0"/>
        <w:rPr>
          <w:rFonts w:cs="Arial"/>
          <w:color w:val="auto"/>
        </w:rPr>
      </w:pPr>
      <w:bookmarkStart w:id="33" w:name="_Toc180955092"/>
      <w:bookmarkStart w:id="34" w:name="_Toc180955118"/>
      <w:bookmarkStart w:id="35" w:name="_Toc180957566"/>
      <w:bookmarkStart w:id="36" w:name="_Toc180958173"/>
      <w:bookmarkStart w:id="37" w:name="_Toc180958338"/>
      <w:bookmarkStart w:id="38" w:name="_Toc180958675"/>
      <w:bookmarkStart w:id="39" w:name="_Toc237729359"/>
      <w:r w:rsidRPr="006030AA">
        <w:rPr>
          <w:rFonts w:cs="Arial"/>
          <w:color w:val="auto"/>
        </w:rPr>
        <w:lastRenderedPageBreak/>
        <w:t>UWARUNKOWANIA ROZWOJU PRZESTRZENNEGO GMINY</w:t>
      </w:r>
      <w:bookmarkEnd w:id="33"/>
      <w:bookmarkEnd w:id="34"/>
      <w:bookmarkEnd w:id="35"/>
      <w:bookmarkEnd w:id="36"/>
      <w:bookmarkEnd w:id="37"/>
      <w:bookmarkEnd w:id="38"/>
      <w:bookmarkEnd w:id="39"/>
    </w:p>
    <w:p w14:paraId="3587A16D" w14:textId="390813B0" w:rsidR="001E5DF0" w:rsidRPr="006030AA" w:rsidRDefault="004C6710">
      <w:pPr>
        <w:pStyle w:val="Nagwek2"/>
        <w:numPr>
          <w:ilvl w:val="0"/>
          <w:numId w:val="24"/>
        </w:numPr>
        <w:ind w:left="284" w:right="0" w:hanging="284"/>
        <w:rPr>
          <w:rFonts w:cs="Arial"/>
          <w:b/>
          <w:bCs/>
        </w:rPr>
      </w:pPr>
      <w:bookmarkStart w:id="40" w:name="_Toc237729360"/>
      <w:r w:rsidRPr="006030AA">
        <w:rPr>
          <w:rFonts w:cs="Arial"/>
          <w:b/>
          <w:bCs/>
        </w:rPr>
        <w:t>Położenie i ogólna charakterystyka gminy</w:t>
      </w:r>
      <w:bookmarkEnd w:id="40"/>
    </w:p>
    <w:p w14:paraId="00895085" w14:textId="457E862E" w:rsidR="001E5DF0" w:rsidRPr="006030AA" w:rsidRDefault="00016D26" w:rsidP="00016D26">
      <w:pPr>
        <w:pStyle w:val="Tekstpodstawowy"/>
        <w:ind w:left="0" w:right="0" w:firstLine="284"/>
        <w:rPr>
          <w:rFonts w:cs="Arial"/>
        </w:rPr>
      </w:pPr>
      <w:bookmarkStart w:id="41" w:name="_Hlk206689337"/>
      <w:r w:rsidRPr="006030AA">
        <w:rPr>
          <w:rFonts w:cs="Arial"/>
        </w:rPr>
        <w:t xml:space="preserve">Gmina Duszniki położona jest w zachodniej części woj. wielkopolskiego, w południowej części powiatu szamotulskiego. Graniczy z gminami: Szamotuły, Kaźmierz, Tarnowo Podgórne, Buk, Opalenica, Kuślin, Lwówek oraz Pniewy. Gmina Duszniki </w:t>
      </w:r>
      <w:bookmarkStart w:id="42" w:name="_Hlk219211175"/>
      <w:r w:rsidRPr="006030AA">
        <w:rPr>
          <w:rFonts w:cs="Arial"/>
        </w:rPr>
        <w:t>liczy 1</w:t>
      </w:r>
      <w:r w:rsidR="007436E9" w:rsidRPr="006030AA">
        <w:rPr>
          <w:rFonts w:cs="Arial"/>
        </w:rPr>
        <w:t>9</w:t>
      </w:r>
      <w:r w:rsidRPr="006030AA">
        <w:rPr>
          <w:rFonts w:cs="Arial"/>
        </w:rPr>
        <w:t xml:space="preserve"> sołectw (Brzoza</w:t>
      </w:r>
      <w:r w:rsidR="007436E9" w:rsidRPr="006030AA">
        <w:rPr>
          <w:rFonts w:cs="Arial"/>
        </w:rPr>
        <w:t xml:space="preserve">, </w:t>
      </w:r>
      <w:proofErr w:type="spellStart"/>
      <w:r w:rsidRPr="006030AA">
        <w:rPr>
          <w:rFonts w:cs="Arial"/>
        </w:rPr>
        <w:t>Ceradz</w:t>
      </w:r>
      <w:proofErr w:type="spellEnd"/>
      <w:r w:rsidRPr="006030AA">
        <w:rPr>
          <w:rFonts w:cs="Arial"/>
        </w:rPr>
        <w:t xml:space="preserve"> Dolny, Chełminko, Duszniki, </w:t>
      </w:r>
      <w:r w:rsidR="007436E9" w:rsidRPr="006030AA">
        <w:rPr>
          <w:rFonts w:cs="Arial"/>
        </w:rPr>
        <w:t xml:space="preserve">Grodziszczko, </w:t>
      </w:r>
      <w:r w:rsidRPr="006030AA">
        <w:rPr>
          <w:rFonts w:cs="Arial"/>
        </w:rPr>
        <w:t>Grzebienisko, Kunowo, Mieściska</w:t>
      </w:r>
      <w:r w:rsidR="007436E9" w:rsidRPr="006030AA">
        <w:rPr>
          <w:rFonts w:cs="Arial"/>
        </w:rPr>
        <w:t xml:space="preserve">, </w:t>
      </w:r>
      <w:r w:rsidRPr="006030AA">
        <w:rPr>
          <w:rFonts w:cs="Arial"/>
        </w:rPr>
        <w:t xml:space="preserve">Młynkowo, </w:t>
      </w:r>
      <w:proofErr w:type="spellStart"/>
      <w:r w:rsidRPr="006030AA">
        <w:rPr>
          <w:rFonts w:cs="Arial"/>
        </w:rPr>
        <w:t>Niewierz</w:t>
      </w:r>
      <w:proofErr w:type="spellEnd"/>
      <w:r w:rsidRPr="006030AA">
        <w:rPr>
          <w:rFonts w:cs="Arial"/>
        </w:rPr>
        <w:t xml:space="preserve">, Podrzewie, </w:t>
      </w:r>
      <w:r w:rsidR="007436E9" w:rsidRPr="006030AA">
        <w:rPr>
          <w:rFonts w:cs="Arial"/>
        </w:rPr>
        <w:t xml:space="preserve">Sarbia, </w:t>
      </w:r>
      <w:r w:rsidRPr="006030AA">
        <w:rPr>
          <w:rFonts w:cs="Arial"/>
        </w:rPr>
        <w:t>Sędzinko-Zalesie, Sędziny, Sękowo, Wierzej</w:t>
      </w:r>
      <w:r w:rsidR="007436E9" w:rsidRPr="006030AA">
        <w:rPr>
          <w:rFonts w:cs="Arial"/>
        </w:rPr>
        <w:t>a</w:t>
      </w:r>
      <w:r w:rsidRPr="006030AA">
        <w:rPr>
          <w:rFonts w:cs="Arial"/>
        </w:rPr>
        <w:t xml:space="preserve">, Wilczyna, Wilkowo, Zakrzewko), podzielona została na 18 obrębów (Brzoza, </w:t>
      </w:r>
      <w:proofErr w:type="spellStart"/>
      <w:r w:rsidRPr="006030AA">
        <w:rPr>
          <w:rFonts w:cs="Arial"/>
        </w:rPr>
        <w:t>Ceradz</w:t>
      </w:r>
      <w:proofErr w:type="spellEnd"/>
      <w:r w:rsidRPr="006030AA">
        <w:rPr>
          <w:rFonts w:cs="Arial"/>
        </w:rPr>
        <w:t xml:space="preserve"> Dolny, Chełminko, Duszniki, Grzebienisko, Kunowo, Mieściska, Młynkowo, </w:t>
      </w:r>
      <w:proofErr w:type="spellStart"/>
      <w:r w:rsidRPr="006030AA">
        <w:rPr>
          <w:rFonts w:cs="Arial"/>
        </w:rPr>
        <w:t>Niewierz</w:t>
      </w:r>
      <w:proofErr w:type="spellEnd"/>
      <w:r w:rsidRPr="006030AA">
        <w:rPr>
          <w:rFonts w:cs="Arial"/>
        </w:rPr>
        <w:t>, Podrzewie, Sarbia, Sędzinko, Sędziny, Sękowo, Wierzeja, Wilczyna, Wilkowo, Zakrzewko</w:t>
      </w:r>
      <w:bookmarkEnd w:id="42"/>
      <w:r w:rsidRPr="006030AA">
        <w:rPr>
          <w:rFonts w:cs="Arial"/>
        </w:rPr>
        <w:t xml:space="preserve">) </w:t>
      </w:r>
      <w:bookmarkEnd w:id="41"/>
      <w:r w:rsidRPr="006030AA">
        <w:rPr>
          <w:rFonts w:cs="Arial"/>
        </w:rPr>
        <w:t xml:space="preserve">(ryc. 1). </w:t>
      </w:r>
    </w:p>
    <w:p w14:paraId="32B5C026" w14:textId="0D20A963" w:rsidR="00884B6E" w:rsidRPr="006030AA" w:rsidRDefault="00884B6E" w:rsidP="00026404">
      <w:pPr>
        <w:pStyle w:val="Rycina"/>
        <w:numPr>
          <w:ilvl w:val="0"/>
          <w:numId w:val="0"/>
        </w:numPr>
        <w:ind w:right="0" w:hanging="360"/>
        <w:jc w:val="center"/>
        <w:rPr>
          <w:rFonts w:cs="Arial"/>
        </w:rPr>
      </w:pPr>
      <w:bookmarkStart w:id="43" w:name="_Toc237729334"/>
      <w:r w:rsidRPr="006030AA">
        <w:rPr>
          <w:rFonts w:cs="Arial"/>
        </w:rPr>
        <w:t xml:space="preserve">Ryc. </w:t>
      </w:r>
      <w:r w:rsidR="009F20A0" w:rsidRPr="006030AA">
        <w:rPr>
          <w:rFonts w:cs="Arial"/>
        </w:rPr>
        <w:fldChar w:fldCharType="begin"/>
      </w:r>
      <w:r w:rsidR="009F20A0" w:rsidRPr="006030AA">
        <w:rPr>
          <w:rFonts w:cs="Arial"/>
        </w:rPr>
        <w:instrText xml:space="preserve"> SEQ Rysunek \* ARABIC </w:instrText>
      </w:r>
      <w:r w:rsidR="009F20A0" w:rsidRPr="006030AA">
        <w:rPr>
          <w:rFonts w:cs="Arial"/>
        </w:rPr>
        <w:fldChar w:fldCharType="separate"/>
      </w:r>
      <w:r w:rsidR="000F1BF3" w:rsidRPr="006030AA">
        <w:rPr>
          <w:rFonts w:cs="Arial"/>
          <w:noProof/>
        </w:rPr>
        <w:t>1</w:t>
      </w:r>
      <w:r w:rsidR="009F20A0" w:rsidRPr="006030AA">
        <w:rPr>
          <w:rFonts w:cs="Arial"/>
        </w:rPr>
        <w:fldChar w:fldCharType="end"/>
      </w:r>
      <w:r w:rsidRPr="006030AA">
        <w:rPr>
          <w:rFonts w:cs="Arial"/>
        </w:rPr>
        <w:t xml:space="preserve"> Lokalizacja </w:t>
      </w:r>
      <w:r w:rsidR="00BD2C72" w:rsidRPr="006030AA">
        <w:rPr>
          <w:rFonts w:cs="Arial"/>
        </w:rPr>
        <w:t>gminy</w:t>
      </w:r>
      <w:r w:rsidRPr="006030AA">
        <w:rPr>
          <w:rFonts w:cs="Arial"/>
        </w:rPr>
        <w:t xml:space="preserve"> na tle powiatu</w:t>
      </w:r>
      <w:bookmarkEnd w:id="43"/>
    </w:p>
    <w:p w14:paraId="493BD0E3" w14:textId="659745CE" w:rsidR="00166A79" w:rsidRPr="006030AA" w:rsidRDefault="00016D26" w:rsidP="00BD2C72">
      <w:pPr>
        <w:pStyle w:val="Tekstpodstawowy"/>
        <w:ind w:left="0" w:right="0"/>
        <w:jc w:val="center"/>
        <w:rPr>
          <w:rFonts w:cs="Arial"/>
        </w:rPr>
      </w:pPr>
      <w:r w:rsidRPr="006030AA">
        <w:rPr>
          <w:rFonts w:cs="Arial"/>
          <w:noProof/>
        </w:rPr>
        <w:drawing>
          <wp:inline distT="0" distB="0" distL="0" distR="0" wp14:anchorId="775DCFD1" wp14:editId="64FA78EA">
            <wp:extent cx="4759533" cy="4677795"/>
            <wp:effectExtent l="0" t="0" r="3175" b="8890"/>
            <wp:docPr id="100687082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70826" name="Obraz 1006870826"/>
                    <pic:cNvPicPr/>
                  </pic:nvPicPr>
                  <pic:blipFill rotWithShape="1">
                    <a:blip r:embed="rId12" cstate="print">
                      <a:extLst>
                        <a:ext uri="{28A0092B-C50C-407E-A947-70E740481C1C}">
                          <a14:useLocalDpi xmlns:a14="http://schemas.microsoft.com/office/drawing/2010/main" val="0"/>
                        </a:ext>
                      </a:extLst>
                    </a:blip>
                    <a:srcRect b="30494"/>
                    <a:stretch>
                      <a:fillRect/>
                    </a:stretch>
                  </pic:blipFill>
                  <pic:spPr bwMode="auto">
                    <a:xfrm>
                      <a:off x="0" y="0"/>
                      <a:ext cx="4768958" cy="4687058"/>
                    </a:xfrm>
                    <a:prstGeom prst="rect">
                      <a:avLst/>
                    </a:prstGeom>
                    <a:ln>
                      <a:noFill/>
                    </a:ln>
                    <a:extLst>
                      <a:ext uri="{53640926-AAD7-44D8-BBD7-CCE9431645EC}">
                        <a14:shadowObscured xmlns:a14="http://schemas.microsoft.com/office/drawing/2010/main"/>
                      </a:ext>
                    </a:extLst>
                  </pic:spPr>
                </pic:pic>
              </a:graphicData>
            </a:graphic>
          </wp:inline>
        </w:drawing>
      </w:r>
    </w:p>
    <w:p w14:paraId="16C9613B" w14:textId="77777777" w:rsidR="001E5DF0" w:rsidRPr="006030AA" w:rsidRDefault="005E5A79" w:rsidP="00026404">
      <w:pPr>
        <w:pStyle w:val="Tekstpodstawowy"/>
        <w:ind w:left="0" w:right="0"/>
        <w:jc w:val="center"/>
        <w:rPr>
          <w:rFonts w:cs="Arial"/>
          <w:sz w:val="18"/>
          <w:szCs w:val="18"/>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01444B8A" w14:textId="4BF877B4" w:rsidR="00910D88" w:rsidRPr="006030AA" w:rsidRDefault="00910D88" w:rsidP="00026404">
      <w:pPr>
        <w:pStyle w:val="Tekstpodstawowy"/>
        <w:ind w:left="0" w:right="0"/>
        <w:jc w:val="center"/>
        <w:rPr>
          <w:rFonts w:cs="Arial"/>
          <w:sz w:val="18"/>
          <w:szCs w:val="18"/>
        </w:rPr>
      </w:pPr>
      <w:r w:rsidRPr="006030AA">
        <w:rPr>
          <w:rFonts w:cs="Arial"/>
          <w:sz w:val="18"/>
          <w:szCs w:val="18"/>
        </w:rPr>
        <w:br w:type="page"/>
      </w:r>
    </w:p>
    <w:p w14:paraId="176B8449" w14:textId="3B1D817F" w:rsidR="00884B6E" w:rsidRPr="006030AA" w:rsidRDefault="004C6710">
      <w:pPr>
        <w:pStyle w:val="Nagwek2"/>
        <w:numPr>
          <w:ilvl w:val="0"/>
          <w:numId w:val="24"/>
        </w:numPr>
        <w:ind w:left="284" w:right="0" w:hanging="284"/>
        <w:rPr>
          <w:rFonts w:cs="Arial"/>
          <w:b/>
          <w:bCs/>
        </w:rPr>
      </w:pPr>
      <w:bookmarkStart w:id="44" w:name="_Toc237729361"/>
      <w:r w:rsidRPr="006030AA">
        <w:rPr>
          <w:rFonts w:cs="Arial"/>
          <w:b/>
          <w:bCs/>
        </w:rPr>
        <w:lastRenderedPageBreak/>
        <w:t>Ustalenia planu zagospodarowania przestrzennego województwa wielkopolskiego</w:t>
      </w:r>
      <w:bookmarkEnd w:id="44"/>
    </w:p>
    <w:p w14:paraId="57EDA4A7" w14:textId="218C9AFF" w:rsidR="00016D26" w:rsidRPr="006030AA" w:rsidRDefault="00016D26" w:rsidP="00016D26">
      <w:pPr>
        <w:pStyle w:val="Tekstpodstawowy"/>
        <w:ind w:left="0" w:right="0" w:firstLine="284"/>
        <w:rPr>
          <w:rFonts w:cs="Arial"/>
        </w:rPr>
      </w:pPr>
      <w:r w:rsidRPr="006030AA">
        <w:rPr>
          <w:rFonts w:cs="Arial"/>
        </w:rPr>
        <w:t xml:space="preserve">Plan zagospodarowania przestrzennego województwa wielkopolskiego wraz z Planem zagospodarowania przestrzennego miejskiego obszaru funkcjonalnego Poznania, zatwierdzony Uchwałą nr V/70/19 Sejmiku Województwa Wielkopolskiego z dnia 25 marca 2019 r. (Dz. Urz. Woj. Wlkp. z 2019 r., poz. 4021), wyznacza podstawowe typy obszarów funkcjonalnych w województwie.  </w:t>
      </w:r>
    </w:p>
    <w:p w14:paraId="6DCF7C47" w14:textId="7C10B9E3" w:rsidR="00016D26" w:rsidRPr="006030AA" w:rsidRDefault="00016D26" w:rsidP="00016D26">
      <w:pPr>
        <w:pStyle w:val="Tekstpodstawowy"/>
        <w:ind w:left="0" w:right="0" w:firstLine="284"/>
        <w:rPr>
          <w:rFonts w:cs="Arial"/>
        </w:rPr>
      </w:pPr>
      <w:r w:rsidRPr="006030AA">
        <w:rPr>
          <w:rFonts w:cs="Arial"/>
        </w:rPr>
        <w:t>Teren gminy Duszniki zaliczono do Miejskiego Obszaru Funkcjonalnego Ośrodka Wojewódzkiego - Poznańskiego Obszaru Metropolitalnego.</w:t>
      </w:r>
      <w:r w:rsidR="00BB2642" w:rsidRPr="006030AA">
        <w:rPr>
          <w:rFonts w:cs="Arial"/>
        </w:rPr>
        <w:t xml:space="preserve"> </w:t>
      </w:r>
      <w:r w:rsidRPr="006030AA">
        <w:rPr>
          <w:rFonts w:cs="Arial"/>
        </w:rPr>
        <w:t xml:space="preserve">Dla Poznańskiego Obszaru Metropolitalnego, przyjmuje się następujące priorytety rozwoju przestrzennego: </w:t>
      </w:r>
    </w:p>
    <w:p w14:paraId="4BDF9A91" w14:textId="77777777" w:rsidR="00016D26" w:rsidRPr="006030AA" w:rsidRDefault="00016D26" w:rsidP="00BB01CB">
      <w:pPr>
        <w:pStyle w:val="Tekstpodstawowy"/>
        <w:numPr>
          <w:ilvl w:val="0"/>
          <w:numId w:val="31"/>
        </w:numPr>
        <w:rPr>
          <w:rFonts w:cs="Arial"/>
        </w:rPr>
      </w:pPr>
      <w:r w:rsidRPr="006030AA">
        <w:rPr>
          <w:rFonts w:cs="Arial"/>
        </w:rPr>
        <w:t xml:space="preserve">głównym komponentem budowy potencjału obszaru jest miasto metropolitalne Poznań oraz obszary bezpośrednio z nim sąsiadujące, gdzie przeważać będą intensywne formy urbanizacji. Wymaga to współzarządzania wieloma elementami przestrzeni – środowiskiem społecznym, gospodarczym, przyrodniczym, infrastrukturalnym i komunikacyjnym, </w:t>
      </w:r>
    </w:p>
    <w:p w14:paraId="5C39805F" w14:textId="77777777" w:rsidR="00016D26" w:rsidRPr="006030AA" w:rsidRDefault="00016D26" w:rsidP="00BB01CB">
      <w:pPr>
        <w:pStyle w:val="Tekstpodstawowy"/>
        <w:numPr>
          <w:ilvl w:val="0"/>
          <w:numId w:val="31"/>
        </w:numPr>
        <w:rPr>
          <w:rFonts w:cs="Arial"/>
        </w:rPr>
      </w:pPr>
      <w:r w:rsidRPr="006030AA">
        <w:rPr>
          <w:rFonts w:cs="Arial"/>
        </w:rPr>
        <w:t xml:space="preserve">powiązania wewnętrzne i zewnętrzne oparte będą o miasta tworzące sieciowy układ miast – </w:t>
      </w:r>
      <w:proofErr w:type="spellStart"/>
      <w:r w:rsidRPr="006030AA">
        <w:rPr>
          <w:rFonts w:cs="Arial"/>
        </w:rPr>
        <w:t>satelit</w:t>
      </w:r>
      <w:proofErr w:type="spellEnd"/>
      <w:r w:rsidRPr="006030AA">
        <w:rPr>
          <w:rFonts w:cs="Arial"/>
        </w:rPr>
        <w:t xml:space="preserve">, a miejscowości gminne będą podstawowym ogniwem dyfuzji rozwoju, wspomaganej przez interwencję z poziomu polityki regionalnej, </w:t>
      </w:r>
    </w:p>
    <w:p w14:paraId="24FE923B" w14:textId="77777777" w:rsidR="00016D26" w:rsidRPr="006030AA" w:rsidRDefault="00016D26" w:rsidP="00BB01CB">
      <w:pPr>
        <w:pStyle w:val="Tekstpodstawowy"/>
        <w:numPr>
          <w:ilvl w:val="0"/>
          <w:numId w:val="31"/>
        </w:numPr>
        <w:rPr>
          <w:rFonts w:cs="Arial"/>
        </w:rPr>
      </w:pPr>
      <w:r w:rsidRPr="006030AA">
        <w:rPr>
          <w:rFonts w:cs="Arial"/>
        </w:rPr>
        <w:t xml:space="preserve">funkcje metropolitalne, które podlegać będą procesom dalszego rozwoju i specjalizacji, budując przewagę konkurencyjną POM w skali kraju i Europy, </w:t>
      </w:r>
    </w:p>
    <w:p w14:paraId="553CB37B" w14:textId="77777777" w:rsidR="00016D26" w:rsidRPr="006030AA" w:rsidRDefault="00016D26" w:rsidP="00BB01CB">
      <w:pPr>
        <w:pStyle w:val="Tekstpodstawowy"/>
        <w:numPr>
          <w:ilvl w:val="0"/>
          <w:numId w:val="31"/>
        </w:numPr>
        <w:rPr>
          <w:rFonts w:cs="Arial"/>
        </w:rPr>
      </w:pPr>
      <w:r w:rsidRPr="006030AA">
        <w:rPr>
          <w:rFonts w:cs="Arial"/>
        </w:rPr>
        <w:t xml:space="preserve">spójny i trwały system przyrodniczy, który będzie wiązał struktury o wyjątkowych walorach środowiskowych i ograniczał antropopresję, </w:t>
      </w:r>
    </w:p>
    <w:p w14:paraId="14BE4B8E" w14:textId="77777777" w:rsidR="00016D26" w:rsidRPr="006030AA" w:rsidRDefault="00016D26" w:rsidP="00BB01CB">
      <w:pPr>
        <w:pStyle w:val="Tekstpodstawowy"/>
        <w:numPr>
          <w:ilvl w:val="0"/>
          <w:numId w:val="31"/>
        </w:numPr>
        <w:rPr>
          <w:rFonts w:cs="Arial"/>
        </w:rPr>
      </w:pPr>
      <w:r w:rsidRPr="006030AA">
        <w:rPr>
          <w:rFonts w:cs="Arial"/>
        </w:rPr>
        <w:t xml:space="preserve">strefowanie polityki przestrzennej zgodnie z przyjętym modelem, </w:t>
      </w:r>
    </w:p>
    <w:p w14:paraId="63654034" w14:textId="77777777" w:rsidR="00016D26" w:rsidRPr="006030AA" w:rsidRDefault="00016D26" w:rsidP="00BB01CB">
      <w:pPr>
        <w:pStyle w:val="Tekstpodstawowy"/>
        <w:numPr>
          <w:ilvl w:val="0"/>
          <w:numId w:val="31"/>
        </w:numPr>
        <w:rPr>
          <w:rFonts w:cs="Arial"/>
        </w:rPr>
      </w:pPr>
      <w:r w:rsidRPr="006030AA">
        <w:rPr>
          <w:rFonts w:cs="Arial"/>
        </w:rPr>
        <w:t xml:space="preserve">docelowy system komunikacji oraz efektywne systemy infrastruktury technicznej, które zapewnią dobrą dostępność komunikacyjną wszystkimi środkami transportu oraz bezpieczeństwo niezakłóconych dostaw surowców i energii. Wzmocni to w przyjętej perspektywie rozwój trwałych powiązań wewnętrznych i zewnętrznych POM, </w:t>
      </w:r>
    </w:p>
    <w:p w14:paraId="3E5CFEE1" w14:textId="77777777" w:rsidR="00016D26" w:rsidRPr="006030AA" w:rsidRDefault="00016D26" w:rsidP="00BB01CB">
      <w:pPr>
        <w:pStyle w:val="Tekstpodstawowy"/>
        <w:numPr>
          <w:ilvl w:val="0"/>
          <w:numId w:val="31"/>
        </w:numPr>
        <w:rPr>
          <w:rFonts w:cs="Arial"/>
        </w:rPr>
      </w:pPr>
      <w:r w:rsidRPr="006030AA">
        <w:rPr>
          <w:rFonts w:cs="Arial"/>
        </w:rPr>
        <w:t>ścisła koordynacja polityk i strategii poszczególnych samorządów lokalnych, uwzględniająca m.in. konieczność realizacji inwestycji celu publicznego o charakterze ponadlokalnym, a także rozwoju procesów urbanizacyjnych opartych o wskazane wyłączenia, ograniczenia i preferencje dla rozwoju przestrzennego.</w:t>
      </w:r>
    </w:p>
    <w:p w14:paraId="563F80D6" w14:textId="39DC8870" w:rsidR="0048633E" w:rsidRPr="006030AA" w:rsidRDefault="00016D26" w:rsidP="00016D26">
      <w:pPr>
        <w:pStyle w:val="Tekstpodstawowy"/>
        <w:ind w:left="0" w:right="0" w:firstLine="284"/>
        <w:rPr>
          <w:rFonts w:cs="Arial"/>
        </w:rPr>
      </w:pPr>
      <w:r w:rsidRPr="006030AA">
        <w:rPr>
          <w:rFonts w:cs="Arial"/>
        </w:rPr>
        <w:t>Wizja rozwoju przestrzennego Poznańskiego Obszaru Metropolitalnego winna być wdrożona poprzez rozwój funkcji metropolitalnych, kształtowanie zielonego pierścienia metropolii, kształtowanie spójnego systemu przyrodniczego, rozwój efektywnego systemu komunikacyjnego, rozwój zintegrowanego systemu transportu zbiorowego, zapewnienie bezpieczeństwa publicznego, rozwój efektywnych struktur osadniczych</w:t>
      </w:r>
      <w:r w:rsidR="00E7173D" w:rsidRPr="006030AA">
        <w:rPr>
          <w:rFonts w:cs="Arial"/>
        </w:rPr>
        <w:t>.</w:t>
      </w:r>
      <w:r w:rsidR="0048633E" w:rsidRPr="006030AA">
        <w:rPr>
          <w:rFonts w:cs="Arial"/>
        </w:rPr>
        <w:br w:type="page"/>
      </w:r>
    </w:p>
    <w:p w14:paraId="43EC1897" w14:textId="77777777" w:rsidR="00D111BC" w:rsidRPr="006030AA" w:rsidRDefault="004C6710">
      <w:pPr>
        <w:pStyle w:val="Nagwek2"/>
        <w:numPr>
          <w:ilvl w:val="0"/>
          <w:numId w:val="24"/>
        </w:numPr>
        <w:ind w:left="284" w:right="0" w:hanging="284"/>
        <w:rPr>
          <w:rFonts w:cs="Arial"/>
          <w:b/>
          <w:bCs/>
        </w:rPr>
      </w:pPr>
      <w:bookmarkStart w:id="45" w:name="_Toc237729362"/>
      <w:r w:rsidRPr="006030AA">
        <w:rPr>
          <w:rFonts w:cs="Arial"/>
          <w:b/>
          <w:bCs/>
        </w:rPr>
        <w:lastRenderedPageBreak/>
        <w:t>Obszary chronione i szczególnego zagospodarowani</w:t>
      </w:r>
      <w:r w:rsidR="00D111BC" w:rsidRPr="006030AA">
        <w:rPr>
          <w:rFonts w:cs="Arial"/>
          <w:b/>
          <w:bCs/>
        </w:rPr>
        <w:t>a</w:t>
      </w:r>
      <w:bookmarkEnd w:id="45"/>
    </w:p>
    <w:p w14:paraId="53782BCD" w14:textId="65864538" w:rsidR="00D111BC" w:rsidRPr="006030AA" w:rsidRDefault="005E5A79">
      <w:pPr>
        <w:pStyle w:val="Nagwek3"/>
        <w:numPr>
          <w:ilvl w:val="1"/>
          <w:numId w:val="12"/>
        </w:numPr>
        <w:ind w:left="425" w:right="0" w:hanging="425"/>
        <w:rPr>
          <w:rFonts w:cs="Arial"/>
          <w:b/>
          <w:bCs/>
        </w:rPr>
      </w:pPr>
      <w:bookmarkStart w:id="46" w:name="_Toc237729363"/>
      <w:r w:rsidRPr="006030AA">
        <w:rPr>
          <w:rFonts w:cs="Arial"/>
          <w:b/>
          <w:bCs/>
        </w:rPr>
        <w:t>Formy ochrony przyrody oraz ich otulin</w:t>
      </w:r>
      <w:r w:rsidR="00D111BC" w:rsidRPr="006030AA">
        <w:rPr>
          <w:rFonts w:cs="Arial"/>
          <w:b/>
          <w:bCs/>
        </w:rPr>
        <w:t>y</w:t>
      </w:r>
      <w:bookmarkEnd w:id="46"/>
    </w:p>
    <w:p w14:paraId="44AAA375" w14:textId="77777777" w:rsidR="00016D26" w:rsidRPr="006030AA" w:rsidRDefault="00016D26" w:rsidP="00016D26">
      <w:pPr>
        <w:pStyle w:val="Tekstpodstawowy"/>
        <w:ind w:left="0" w:right="0" w:firstLine="284"/>
        <w:rPr>
          <w:rFonts w:cs="Arial"/>
        </w:rPr>
      </w:pPr>
      <w:bookmarkStart w:id="47" w:name="_Hlk181371440"/>
      <w:r w:rsidRPr="006030AA">
        <w:rPr>
          <w:rFonts w:cs="Arial"/>
        </w:rPr>
        <w:t>W granicach gminy wyznaczono:</w:t>
      </w:r>
    </w:p>
    <w:p w14:paraId="614D8F60" w14:textId="313F0855" w:rsidR="00016D26" w:rsidRPr="006030AA" w:rsidRDefault="00016D26" w:rsidP="00BB01CB">
      <w:pPr>
        <w:pStyle w:val="Tekstpodstawowy"/>
        <w:numPr>
          <w:ilvl w:val="0"/>
          <w:numId w:val="32"/>
        </w:numPr>
        <w:ind w:right="0"/>
        <w:rPr>
          <w:rFonts w:cs="Arial"/>
        </w:rPr>
      </w:pPr>
      <w:r w:rsidRPr="006030AA">
        <w:rPr>
          <w:rFonts w:cs="Arial"/>
        </w:rPr>
        <w:t xml:space="preserve">Obszar Natura 2000 Grądy </w:t>
      </w:r>
      <w:proofErr w:type="spellStart"/>
      <w:r w:rsidRPr="006030AA">
        <w:rPr>
          <w:rFonts w:cs="Arial"/>
        </w:rPr>
        <w:t>Bytyńskie</w:t>
      </w:r>
      <w:proofErr w:type="spellEnd"/>
      <w:r w:rsidRPr="006030AA">
        <w:rPr>
          <w:rFonts w:cs="Arial"/>
        </w:rPr>
        <w:t xml:space="preserve"> PLH300051 – wyznaczony na mocy Decyzji Komisji z dnia 12 grudnia 2008 r. przyjmującej na mocy dyrektywy Rady 92/43/EWG drugi zaktualizowany wykaz terenów mających znaczenie dla Wspólnoty składających się na kontynentalny region biogeograficzny (notyfikowana jako dokument nr C(2008) 8039) (2009/93/WE). Dla obszaru obowiązuje Rozporządzenie Ministra Klimatu i Środowiska z dnia 25 stycznia 2022 r. w sprawie specjalnego obszaru ochrony siedlisk Grądy </w:t>
      </w:r>
      <w:proofErr w:type="spellStart"/>
      <w:r w:rsidRPr="006030AA">
        <w:rPr>
          <w:rFonts w:cs="Arial"/>
        </w:rPr>
        <w:t>Bytyńskie</w:t>
      </w:r>
      <w:proofErr w:type="spellEnd"/>
      <w:r w:rsidRPr="006030AA">
        <w:rPr>
          <w:rFonts w:cs="Arial"/>
        </w:rPr>
        <w:t xml:space="preserve"> (PLH300051). Obszar obejmuje dwa kompleksy drzewostanów liściastych. Położone obok siebie dwa kompleksy leśne należą do najlepiej zachowanych w Wielkopolsce grądów. Cechują się zarówno bogactwem gatunków drzewiastych (m.in. liczne stanowiska </w:t>
      </w:r>
      <w:proofErr w:type="spellStart"/>
      <w:r w:rsidRPr="006030AA">
        <w:rPr>
          <w:rFonts w:cs="Arial"/>
        </w:rPr>
        <w:t>jarząbu</w:t>
      </w:r>
      <w:proofErr w:type="spellEnd"/>
      <w:r w:rsidRPr="006030AA">
        <w:rPr>
          <w:rFonts w:cs="Arial"/>
        </w:rPr>
        <w:t xml:space="preserve"> brekini), jak i różnorodnością gatunków runa. Najbardziej interesującym gatunkiem jest obuwik, którego stanowisko jest jednym z nielicznych poza południową i</w:t>
      </w:r>
      <w:r w:rsidR="0028425C" w:rsidRPr="006030AA">
        <w:rPr>
          <w:rFonts w:cs="Arial"/>
        </w:rPr>
        <w:t> </w:t>
      </w:r>
      <w:r w:rsidRPr="006030AA">
        <w:rPr>
          <w:rFonts w:cs="Arial"/>
        </w:rPr>
        <w:t xml:space="preserve">południo-wschodnią Polską. Oprócz niego w runie bardzo pospolicie występują inne gatunki chronione (lilia złotogłów, kruszczyk szerokolistny, listera jajowata, wawrzynek </w:t>
      </w:r>
      <w:proofErr w:type="spellStart"/>
      <w:r w:rsidRPr="006030AA">
        <w:rPr>
          <w:rFonts w:cs="Arial"/>
        </w:rPr>
        <w:t>wilczełyko</w:t>
      </w:r>
      <w:proofErr w:type="spellEnd"/>
      <w:r w:rsidRPr="006030AA">
        <w:rPr>
          <w:rFonts w:cs="Arial"/>
        </w:rPr>
        <w:t xml:space="preserve">), a także inne rzadsze nie chronione, ale na terenie obiektu występujące na licznych i bogatych stanowiskach (tj. </w:t>
      </w:r>
      <w:proofErr w:type="spellStart"/>
      <w:r w:rsidRPr="006030AA">
        <w:rPr>
          <w:rFonts w:cs="Arial"/>
        </w:rPr>
        <w:t>Galium</w:t>
      </w:r>
      <w:proofErr w:type="spellEnd"/>
      <w:r w:rsidRPr="006030AA">
        <w:rPr>
          <w:rFonts w:cs="Arial"/>
        </w:rPr>
        <w:t xml:space="preserve"> </w:t>
      </w:r>
      <w:proofErr w:type="spellStart"/>
      <w:r w:rsidRPr="006030AA">
        <w:rPr>
          <w:rFonts w:cs="Arial"/>
        </w:rPr>
        <w:t>sylvaticum</w:t>
      </w:r>
      <w:proofErr w:type="spellEnd"/>
      <w:r w:rsidRPr="006030AA">
        <w:rPr>
          <w:rFonts w:cs="Arial"/>
        </w:rPr>
        <w:t xml:space="preserve">, </w:t>
      </w:r>
      <w:proofErr w:type="spellStart"/>
      <w:r w:rsidRPr="006030AA">
        <w:rPr>
          <w:rFonts w:cs="Arial"/>
        </w:rPr>
        <w:t>Phyteuma</w:t>
      </w:r>
      <w:proofErr w:type="spellEnd"/>
      <w:r w:rsidRPr="006030AA">
        <w:rPr>
          <w:rFonts w:cs="Arial"/>
        </w:rPr>
        <w:t xml:space="preserve"> </w:t>
      </w:r>
      <w:proofErr w:type="spellStart"/>
      <w:r w:rsidRPr="006030AA">
        <w:rPr>
          <w:rFonts w:cs="Arial"/>
        </w:rPr>
        <w:t>spicata</w:t>
      </w:r>
      <w:proofErr w:type="spellEnd"/>
      <w:r w:rsidRPr="006030AA">
        <w:rPr>
          <w:rFonts w:cs="Arial"/>
        </w:rPr>
        <w:t xml:space="preserve">, </w:t>
      </w:r>
      <w:proofErr w:type="spellStart"/>
      <w:r w:rsidRPr="006030AA">
        <w:rPr>
          <w:rFonts w:cs="Arial"/>
        </w:rPr>
        <w:t>Actaea</w:t>
      </w:r>
      <w:proofErr w:type="spellEnd"/>
      <w:r w:rsidRPr="006030AA">
        <w:rPr>
          <w:rFonts w:cs="Arial"/>
        </w:rPr>
        <w:t xml:space="preserve"> </w:t>
      </w:r>
      <w:proofErr w:type="spellStart"/>
      <w:r w:rsidRPr="006030AA">
        <w:rPr>
          <w:rFonts w:cs="Arial"/>
        </w:rPr>
        <w:t>spicata</w:t>
      </w:r>
      <w:proofErr w:type="spellEnd"/>
      <w:r w:rsidRPr="006030AA">
        <w:rPr>
          <w:rFonts w:cs="Arial"/>
        </w:rPr>
        <w:t xml:space="preserve"> i in.). Niewielkie zabagnienia obecne na całym obszarze stanowią istotną ostoję dla wielu gatunków płazów w tym również traszki grzebieniastej oraz ważki zalotki większej;</w:t>
      </w:r>
    </w:p>
    <w:p w14:paraId="778247D6" w14:textId="77777777" w:rsidR="00016D26" w:rsidRPr="006030AA" w:rsidRDefault="00016D26" w:rsidP="00BB01CB">
      <w:pPr>
        <w:pStyle w:val="Tekstpodstawowy"/>
        <w:numPr>
          <w:ilvl w:val="0"/>
          <w:numId w:val="32"/>
        </w:numPr>
        <w:ind w:right="0"/>
        <w:rPr>
          <w:rFonts w:cs="Arial"/>
        </w:rPr>
      </w:pPr>
      <w:r w:rsidRPr="006030AA">
        <w:rPr>
          <w:rFonts w:cs="Arial"/>
        </w:rPr>
        <w:t xml:space="preserve">Rezerwat przyrody </w:t>
      </w:r>
      <w:proofErr w:type="spellStart"/>
      <w:r w:rsidRPr="006030AA">
        <w:rPr>
          <w:rFonts w:cs="Arial"/>
        </w:rPr>
        <w:t>Duszniczki</w:t>
      </w:r>
      <w:proofErr w:type="spellEnd"/>
      <w:r w:rsidRPr="006030AA">
        <w:rPr>
          <w:rFonts w:cs="Arial"/>
        </w:rPr>
        <w:t xml:space="preserve"> - rezerwat powołano w 1958 roku, w celu ochrony fragmentu lasu z udziałem modrzewia polskiego (</w:t>
      </w:r>
      <w:proofErr w:type="spellStart"/>
      <w:r w:rsidRPr="006030AA">
        <w:rPr>
          <w:rFonts w:cs="Arial"/>
        </w:rPr>
        <w:t>Larix</w:t>
      </w:r>
      <w:proofErr w:type="spellEnd"/>
      <w:r w:rsidRPr="006030AA">
        <w:rPr>
          <w:rFonts w:cs="Arial"/>
        </w:rPr>
        <w:t xml:space="preserve"> </w:t>
      </w:r>
      <w:proofErr w:type="spellStart"/>
      <w:r w:rsidRPr="006030AA">
        <w:rPr>
          <w:rFonts w:cs="Arial"/>
        </w:rPr>
        <w:t>decidua</w:t>
      </w:r>
      <w:proofErr w:type="spellEnd"/>
      <w:r w:rsidRPr="006030AA">
        <w:rPr>
          <w:rFonts w:cs="Arial"/>
        </w:rPr>
        <w:t xml:space="preserve"> </w:t>
      </w:r>
      <w:proofErr w:type="spellStart"/>
      <w:r w:rsidRPr="006030AA">
        <w:rPr>
          <w:rFonts w:cs="Arial"/>
        </w:rPr>
        <w:t>subsp</w:t>
      </w:r>
      <w:proofErr w:type="spellEnd"/>
      <w:r w:rsidRPr="006030AA">
        <w:rPr>
          <w:rFonts w:cs="Arial"/>
        </w:rPr>
        <w:t>. polonica). Zajmuje on powierzchnię 0,77 ha, na których możemy znaleźć takie osobliwości przyrodnicze jak lilia złotogłów (</w:t>
      </w:r>
      <w:proofErr w:type="spellStart"/>
      <w:r w:rsidRPr="006030AA">
        <w:rPr>
          <w:rFonts w:cs="Arial"/>
        </w:rPr>
        <w:t>Lilium</w:t>
      </w:r>
      <w:proofErr w:type="spellEnd"/>
      <w:r w:rsidRPr="006030AA">
        <w:rPr>
          <w:rFonts w:cs="Arial"/>
        </w:rPr>
        <w:t xml:space="preserve"> </w:t>
      </w:r>
      <w:proofErr w:type="spellStart"/>
      <w:r w:rsidRPr="006030AA">
        <w:rPr>
          <w:rFonts w:cs="Arial"/>
        </w:rPr>
        <w:t>martagon</w:t>
      </w:r>
      <w:proofErr w:type="spellEnd"/>
      <w:r w:rsidRPr="006030AA">
        <w:rPr>
          <w:rFonts w:cs="Arial"/>
        </w:rPr>
        <w:t xml:space="preserve">). </w:t>
      </w:r>
    </w:p>
    <w:p w14:paraId="06F2D683" w14:textId="20889527" w:rsidR="00D235BB" w:rsidRPr="006030AA" w:rsidRDefault="00016D26" w:rsidP="00BD3C17">
      <w:pPr>
        <w:pStyle w:val="Tekstpodstawowy"/>
        <w:ind w:left="0" w:right="0" w:firstLine="284"/>
        <w:rPr>
          <w:rFonts w:cs="Arial"/>
        </w:rPr>
      </w:pPr>
      <w:bookmarkStart w:id="48" w:name="_Hlk206694837"/>
      <w:r w:rsidRPr="006030AA">
        <w:rPr>
          <w:rFonts w:cs="Arial"/>
        </w:rPr>
        <w:t xml:space="preserve">Ponadto w granicach gminy występuje 6 pomników przyrody: buk pospolity, dąb szypułkowy, jarząb brekinia, lipa szerokolistna i 2 lipy drobnolistne. </w:t>
      </w:r>
      <w:bookmarkEnd w:id="47"/>
    </w:p>
    <w:bookmarkEnd w:id="48"/>
    <w:p w14:paraId="4FFAAA75" w14:textId="5124EB09" w:rsidR="00D91A21" w:rsidRPr="006030AA" w:rsidRDefault="00D91A21" w:rsidP="00026404">
      <w:pPr>
        <w:pStyle w:val="Rycina"/>
        <w:numPr>
          <w:ilvl w:val="0"/>
          <w:numId w:val="0"/>
        </w:numPr>
        <w:ind w:right="0" w:hanging="360"/>
        <w:jc w:val="left"/>
        <w:rPr>
          <w:rFonts w:cs="Arial"/>
        </w:rPr>
      </w:pPr>
      <w:r w:rsidRPr="006030AA">
        <w:rPr>
          <w:rFonts w:cs="Arial"/>
        </w:rPr>
        <w:br w:type="page"/>
      </w:r>
    </w:p>
    <w:p w14:paraId="73A67DE4" w14:textId="6FCB9DFF" w:rsidR="00802604" w:rsidRPr="006030AA" w:rsidRDefault="00802604" w:rsidP="00026404">
      <w:pPr>
        <w:pStyle w:val="Rycina"/>
        <w:numPr>
          <w:ilvl w:val="0"/>
          <w:numId w:val="0"/>
        </w:numPr>
        <w:ind w:right="0" w:hanging="360"/>
        <w:jc w:val="center"/>
        <w:rPr>
          <w:rFonts w:cs="Arial"/>
        </w:rPr>
      </w:pPr>
      <w:bookmarkStart w:id="49" w:name="_Toc237729335"/>
      <w:r w:rsidRPr="006030AA">
        <w:rPr>
          <w:rFonts w:cs="Arial"/>
        </w:rPr>
        <w:lastRenderedPageBreak/>
        <w:t xml:space="preserve">Ryc. </w:t>
      </w:r>
      <w:r w:rsidR="009F20A0" w:rsidRPr="006030AA">
        <w:rPr>
          <w:rFonts w:cs="Arial"/>
        </w:rPr>
        <w:fldChar w:fldCharType="begin"/>
      </w:r>
      <w:r w:rsidR="009F20A0" w:rsidRPr="006030AA">
        <w:rPr>
          <w:rFonts w:cs="Arial"/>
        </w:rPr>
        <w:instrText xml:space="preserve"> SEQ Rysunek \* ARABIC </w:instrText>
      </w:r>
      <w:r w:rsidR="009F20A0" w:rsidRPr="006030AA">
        <w:rPr>
          <w:rFonts w:cs="Arial"/>
        </w:rPr>
        <w:fldChar w:fldCharType="separate"/>
      </w:r>
      <w:r w:rsidR="000F1BF3" w:rsidRPr="006030AA">
        <w:rPr>
          <w:rFonts w:cs="Arial"/>
          <w:noProof/>
        </w:rPr>
        <w:t>2</w:t>
      </w:r>
      <w:r w:rsidR="009F20A0" w:rsidRPr="006030AA">
        <w:rPr>
          <w:rFonts w:cs="Arial"/>
        </w:rPr>
        <w:fldChar w:fldCharType="end"/>
      </w:r>
      <w:r w:rsidRPr="006030AA">
        <w:rPr>
          <w:rFonts w:cs="Arial"/>
        </w:rPr>
        <w:t xml:space="preserve"> Formy ochrony przyrody na terenie </w:t>
      </w:r>
      <w:r w:rsidR="00E16F5A" w:rsidRPr="006030AA">
        <w:rPr>
          <w:rFonts w:cs="Arial"/>
        </w:rPr>
        <w:t xml:space="preserve">gminy </w:t>
      </w:r>
      <w:r w:rsidR="00016D26" w:rsidRPr="006030AA">
        <w:rPr>
          <w:rFonts w:cs="Arial"/>
        </w:rPr>
        <w:t>Duszniki</w:t>
      </w:r>
      <w:bookmarkEnd w:id="49"/>
    </w:p>
    <w:p w14:paraId="749C18DA" w14:textId="6AB60F4E" w:rsidR="00E16F5A" w:rsidRPr="006030AA" w:rsidRDefault="00016D26" w:rsidP="00026404">
      <w:pPr>
        <w:pStyle w:val="Rycina"/>
        <w:numPr>
          <w:ilvl w:val="0"/>
          <w:numId w:val="0"/>
        </w:numPr>
        <w:ind w:right="0" w:hanging="360"/>
        <w:jc w:val="center"/>
        <w:rPr>
          <w:rFonts w:cs="Arial"/>
        </w:rPr>
      </w:pPr>
      <w:r w:rsidRPr="006030AA">
        <w:rPr>
          <w:rFonts w:cs="Arial"/>
          <w:noProof/>
        </w:rPr>
        <w:drawing>
          <wp:inline distT="0" distB="0" distL="0" distR="0" wp14:anchorId="657604BE" wp14:editId="75ADF64C">
            <wp:extent cx="5763260" cy="4810528"/>
            <wp:effectExtent l="0" t="0" r="8890" b="9525"/>
            <wp:docPr id="154248725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87257" name="Obraz 1542487257"/>
                    <pic:cNvPicPr/>
                  </pic:nvPicPr>
                  <pic:blipFill rotWithShape="1">
                    <a:blip r:embed="rId13" cstate="print">
                      <a:extLst>
                        <a:ext uri="{28A0092B-C50C-407E-A947-70E740481C1C}">
                          <a14:useLocalDpi xmlns:a14="http://schemas.microsoft.com/office/drawing/2010/main" val="0"/>
                        </a:ext>
                      </a:extLst>
                    </a:blip>
                    <a:srcRect r="15278"/>
                    <a:stretch>
                      <a:fillRect/>
                    </a:stretch>
                  </pic:blipFill>
                  <pic:spPr bwMode="auto">
                    <a:xfrm>
                      <a:off x="0" y="0"/>
                      <a:ext cx="5763260" cy="4810528"/>
                    </a:xfrm>
                    <a:prstGeom prst="rect">
                      <a:avLst/>
                    </a:prstGeom>
                    <a:ln>
                      <a:noFill/>
                    </a:ln>
                    <a:extLst>
                      <a:ext uri="{53640926-AAD7-44D8-BBD7-CCE9431645EC}">
                        <a14:shadowObscured xmlns:a14="http://schemas.microsoft.com/office/drawing/2010/main"/>
                      </a:ext>
                    </a:extLst>
                  </pic:spPr>
                </pic:pic>
              </a:graphicData>
            </a:graphic>
          </wp:inline>
        </w:drawing>
      </w:r>
    </w:p>
    <w:p w14:paraId="1626B0E7" w14:textId="77777777" w:rsidR="00465278" w:rsidRPr="006030AA" w:rsidRDefault="00465278" w:rsidP="00026404">
      <w:pPr>
        <w:pStyle w:val="Tekstpodstawowy"/>
        <w:ind w:left="0" w:right="0"/>
        <w:jc w:val="center"/>
        <w:rPr>
          <w:rFonts w:cs="Arial"/>
          <w:sz w:val="18"/>
          <w:szCs w:val="18"/>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27E1A293" w14:textId="77777777" w:rsidR="00465278" w:rsidRPr="006030AA" w:rsidRDefault="00465278" w:rsidP="00026404">
      <w:pPr>
        <w:pStyle w:val="Rycina"/>
        <w:numPr>
          <w:ilvl w:val="0"/>
          <w:numId w:val="0"/>
        </w:numPr>
        <w:ind w:right="0" w:hanging="360"/>
        <w:jc w:val="center"/>
        <w:rPr>
          <w:rFonts w:cs="Arial"/>
        </w:rPr>
      </w:pPr>
    </w:p>
    <w:p w14:paraId="0242933B" w14:textId="44B23D1F" w:rsidR="008650C0" w:rsidRPr="006030AA" w:rsidRDefault="008650C0" w:rsidP="00026404">
      <w:pPr>
        <w:pStyle w:val="Tekstpodstawowy"/>
        <w:ind w:left="0" w:right="0" w:firstLine="284"/>
        <w:rPr>
          <w:rFonts w:cs="Arial"/>
        </w:rPr>
      </w:pPr>
      <w:r w:rsidRPr="006030AA">
        <w:rPr>
          <w:rFonts w:cs="Arial"/>
        </w:rPr>
        <w:t>Wyznaczając st</w:t>
      </w:r>
      <w:r w:rsidR="00603038" w:rsidRPr="006030AA">
        <w:rPr>
          <w:rFonts w:cs="Arial"/>
        </w:rPr>
        <w:t>refy</w:t>
      </w:r>
      <w:r w:rsidRPr="006030AA">
        <w:rPr>
          <w:rFonts w:cs="Arial"/>
        </w:rPr>
        <w:t xml:space="preserve"> planistyczne </w:t>
      </w:r>
      <w:r w:rsidR="0000313F" w:rsidRPr="006030AA">
        <w:rPr>
          <w:rFonts w:cs="Arial"/>
        </w:rPr>
        <w:t xml:space="preserve">w planie ogólnym, </w:t>
      </w:r>
      <w:r w:rsidRPr="006030AA">
        <w:rPr>
          <w:rFonts w:cs="Arial"/>
        </w:rPr>
        <w:t>uwzględniono istniejące uwarunkowania przyrodnicze</w:t>
      </w:r>
      <w:r w:rsidR="00603038" w:rsidRPr="006030AA">
        <w:rPr>
          <w:rFonts w:cs="Arial"/>
        </w:rPr>
        <w:t xml:space="preserve">, a także ustalenia obowiązujących miejscowych planów zagospodarowania przestrzennego. </w:t>
      </w:r>
      <w:r w:rsidR="00B235E5" w:rsidRPr="006030AA">
        <w:rPr>
          <w:rFonts w:cs="Arial"/>
        </w:rPr>
        <w:t>Tereny objęte formami ochrony przyrody</w:t>
      </w:r>
      <w:r w:rsidR="00603038" w:rsidRPr="006030AA">
        <w:rPr>
          <w:rFonts w:cs="Arial"/>
        </w:rPr>
        <w:t xml:space="preserve"> zostały przeznaczone pod strefę otwartą z zakazem zabudowy</w:t>
      </w:r>
      <w:r w:rsidR="00B235E5" w:rsidRPr="006030AA">
        <w:rPr>
          <w:rFonts w:cs="Arial"/>
        </w:rPr>
        <w:t xml:space="preserve"> oraz istniejącą zabudowę. </w:t>
      </w:r>
    </w:p>
    <w:p w14:paraId="4821B6B1" w14:textId="0815B015" w:rsidR="00B27F0E" w:rsidRPr="006030AA" w:rsidRDefault="00B27F0E">
      <w:pPr>
        <w:pStyle w:val="Nagwek3"/>
        <w:numPr>
          <w:ilvl w:val="1"/>
          <w:numId w:val="12"/>
        </w:numPr>
        <w:ind w:left="720" w:right="0"/>
        <w:rPr>
          <w:rFonts w:cs="Arial"/>
          <w:b/>
          <w:bCs/>
        </w:rPr>
      </w:pPr>
      <w:bookmarkStart w:id="50" w:name="_Toc237729364"/>
      <w:r w:rsidRPr="006030AA">
        <w:rPr>
          <w:rFonts w:cs="Arial"/>
          <w:b/>
          <w:bCs/>
        </w:rPr>
        <w:t>Tereny zagrożone ruchami masowymi ziemi oraz tereny, na których występują te</w:t>
      </w:r>
      <w:r w:rsidR="00D235BB" w:rsidRPr="006030AA">
        <w:rPr>
          <w:rFonts w:cs="Arial"/>
          <w:b/>
          <w:bCs/>
        </w:rPr>
        <w:t> </w:t>
      </w:r>
      <w:r w:rsidRPr="006030AA">
        <w:rPr>
          <w:rFonts w:cs="Arial"/>
          <w:b/>
          <w:bCs/>
        </w:rPr>
        <w:t>ruchy</w:t>
      </w:r>
      <w:bookmarkEnd w:id="50"/>
    </w:p>
    <w:p w14:paraId="576E427F" w14:textId="12165FB8" w:rsidR="00016D26" w:rsidRPr="006030AA" w:rsidRDefault="00016D26" w:rsidP="00A96157">
      <w:pPr>
        <w:pStyle w:val="Tekstpodstawowy"/>
        <w:ind w:left="0" w:right="0" w:firstLine="284"/>
        <w:rPr>
          <w:rFonts w:cs="Arial"/>
        </w:rPr>
      </w:pPr>
      <w:r w:rsidRPr="006030AA">
        <w:rPr>
          <w:rFonts w:cs="Arial"/>
        </w:rPr>
        <w:t xml:space="preserve">Na obszarze gminy Duszniki stwierdzono występowanie dwóch osuwisk: Kunowo </w:t>
      </w:r>
      <w:r w:rsidR="00BD3C17" w:rsidRPr="006030AA">
        <w:rPr>
          <w:rFonts w:cs="Arial"/>
        </w:rPr>
        <w:br/>
      </w:r>
      <w:r w:rsidRPr="006030AA">
        <w:rPr>
          <w:rFonts w:cs="Arial"/>
        </w:rPr>
        <w:t>dz. nr 80290 oraz Wilczyna dz. nr 86/52, 87/2</w:t>
      </w:r>
      <w:r w:rsidR="00A96157" w:rsidRPr="006030AA">
        <w:rPr>
          <w:rFonts w:cs="Arial"/>
        </w:rPr>
        <w:t>.</w:t>
      </w:r>
    </w:p>
    <w:p w14:paraId="3051AB1A" w14:textId="77777777" w:rsidR="00B235E5" w:rsidRPr="006030AA" w:rsidRDefault="00B235E5" w:rsidP="00A96157">
      <w:pPr>
        <w:pStyle w:val="Tekstpodstawowy"/>
        <w:ind w:left="0" w:right="0" w:firstLine="284"/>
        <w:rPr>
          <w:rFonts w:cs="Arial"/>
        </w:rPr>
      </w:pPr>
    </w:p>
    <w:p w14:paraId="3B6CD922" w14:textId="77777777" w:rsidR="00B235E5" w:rsidRPr="006030AA" w:rsidRDefault="00B235E5" w:rsidP="00A96157">
      <w:pPr>
        <w:pStyle w:val="Tekstpodstawowy"/>
        <w:ind w:left="0" w:right="0" w:firstLine="284"/>
        <w:rPr>
          <w:rFonts w:cs="Arial"/>
        </w:rPr>
      </w:pPr>
    </w:p>
    <w:p w14:paraId="4C18940B" w14:textId="77777777" w:rsidR="00B235E5" w:rsidRPr="006030AA" w:rsidRDefault="00B235E5" w:rsidP="00A96157">
      <w:pPr>
        <w:pStyle w:val="Tekstpodstawowy"/>
        <w:ind w:left="0" w:right="0" w:firstLine="284"/>
        <w:rPr>
          <w:rFonts w:cs="Arial"/>
        </w:rPr>
      </w:pPr>
    </w:p>
    <w:p w14:paraId="0A94D131" w14:textId="77777777" w:rsidR="00B235E5" w:rsidRPr="006030AA" w:rsidRDefault="00B235E5" w:rsidP="00A96157">
      <w:pPr>
        <w:pStyle w:val="Tekstpodstawowy"/>
        <w:ind w:left="0" w:right="0" w:firstLine="284"/>
        <w:rPr>
          <w:rFonts w:cs="Arial"/>
        </w:rPr>
      </w:pPr>
    </w:p>
    <w:p w14:paraId="5AF49931" w14:textId="77777777" w:rsidR="00B235E5" w:rsidRPr="006030AA" w:rsidRDefault="00B235E5" w:rsidP="00A96157">
      <w:pPr>
        <w:pStyle w:val="Tekstpodstawowy"/>
        <w:ind w:left="0" w:right="0" w:firstLine="284"/>
        <w:rPr>
          <w:rFonts w:cs="Arial"/>
        </w:rPr>
      </w:pPr>
    </w:p>
    <w:p w14:paraId="3BF9DF7F" w14:textId="35FFBF8E" w:rsidR="00016D26" w:rsidRPr="006030AA" w:rsidRDefault="00016D26" w:rsidP="00016D26">
      <w:pPr>
        <w:pStyle w:val="Rycina"/>
        <w:numPr>
          <w:ilvl w:val="0"/>
          <w:numId w:val="0"/>
        </w:numPr>
        <w:ind w:left="1437" w:hanging="360"/>
        <w:jc w:val="center"/>
        <w:rPr>
          <w:rFonts w:cs="Arial"/>
        </w:rPr>
      </w:pPr>
      <w:bookmarkStart w:id="51" w:name="_Toc237729336"/>
      <w:r w:rsidRPr="006030AA">
        <w:rPr>
          <w:rFonts w:cs="Arial"/>
        </w:rPr>
        <w:lastRenderedPageBreak/>
        <w:t xml:space="preserve">Ryc. </w:t>
      </w:r>
      <w:r w:rsidR="009F20A0" w:rsidRPr="006030AA">
        <w:rPr>
          <w:rFonts w:cs="Arial"/>
        </w:rPr>
        <w:fldChar w:fldCharType="begin"/>
      </w:r>
      <w:r w:rsidR="009F20A0" w:rsidRPr="006030AA">
        <w:rPr>
          <w:rFonts w:cs="Arial"/>
        </w:rPr>
        <w:instrText xml:space="preserve"> SEQ Rysunek \* ARABIC </w:instrText>
      </w:r>
      <w:r w:rsidR="009F20A0" w:rsidRPr="006030AA">
        <w:rPr>
          <w:rFonts w:cs="Arial"/>
        </w:rPr>
        <w:fldChar w:fldCharType="separate"/>
      </w:r>
      <w:r w:rsidR="000F1BF3" w:rsidRPr="006030AA">
        <w:rPr>
          <w:rFonts w:cs="Arial"/>
          <w:noProof/>
        </w:rPr>
        <w:t>3</w:t>
      </w:r>
      <w:r w:rsidR="009F20A0" w:rsidRPr="006030AA">
        <w:rPr>
          <w:rFonts w:cs="Arial"/>
        </w:rPr>
        <w:fldChar w:fldCharType="end"/>
      </w:r>
      <w:r w:rsidRPr="006030AA">
        <w:rPr>
          <w:rFonts w:cs="Arial"/>
        </w:rPr>
        <w:t xml:space="preserve"> Osuwiska w granicach gminy Duszniki</w:t>
      </w:r>
      <w:bookmarkEnd w:id="51"/>
    </w:p>
    <w:p w14:paraId="7BFFF169" w14:textId="77777777" w:rsidR="00016D26" w:rsidRPr="006030AA" w:rsidRDefault="00016D26" w:rsidP="00016D26">
      <w:pPr>
        <w:pStyle w:val="Rycina"/>
        <w:numPr>
          <w:ilvl w:val="0"/>
          <w:numId w:val="0"/>
        </w:numPr>
        <w:rPr>
          <w:rFonts w:cs="Arial"/>
        </w:rPr>
      </w:pPr>
      <w:r w:rsidRPr="006030AA">
        <w:rPr>
          <w:rFonts w:cs="Arial"/>
          <w:noProof/>
        </w:rPr>
        <w:drawing>
          <wp:inline distT="0" distB="0" distL="0" distR="0" wp14:anchorId="57FA9103" wp14:editId="429A0624">
            <wp:extent cx="5891831" cy="4953600"/>
            <wp:effectExtent l="0" t="0" r="0" b="0"/>
            <wp:docPr id="178260547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05475" name="Obraz 1782605475"/>
                    <pic:cNvPicPr/>
                  </pic:nvPicPr>
                  <pic:blipFill rotWithShape="1">
                    <a:blip r:embed="rId14" cstate="print">
                      <a:extLst>
                        <a:ext uri="{28A0092B-C50C-407E-A947-70E740481C1C}">
                          <a14:useLocalDpi xmlns:a14="http://schemas.microsoft.com/office/drawing/2010/main" val="0"/>
                        </a:ext>
                      </a:extLst>
                    </a:blip>
                    <a:srcRect r="15886"/>
                    <a:stretch>
                      <a:fillRect/>
                    </a:stretch>
                  </pic:blipFill>
                  <pic:spPr bwMode="auto">
                    <a:xfrm>
                      <a:off x="0" y="0"/>
                      <a:ext cx="5891831" cy="4953600"/>
                    </a:xfrm>
                    <a:prstGeom prst="rect">
                      <a:avLst/>
                    </a:prstGeom>
                    <a:ln>
                      <a:noFill/>
                    </a:ln>
                    <a:extLst>
                      <a:ext uri="{53640926-AAD7-44D8-BBD7-CCE9431645EC}">
                        <a14:shadowObscured xmlns:a14="http://schemas.microsoft.com/office/drawing/2010/main"/>
                      </a:ext>
                    </a:extLst>
                  </pic:spPr>
                </pic:pic>
              </a:graphicData>
            </a:graphic>
          </wp:inline>
        </w:drawing>
      </w:r>
    </w:p>
    <w:p w14:paraId="24DD4707" w14:textId="77777777" w:rsidR="00016D26" w:rsidRPr="006030AA" w:rsidRDefault="00016D26" w:rsidP="00016D26">
      <w:pPr>
        <w:pStyle w:val="Tekstpodstawowy"/>
        <w:jc w:val="center"/>
        <w:rPr>
          <w:rFonts w:cs="Arial"/>
          <w:sz w:val="18"/>
          <w:szCs w:val="18"/>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1A6198F2" w14:textId="13A27AB9" w:rsidR="00465278" w:rsidRPr="006030AA" w:rsidRDefault="00465278" w:rsidP="00A96157">
      <w:pPr>
        <w:pStyle w:val="Tekstpodstawowy"/>
        <w:ind w:left="0" w:right="0" w:firstLine="284"/>
        <w:rPr>
          <w:rFonts w:cs="Arial"/>
        </w:rPr>
      </w:pPr>
    </w:p>
    <w:p w14:paraId="792B9C78" w14:textId="77777777" w:rsidR="00B235E5" w:rsidRPr="006030AA" w:rsidRDefault="00B235E5" w:rsidP="00B235E5">
      <w:pPr>
        <w:pStyle w:val="Tekstpodstawowy"/>
        <w:tabs>
          <w:tab w:val="left" w:pos="284"/>
          <w:tab w:val="left" w:pos="567"/>
        </w:tabs>
        <w:ind w:left="0" w:right="0" w:firstLine="284"/>
        <w:rPr>
          <w:rFonts w:cs="Arial"/>
        </w:rPr>
      </w:pPr>
      <w:r w:rsidRPr="006030AA">
        <w:rPr>
          <w:rFonts w:cs="Arial"/>
        </w:rPr>
        <w:t>Wyznaczając strefy planistyczne w planie ogólnym, uwzględniono tereny zagrożone ruchami masowymi.</w:t>
      </w:r>
    </w:p>
    <w:p w14:paraId="1F4DEA13" w14:textId="77777777" w:rsidR="00B27F0E" w:rsidRPr="006030AA" w:rsidRDefault="00B27F0E">
      <w:pPr>
        <w:pStyle w:val="Nagwek3"/>
        <w:numPr>
          <w:ilvl w:val="1"/>
          <w:numId w:val="12"/>
        </w:numPr>
        <w:ind w:left="720" w:right="0"/>
        <w:rPr>
          <w:rFonts w:cs="Arial"/>
          <w:b/>
          <w:bCs/>
        </w:rPr>
      </w:pPr>
      <w:bookmarkStart w:id="52" w:name="_Toc237729365"/>
      <w:r w:rsidRPr="006030AA">
        <w:rPr>
          <w:rFonts w:cs="Arial"/>
          <w:b/>
          <w:bCs/>
        </w:rPr>
        <w:t>Obszary gruntów zmeliorowanych</w:t>
      </w:r>
      <w:bookmarkEnd w:id="52"/>
    </w:p>
    <w:p w14:paraId="2C2C70C8" w14:textId="5C6B1564" w:rsidR="00E765FE" w:rsidRPr="006030AA" w:rsidRDefault="00D235BB" w:rsidP="00026404">
      <w:pPr>
        <w:pStyle w:val="Tekstpodstawowy"/>
        <w:ind w:left="0" w:right="0" w:firstLine="284"/>
        <w:rPr>
          <w:rFonts w:cs="Arial"/>
        </w:rPr>
      </w:pPr>
      <w:r w:rsidRPr="006030AA">
        <w:rPr>
          <w:rFonts w:cs="Arial"/>
        </w:rPr>
        <w:t>Zgodnie z ustawą Prawo wodne</w:t>
      </w:r>
      <w:r w:rsidR="00E765FE" w:rsidRPr="006030AA">
        <w:rPr>
          <w:rFonts w:cs="Arial"/>
        </w:rPr>
        <w:t xml:space="preserve"> urządzeniami melioracji wodnych są rowy wraz z</w:t>
      </w:r>
      <w:r w:rsidR="00026404" w:rsidRPr="006030AA">
        <w:rPr>
          <w:rFonts w:cs="Arial"/>
        </w:rPr>
        <w:t> </w:t>
      </w:r>
      <w:r w:rsidR="00E765FE" w:rsidRPr="006030AA">
        <w:rPr>
          <w:rFonts w:cs="Arial"/>
        </w:rPr>
        <w:t>budowlami związanymi z nimi funkcjonalnie</w:t>
      </w:r>
      <w:r w:rsidR="002D451B" w:rsidRPr="006030AA">
        <w:rPr>
          <w:rFonts w:cs="Arial"/>
        </w:rPr>
        <w:t>,</w:t>
      </w:r>
      <w:r w:rsidR="00E765FE" w:rsidRPr="006030AA">
        <w:rPr>
          <w:rFonts w:cs="Arial"/>
        </w:rPr>
        <w:t xml:space="preserve"> drenowania</w:t>
      </w:r>
      <w:r w:rsidR="002D451B" w:rsidRPr="006030AA">
        <w:rPr>
          <w:rFonts w:cs="Arial"/>
        </w:rPr>
        <w:t>,</w:t>
      </w:r>
      <w:r w:rsidR="00E765FE" w:rsidRPr="006030AA">
        <w:rPr>
          <w:rFonts w:cs="Arial"/>
        </w:rPr>
        <w:t xml:space="preserve"> rurociągi, stacje pomp służące wyłącznie do celów rolniczych</w:t>
      </w:r>
      <w:r w:rsidR="002D451B" w:rsidRPr="006030AA">
        <w:rPr>
          <w:rFonts w:cs="Arial"/>
        </w:rPr>
        <w:t>,</w:t>
      </w:r>
      <w:r w:rsidR="00E765FE" w:rsidRPr="006030AA">
        <w:rPr>
          <w:rFonts w:cs="Arial"/>
        </w:rPr>
        <w:t xml:space="preserve"> ziemne stawy rybne</w:t>
      </w:r>
      <w:r w:rsidR="002D451B" w:rsidRPr="006030AA">
        <w:rPr>
          <w:rFonts w:cs="Arial"/>
        </w:rPr>
        <w:t>,</w:t>
      </w:r>
      <w:r w:rsidR="00E765FE" w:rsidRPr="006030AA">
        <w:rPr>
          <w:rFonts w:cs="Arial"/>
        </w:rPr>
        <w:t xml:space="preserve"> groble na obszarach nawadnianych</w:t>
      </w:r>
      <w:r w:rsidR="002D451B" w:rsidRPr="006030AA">
        <w:rPr>
          <w:rFonts w:cs="Arial"/>
        </w:rPr>
        <w:t>,</w:t>
      </w:r>
      <w:r w:rsidR="00E765FE" w:rsidRPr="006030AA">
        <w:rPr>
          <w:rFonts w:cs="Arial"/>
        </w:rPr>
        <w:t xml:space="preserve"> systemy </w:t>
      </w:r>
      <w:proofErr w:type="spellStart"/>
      <w:r w:rsidR="00E765FE" w:rsidRPr="006030AA">
        <w:rPr>
          <w:rFonts w:cs="Arial"/>
        </w:rPr>
        <w:t>nawodnień</w:t>
      </w:r>
      <w:proofErr w:type="spellEnd"/>
      <w:r w:rsidR="00E765FE" w:rsidRPr="006030AA">
        <w:rPr>
          <w:rFonts w:cs="Arial"/>
        </w:rPr>
        <w:t xml:space="preserve"> grawitacyjnych oraz systemy </w:t>
      </w:r>
      <w:proofErr w:type="spellStart"/>
      <w:r w:rsidR="00E765FE" w:rsidRPr="006030AA">
        <w:rPr>
          <w:rFonts w:cs="Arial"/>
        </w:rPr>
        <w:t>nawodnień</w:t>
      </w:r>
      <w:proofErr w:type="spellEnd"/>
      <w:r w:rsidR="00E765FE" w:rsidRPr="006030AA">
        <w:rPr>
          <w:rFonts w:cs="Arial"/>
        </w:rPr>
        <w:t xml:space="preserve"> ciśnieniowych, o ile służą celom regulacji stosunków wodnych, zgodnie z zapisami wspominanego wcześniej art. 195 Ustawy. </w:t>
      </w:r>
    </w:p>
    <w:p w14:paraId="488074E2" w14:textId="77777777" w:rsidR="00016D26" w:rsidRPr="006030AA" w:rsidRDefault="00016D26" w:rsidP="00016D26">
      <w:pPr>
        <w:pStyle w:val="Tekstpodstawowy"/>
        <w:ind w:firstLine="284"/>
        <w:rPr>
          <w:rFonts w:cs="Arial"/>
        </w:rPr>
      </w:pPr>
    </w:p>
    <w:p w14:paraId="0F24FA2F" w14:textId="77777777" w:rsidR="00BD3C17" w:rsidRPr="006030AA" w:rsidRDefault="00BD3C17" w:rsidP="00016D26">
      <w:pPr>
        <w:pStyle w:val="Tekstpodstawowy"/>
        <w:ind w:firstLine="284"/>
        <w:rPr>
          <w:rFonts w:cs="Arial"/>
        </w:rPr>
      </w:pPr>
    </w:p>
    <w:p w14:paraId="173BB5F7" w14:textId="66E45B24" w:rsidR="0028425C" w:rsidRPr="006030AA" w:rsidRDefault="0028425C" w:rsidP="00016D26">
      <w:pPr>
        <w:pStyle w:val="Tekstpodstawowy"/>
        <w:ind w:firstLine="284"/>
        <w:rPr>
          <w:rFonts w:cs="Arial"/>
        </w:rPr>
      </w:pPr>
      <w:r w:rsidRPr="006030AA">
        <w:rPr>
          <w:rFonts w:cs="Arial"/>
        </w:rPr>
        <w:br w:type="page"/>
      </w:r>
    </w:p>
    <w:p w14:paraId="733581FD" w14:textId="55A28688" w:rsidR="00BD3C17" w:rsidRPr="006030AA" w:rsidRDefault="00016D26" w:rsidP="00016D26">
      <w:pPr>
        <w:pStyle w:val="Tekstpodstawowy"/>
        <w:jc w:val="center"/>
        <w:rPr>
          <w:rFonts w:cs="Arial"/>
          <w:sz w:val="20"/>
          <w:szCs w:val="20"/>
        </w:rPr>
      </w:pPr>
      <w:bookmarkStart w:id="53" w:name="_Toc182593095"/>
      <w:bookmarkStart w:id="54" w:name="_Toc237729337"/>
      <w:r w:rsidRPr="006030AA">
        <w:rPr>
          <w:rFonts w:cs="Arial"/>
          <w:sz w:val="20"/>
          <w:szCs w:val="20"/>
        </w:rPr>
        <w:lastRenderedPageBreak/>
        <w:t xml:space="preserve">Ryc. </w:t>
      </w:r>
      <w:r w:rsidR="009F20A0" w:rsidRPr="006030AA">
        <w:rPr>
          <w:rFonts w:cs="Arial"/>
          <w:sz w:val="20"/>
          <w:szCs w:val="20"/>
        </w:rPr>
        <w:fldChar w:fldCharType="begin"/>
      </w:r>
      <w:r w:rsidR="009F20A0" w:rsidRPr="006030AA">
        <w:rPr>
          <w:rFonts w:cs="Arial"/>
          <w:sz w:val="20"/>
          <w:szCs w:val="20"/>
        </w:rPr>
        <w:instrText xml:space="preserve"> SEQ Rysunek \* ARABIC </w:instrText>
      </w:r>
      <w:r w:rsidR="009F20A0" w:rsidRPr="006030AA">
        <w:rPr>
          <w:rFonts w:cs="Arial"/>
          <w:sz w:val="20"/>
          <w:szCs w:val="20"/>
        </w:rPr>
        <w:fldChar w:fldCharType="separate"/>
      </w:r>
      <w:r w:rsidR="000F1BF3" w:rsidRPr="006030AA">
        <w:rPr>
          <w:rFonts w:cs="Arial"/>
          <w:noProof/>
          <w:sz w:val="20"/>
          <w:szCs w:val="20"/>
        </w:rPr>
        <w:t>4</w:t>
      </w:r>
      <w:r w:rsidR="009F20A0" w:rsidRPr="006030AA">
        <w:rPr>
          <w:rFonts w:cs="Arial"/>
          <w:sz w:val="20"/>
          <w:szCs w:val="20"/>
        </w:rPr>
        <w:fldChar w:fldCharType="end"/>
      </w:r>
      <w:r w:rsidRPr="006030AA">
        <w:rPr>
          <w:rFonts w:cs="Arial"/>
          <w:sz w:val="20"/>
          <w:szCs w:val="20"/>
        </w:rPr>
        <w:t xml:space="preserve"> Melioracje na terenie </w:t>
      </w:r>
      <w:bookmarkEnd w:id="53"/>
      <w:r w:rsidRPr="006030AA">
        <w:rPr>
          <w:rFonts w:cs="Arial"/>
          <w:sz w:val="20"/>
          <w:szCs w:val="20"/>
        </w:rPr>
        <w:t>gmin</w:t>
      </w:r>
      <w:r w:rsidR="00BD3C17" w:rsidRPr="006030AA">
        <w:rPr>
          <w:rFonts w:cs="Arial"/>
          <w:sz w:val="20"/>
          <w:szCs w:val="20"/>
        </w:rPr>
        <w:t>y Duszniki</w:t>
      </w:r>
      <w:bookmarkEnd w:id="54"/>
    </w:p>
    <w:p w14:paraId="0310D62D" w14:textId="15A19749" w:rsidR="00016D26" w:rsidRPr="006030AA" w:rsidRDefault="00016D26" w:rsidP="00BD3C17">
      <w:pPr>
        <w:pStyle w:val="Tekstpodstawowy"/>
        <w:ind w:left="0"/>
        <w:rPr>
          <w:rFonts w:cs="Arial"/>
          <w:sz w:val="20"/>
          <w:szCs w:val="20"/>
        </w:rPr>
      </w:pPr>
      <w:r w:rsidRPr="006030AA">
        <w:rPr>
          <w:rFonts w:cs="Arial"/>
          <w:noProof/>
          <w:sz w:val="20"/>
          <w:szCs w:val="20"/>
        </w:rPr>
        <w:drawing>
          <wp:inline distT="0" distB="0" distL="0" distR="0" wp14:anchorId="53135084" wp14:editId="2704C6B3">
            <wp:extent cx="5836046" cy="4953600"/>
            <wp:effectExtent l="0" t="0" r="0" b="0"/>
            <wp:docPr id="191604710"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4710" name="Obraz 191604710"/>
                    <pic:cNvPicPr/>
                  </pic:nvPicPr>
                  <pic:blipFill rotWithShape="1">
                    <a:blip r:embed="rId15" cstate="print">
                      <a:extLst>
                        <a:ext uri="{28A0092B-C50C-407E-A947-70E740481C1C}">
                          <a14:useLocalDpi xmlns:a14="http://schemas.microsoft.com/office/drawing/2010/main" val="0"/>
                        </a:ext>
                      </a:extLst>
                    </a:blip>
                    <a:srcRect r="16682"/>
                    <a:stretch>
                      <a:fillRect/>
                    </a:stretch>
                  </pic:blipFill>
                  <pic:spPr bwMode="auto">
                    <a:xfrm>
                      <a:off x="0" y="0"/>
                      <a:ext cx="5836046" cy="4953600"/>
                    </a:xfrm>
                    <a:prstGeom prst="rect">
                      <a:avLst/>
                    </a:prstGeom>
                    <a:ln>
                      <a:noFill/>
                    </a:ln>
                    <a:extLst>
                      <a:ext uri="{53640926-AAD7-44D8-BBD7-CCE9431645EC}">
                        <a14:shadowObscured xmlns:a14="http://schemas.microsoft.com/office/drawing/2010/main"/>
                      </a:ext>
                    </a:extLst>
                  </pic:spPr>
                </pic:pic>
              </a:graphicData>
            </a:graphic>
          </wp:inline>
        </w:drawing>
      </w:r>
    </w:p>
    <w:p w14:paraId="7495F2D8" w14:textId="37F5282E" w:rsidR="00016D26" w:rsidRPr="006030AA" w:rsidRDefault="00016D26" w:rsidP="00BD3C17">
      <w:pPr>
        <w:pStyle w:val="Tekstpodstawowy"/>
        <w:ind w:left="0" w:right="0" w:firstLine="284"/>
        <w:jc w:val="center"/>
        <w:rPr>
          <w:rFonts w:cs="Arial"/>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01D841CA" w14:textId="77777777" w:rsidR="00016D26" w:rsidRPr="006030AA" w:rsidRDefault="00016D26" w:rsidP="00026404">
      <w:pPr>
        <w:pStyle w:val="Tekstpodstawowy"/>
        <w:ind w:left="0" w:right="0" w:firstLine="284"/>
        <w:rPr>
          <w:rFonts w:cs="Arial"/>
        </w:rPr>
      </w:pPr>
    </w:p>
    <w:p w14:paraId="540C7EF3" w14:textId="379247C6" w:rsidR="00BC3736" w:rsidRPr="006030AA" w:rsidRDefault="00BC3736" w:rsidP="00026404">
      <w:pPr>
        <w:pStyle w:val="Tekstpodstawowy"/>
        <w:ind w:left="0" w:right="0" w:firstLine="284"/>
        <w:rPr>
          <w:rFonts w:cs="Arial"/>
        </w:rPr>
      </w:pPr>
      <w:r w:rsidRPr="006030AA">
        <w:rPr>
          <w:rFonts w:cs="Arial"/>
        </w:rPr>
        <w:t>Wyznaczając strefy planistyczne w planie ogólnym, uwzględniono istniejące obszary gruntów zmeliorowanych. W każdej ze stref planistycznych dopuszcza się infrastrukturę techniczn</w:t>
      </w:r>
      <w:r w:rsidR="00960A8A" w:rsidRPr="006030AA">
        <w:rPr>
          <w:rFonts w:cs="Arial"/>
        </w:rPr>
        <w:t>ą</w:t>
      </w:r>
      <w:r w:rsidRPr="006030AA">
        <w:rPr>
          <w:rFonts w:cs="Arial"/>
        </w:rPr>
        <w:t xml:space="preserve">, do której można zaliczyć wszelkie urządzenia melioracji wodnych. </w:t>
      </w:r>
    </w:p>
    <w:p w14:paraId="6EC58D6A" w14:textId="77777777" w:rsidR="001E5DF0" w:rsidRPr="006030AA" w:rsidRDefault="005E5A79">
      <w:pPr>
        <w:pStyle w:val="Nagwek3"/>
        <w:numPr>
          <w:ilvl w:val="1"/>
          <w:numId w:val="12"/>
        </w:numPr>
        <w:ind w:left="720" w:right="0"/>
        <w:rPr>
          <w:rFonts w:cs="Arial"/>
          <w:b/>
          <w:bCs/>
        </w:rPr>
      </w:pPr>
      <w:bookmarkStart w:id="55" w:name="_Toc237729366"/>
      <w:r w:rsidRPr="006030AA">
        <w:rPr>
          <w:rFonts w:cs="Arial"/>
          <w:b/>
          <w:bCs/>
        </w:rPr>
        <w:t>Strefy ochronne ujęć wód</w:t>
      </w:r>
      <w:bookmarkEnd w:id="55"/>
    </w:p>
    <w:p w14:paraId="07638B58" w14:textId="350F412B" w:rsidR="00A96157" w:rsidRPr="006030AA" w:rsidRDefault="00F1112E" w:rsidP="00F1112E">
      <w:pPr>
        <w:pStyle w:val="Tekstpodstawowy"/>
        <w:ind w:left="0" w:right="0" w:firstLine="284"/>
        <w:rPr>
          <w:rFonts w:cs="Arial"/>
        </w:rPr>
      </w:pPr>
      <w:r w:rsidRPr="006030AA">
        <w:rPr>
          <w:rFonts w:cs="Arial"/>
        </w:rPr>
        <w:t>Teren gminy zaopatrywany jest w wodę produkowaną w 3 stacjach wodociągowych, które zostały, zmodernizowane w ostatnich latach: w Dusznikach, Kunowie i Sarbii.</w:t>
      </w:r>
      <w:r w:rsidR="00A96157" w:rsidRPr="006030AA">
        <w:rPr>
          <w:rFonts w:cs="Arial"/>
        </w:rPr>
        <w:t xml:space="preserve"> Decyzją </w:t>
      </w:r>
      <w:r w:rsidRPr="006030AA">
        <w:rPr>
          <w:rFonts w:cs="Arial"/>
        </w:rPr>
        <w:t>Zarządu Zlewni</w:t>
      </w:r>
      <w:r w:rsidR="00A96157" w:rsidRPr="006030AA">
        <w:rPr>
          <w:rFonts w:cs="Arial"/>
        </w:rPr>
        <w:t xml:space="preserve"> w </w:t>
      </w:r>
      <w:r w:rsidRPr="006030AA">
        <w:rPr>
          <w:rFonts w:cs="Arial"/>
        </w:rPr>
        <w:t>Poznaniu</w:t>
      </w:r>
      <w:r w:rsidR="00A96157" w:rsidRPr="006030AA">
        <w:rPr>
          <w:rFonts w:cs="Arial"/>
        </w:rPr>
        <w:t xml:space="preserve"> ustanowione zostały strefy ochrony obejmujące wyłącznie tereny ochrony bezpośredniej ujęć wód podziemnych</w:t>
      </w:r>
      <w:r w:rsidRPr="006030AA">
        <w:rPr>
          <w:rFonts w:cs="Arial"/>
        </w:rPr>
        <w:t>.</w:t>
      </w:r>
    </w:p>
    <w:p w14:paraId="42827280" w14:textId="77777777" w:rsidR="00B235E5" w:rsidRPr="006030AA" w:rsidRDefault="00B235E5" w:rsidP="00B235E5">
      <w:pPr>
        <w:pStyle w:val="Tekstpodstawowy"/>
        <w:tabs>
          <w:tab w:val="left" w:pos="284"/>
          <w:tab w:val="left" w:pos="567"/>
        </w:tabs>
        <w:ind w:left="0" w:right="0" w:firstLine="284"/>
        <w:rPr>
          <w:rFonts w:cs="Arial"/>
        </w:rPr>
      </w:pPr>
      <w:r w:rsidRPr="006030AA">
        <w:rPr>
          <w:rFonts w:cs="Arial"/>
        </w:rPr>
        <w:t xml:space="preserve">Wyznaczając strefy planistyczne w planie ogólnym, uwzględniono istniejące ujęcia wód. </w:t>
      </w:r>
    </w:p>
    <w:p w14:paraId="3CCA9352" w14:textId="77777777" w:rsidR="00B235E5" w:rsidRPr="006030AA" w:rsidRDefault="00B235E5" w:rsidP="00F1112E">
      <w:pPr>
        <w:pStyle w:val="Tekstpodstawowy"/>
        <w:ind w:left="0" w:right="0" w:firstLine="284"/>
        <w:rPr>
          <w:rFonts w:cs="Arial"/>
        </w:rPr>
      </w:pPr>
    </w:p>
    <w:p w14:paraId="5DFA0FC3" w14:textId="3D8D66AA" w:rsidR="001E5DF0" w:rsidRPr="006030AA" w:rsidRDefault="005E5A79">
      <w:pPr>
        <w:pStyle w:val="Nagwek3"/>
        <w:numPr>
          <w:ilvl w:val="1"/>
          <w:numId w:val="12"/>
        </w:numPr>
        <w:ind w:left="720" w:right="0"/>
        <w:rPr>
          <w:rFonts w:cs="Arial"/>
          <w:b/>
          <w:bCs/>
        </w:rPr>
      </w:pPr>
      <w:bookmarkStart w:id="56" w:name="_Toc237729367"/>
      <w:r w:rsidRPr="006030AA">
        <w:rPr>
          <w:rFonts w:cs="Arial"/>
          <w:b/>
          <w:bCs/>
        </w:rPr>
        <w:lastRenderedPageBreak/>
        <w:t>Obszary ochronne zbiorników wód śródlądowych</w:t>
      </w:r>
      <w:bookmarkEnd w:id="56"/>
    </w:p>
    <w:p w14:paraId="27210B92" w14:textId="3A1EADBC" w:rsidR="00E765FE" w:rsidRPr="006030AA" w:rsidRDefault="00E765FE" w:rsidP="00026404">
      <w:pPr>
        <w:pStyle w:val="Tekstpodstawowy"/>
        <w:ind w:left="0" w:right="0" w:firstLine="284"/>
        <w:rPr>
          <w:rFonts w:cs="Arial"/>
        </w:rPr>
      </w:pPr>
      <w:r w:rsidRPr="006030AA">
        <w:rPr>
          <w:rFonts w:cs="Arial"/>
        </w:rPr>
        <w:t>Zgodnie z art. 59 Prawa wodnego obszary ochronne zbiorników wód śródlądowych stanowią obszary, na których obowiązują zakazy, nakazy oraz ograniczenia w zakresie użytkowania gruntów lub korzystania z wody w celu ochrony zasobów tych wód przed degradacją. Na obszarach tych można za</w:t>
      </w:r>
      <w:r w:rsidR="002D451B" w:rsidRPr="006030AA">
        <w:rPr>
          <w:rFonts w:cs="Arial"/>
        </w:rPr>
        <w:t>kazać</w:t>
      </w:r>
      <w:r w:rsidRPr="006030AA">
        <w:rPr>
          <w:rFonts w:cs="Arial"/>
        </w:rPr>
        <w:t xml:space="preserve"> wznoszenia obiektów budowlanych oraz</w:t>
      </w:r>
      <w:r w:rsidR="00026404" w:rsidRPr="006030AA">
        <w:rPr>
          <w:rFonts w:cs="Arial"/>
        </w:rPr>
        <w:t> </w:t>
      </w:r>
      <w:r w:rsidRPr="006030AA">
        <w:rPr>
          <w:rFonts w:cs="Arial"/>
        </w:rPr>
        <w:t xml:space="preserve">wykonywania robót lub innych czynności, które mogą spowodować trwałe zanieczyszczenie gruntów lub wód, a w szczególności lokalizowania inwestycji zaliczonych do przedsięwzięć mogących znacząco oddziaływać na środowisko. </w:t>
      </w:r>
    </w:p>
    <w:p w14:paraId="1E812792" w14:textId="77777777" w:rsidR="00016D26" w:rsidRPr="006030AA" w:rsidRDefault="00016D26" w:rsidP="00016D26">
      <w:pPr>
        <w:pStyle w:val="Tekstpodstawowy"/>
        <w:ind w:left="0" w:right="0" w:firstLine="284"/>
        <w:rPr>
          <w:rFonts w:cs="Arial"/>
        </w:rPr>
      </w:pPr>
      <w:r w:rsidRPr="006030AA">
        <w:rPr>
          <w:rFonts w:cs="Arial"/>
        </w:rPr>
        <w:t xml:space="preserve">Na terenie gminy Duszniki nie stwierdzono występowania obszarów ochronnych zbiorników śródlądowych. </w:t>
      </w:r>
    </w:p>
    <w:p w14:paraId="2A274664" w14:textId="02AA85E9" w:rsidR="00681417" w:rsidRPr="006030AA" w:rsidRDefault="00016D26" w:rsidP="00016D26">
      <w:pPr>
        <w:pStyle w:val="Tekstpodstawowy"/>
        <w:ind w:left="0" w:right="0" w:firstLine="284"/>
        <w:rPr>
          <w:rFonts w:cs="Arial"/>
        </w:rPr>
      </w:pPr>
      <w:r w:rsidRPr="006030AA">
        <w:rPr>
          <w:rFonts w:cs="Arial"/>
        </w:rPr>
        <w:t>Obszar gminy znajduje się w granic</w:t>
      </w:r>
      <w:r w:rsidR="00F1112E" w:rsidRPr="006030AA">
        <w:rPr>
          <w:rFonts w:cs="Arial"/>
        </w:rPr>
        <w:t>ach</w:t>
      </w:r>
      <w:r w:rsidRPr="006030AA">
        <w:rPr>
          <w:rFonts w:cs="Arial"/>
        </w:rPr>
        <w:t xml:space="preserve"> Główn</w:t>
      </w:r>
      <w:r w:rsidR="00F1112E" w:rsidRPr="006030AA">
        <w:rPr>
          <w:rFonts w:cs="Arial"/>
        </w:rPr>
        <w:t>ych</w:t>
      </w:r>
      <w:r w:rsidRPr="006030AA">
        <w:rPr>
          <w:rFonts w:cs="Arial"/>
        </w:rPr>
        <w:t xml:space="preserve"> Zbiornik</w:t>
      </w:r>
      <w:r w:rsidR="00F1112E" w:rsidRPr="006030AA">
        <w:rPr>
          <w:rFonts w:cs="Arial"/>
        </w:rPr>
        <w:t>ów</w:t>
      </w:r>
      <w:r w:rsidRPr="006030AA">
        <w:rPr>
          <w:rFonts w:cs="Arial"/>
        </w:rPr>
        <w:t xml:space="preserve"> Wód Podziemnych (GZWP) nr 146 „</w:t>
      </w:r>
      <w:proofErr w:type="spellStart"/>
      <w:r w:rsidRPr="006030AA">
        <w:rPr>
          <w:rFonts w:cs="Arial"/>
        </w:rPr>
        <w:t>Subzbiornik</w:t>
      </w:r>
      <w:proofErr w:type="spellEnd"/>
      <w:r w:rsidRPr="006030AA">
        <w:rPr>
          <w:rFonts w:cs="Arial"/>
        </w:rPr>
        <w:t xml:space="preserve"> Jezioro </w:t>
      </w:r>
      <w:proofErr w:type="spellStart"/>
      <w:r w:rsidRPr="006030AA">
        <w:rPr>
          <w:rFonts w:cs="Arial"/>
        </w:rPr>
        <w:t>Bytyńskie</w:t>
      </w:r>
      <w:proofErr w:type="spellEnd"/>
      <w:r w:rsidRPr="006030AA">
        <w:rPr>
          <w:rFonts w:cs="Arial"/>
        </w:rPr>
        <w:t xml:space="preserve"> – Wronki - Trzciel” oraz 145 „Szamotuły – Duszniki”.</w:t>
      </w:r>
      <w:r w:rsidR="00314498" w:rsidRPr="006030AA">
        <w:rPr>
          <w:rFonts w:cs="Arial"/>
        </w:rPr>
        <w:t xml:space="preserve"> </w:t>
      </w:r>
    </w:p>
    <w:p w14:paraId="61BA22EA" w14:textId="77777777" w:rsidR="00BD3C17" w:rsidRPr="006030AA" w:rsidRDefault="00BD3C17" w:rsidP="00E256A9">
      <w:pPr>
        <w:pStyle w:val="Tekstpodstawowy"/>
        <w:ind w:left="0" w:right="0" w:firstLine="284"/>
        <w:jc w:val="center"/>
        <w:rPr>
          <w:rFonts w:cs="Arial"/>
          <w:sz w:val="20"/>
          <w:szCs w:val="20"/>
        </w:rPr>
      </w:pPr>
    </w:p>
    <w:p w14:paraId="605889A4" w14:textId="68F21734" w:rsidR="007E7FFC" w:rsidRPr="006030AA" w:rsidRDefault="009B3BB9" w:rsidP="00E256A9">
      <w:pPr>
        <w:pStyle w:val="Tekstpodstawowy"/>
        <w:ind w:left="0" w:right="0" w:firstLine="284"/>
        <w:jc w:val="center"/>
        <w:rPr>
          <w:rFonts w:cs="Arial"/>
          <w:sz w:val="20"/>
          <w:szCs w:val="20"/>
        </w:rPr>
      </w:pPr>
      <w:bookmarkStart w:id="57" w:name="_Toc237729338"/>
      <w:r w:rsidRPr="006030AA">
        <w:rPr>
          <w:rFonts w:cs="Arial"/>
          <w:sz w:val="20"/>
          <w:szCs w:val="20"/>
        </w:rPr>
        <w:t xml:space="preserve">Ryc. </w:t>
      </w:r>
      <w:r w:rsidR="009F20A0" w:rsidRPr="006030AA">
        <w:rPr>
          <w:rFonts w:cs="Arial"/>
          <w:sz w:val="20"/>
          <w:szCs w:val="20"/>
        </w:rPr>
        <w:fldChar w:fldCharType="begin"/>
      </w:r>
      <w:r w:rsidR="009F20A0" w:rsidRPr="006030AA">
        <w:rPr>
          <w:rFonts w:cs="Arial"/>
          <w:sz w:val="20"/>
          <w:szCs w:val="20"/>
        </w:rPr>
        <w:instrText xml:space="preserve"> SEQ Rysunek \* ARABIC </w:instrText>
      </w:r>
      <w:r w:rsidR="009F20A0" w:rsidRPr="006030AA">
        <w:rPr>
          <w:rFonts w:cs="Arial"/>
          <w:sz w:val="20"/>
          <w:szCs w:val="20"/>
        </w:rPr>
        <w:fldChar w:fldCharType="separate"/>
      </w:r>
      <w:r w:rsidR="000F1BF3" w:rsidRPr="006030AA">
        <w:rPr>
          <w:rFonts w:cs="Arial"/>
          <w:noProof/>
          <w:sz w:val="20"/>
          <w:szCs w:val="20"/>
        </w:rPr>
        <w:t>5</w:t>
      </w:r>
      <w:r w:rsidR="009F20A0" w:rsidRPr="006030AA">
        <w:rPr>
          <w:rFonts w:cs="Arial"/>
          <w:sz w:val="20"/>
          <w:szCs w:val="20"/>
        </w:rPr>
        <w:fldChar w:fldCharType="end"/>
      </w:r>
      <w:r w:rsidRPr="006030AA">
        <w:rPr>
          <w:rFonts w:cs="Arial"/>
          <w:sz w:val="20"/>
          <w:szCs w:val="20"/>
        </w:rPr>
        <w:t xml:space="preserve"> Główne Zbiorniki Wód Podziemnych na terenie </w:t>
      </w:r>
      <w:r w:rsidR="00E256A9" w:rsidRPr="006030AA">
        <w:rPr>
          <w:rFonts w:cs="Arial"/>
          <w:sz w:val="20"/>
          <w:szCs w:val="20"/>
        </w:rPr>
        <w:t xml:space="preserve">gminy </w:t>
      </w:r>
      <w:r w:rsidR="00016D26" w:rsidRPr="006030AA">
        <w:rPr>
          <w:rFonts w:cs="Arial"/>
          <w:sz w:val="20"/>
          <w:szCs w:val="20"/>
        </w:rPr>
        <w:t>Duszniki</w:t>
      </w:r>
      <w:bookmarkEnd w:id="57"/>
    </w:p>
    <w:p w14:paraId="638144F1" w14:textId="1F38FDEA" w:rsidR="009B3BB9" w:rsidRPr="006030AA" w:rsidRDefault="00016D26" w:rsidP="00026404">
      <w:pPr>
        <w:pStyle w:val="Tekstpodstawowy"/>
        <w:ind w:left="0" w:right="0"/>
        <w:rPr>
          <w:rFonts w:cs="Arial"/>
          <w:sz w:val="20"/>
          <w:szCs w:val="20"/>
        </w:rPr>
      </w:pPr>
      <w:r w:rsidRPr="006030AA">
        <w:rPr>
          <w:rFonts w:cs="Arial"/>
          <w:noProof/>
          <w:sz w:val="20"/>
          <w:szCs w:val="20"/>
        </w:rPr>
        <w:drawing>
          <wp:inline distT="0" distB="0" distL="0" distR="0" wp14:anchorId="6871BF9D" wp14:editId="658E85C0">
            <wp:extent cx="5763260" cy="4927483"/>
            <wp:effectExtent l="0" t="0" r="8890" b="6985"/>
            <wp:docPr id="799251008"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51008" name="Obraz 799251008"/>
                    <pic:cNvPicPr/>
                  </pic:nvPicPr>
                  <pic:blipFill rotWithShape="1">
                    <a:blip r:embed="rId16" cstate="print">
                      <a:extLst>
                        <a:ext uri="{28A0092B-C50C-407E-A947-70E740481C1C}">
                          <a14:useLocalDpi xmlns:a14="http://schemas.microsoft.com/office/drawing/2010/main" val="0"/>
                        </a:ext>
                      </a:extLst>
                    </a:blip>
                    <a:srcRect r="17291"/>
                    <a:stretch>
                      <a:fillRect/>
                    </a:stretch>
                  </pic:blipFill>
                  <pic:spPr bwMode="auto">
                    <a:xfrm>
                      <a:off x="0" y="0"/>
                      <a:ext cx="5763260" cy="4927483"/>
                    </a:xfrm>
                    <a:prstGeom prst="rect">
                      <a:avLst/>
                    </a:prstGeom>
                    <a:ln>
                      <a:noFill/>
                    </a:ln>
                    <a:extLst>
                      <a:ext uri="{53640926-AAD7-44D8-BBD7-CCE9431645EC}">
                        <a14:shadowObscured xmlns:a14="http://schemas.microsoft.com/office/drawing/2010/main"/>
                      </a:ext>
                    </a:extLst>
                  </pic:spPr>
                </pic:pic>
              </a:graphicData>
            </a:graphic>
          </wp:inline>
        </w:drawing>
      </w:r>
    </w:p>
    <w:p w14:paraId="1B8CB3A4" w14:textId="77777777" w:rsidR="009B3BB9" w:rsidRPr="006030AA" w:rsidRDefault="009B3BB9" w:rsidP="00026404">
      <w:pPr>
        <w:pStyle w:val="Tekstpodstawowy"/>
        <w:ind w:left="0" w:right="0"/>
        <w:jc w:val="center"/>
        <w:rPr>
          <w:rFonts w:cs="Arial"/>
          <w:sz w:val="18"/>
          <w:szCs w:val="18"/>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0F49566F" w14:textId="77777777" w:rsidR="005B5892" w:rsidRPr="006030AA" w:rsidRDefault="005B5892" w:rsidP="00026404">
      <w:pPr>
        <w:pStyle w:val="Tekstpodstawowy"/>
        <w:ind w:left="0" w:right="0"/>
        <w:jc w:val="center"/>
        <w:rPr>
          <w:rFonts w:cs="Arial"/>
          <w:sz w:val="18"/>
          <w:szCs w:val="18"/>
        </w:rPr>
      </w:pPr>
    </w:p>
    <w:p w14:paraId="4EF47C59" w14:textId="0A924326" w:rsidR="001E5DF0" w:rsidRPr="006030AA" w:rsidRDefault="005E5A79">
      <w:pPr>
        <w:pStyle w:val="Nagwek3"/>
        <w:numPr>
          <w:ilvl w:val="1"/>
          <w:numId w:val="12"/>
        </w:numPr>
        <w:ind w:left="720" w:right="0"/>
        <w:rPr>
          <w:rFonts w:cs="Arial"/>
          <w:b/>
          <w:bCs/>
        </w:rPr>
      </w:pPr>
      <w:bookmarkStart w:id="58" w:name="_Toc237729368"/>
      <w:r w:rsidRPr="006030AA">
        <w:rPr>
          <w:rFonts w:cs="Arial"/>
          <w:b/>
          <w:bCs/>
        </w:rPr>
        <w:lastRenderedPageBreak/>
        <w:t>Tereny górnicze i obszary górnicze wraz z filarami ochronnymi oraz udokumentowane złoża kopalin, kompleksy podziemnego składowania dwutlenku węgla i podziemne bezzbiornikowe magazyny substancji</w:t>
      </w:r>
      <w:bookmarkEnd w:id="58"/>
    </w:p>
    <w:p w14:paraId="083136A3" w14:textId="540CFA97" w:rsidR="0020059D" w:rsidRPr="006030AA" w:rsidRDefault="000F75C6" w:rsidP="00026404">
      <w:pPr>
        <w:pStyle w:val="Tekstpodstawowy"/>
        <w:ind w:left="0" w:right="0" w:firstLine="284"/>
        <w:rPr>
          <w:rFonts w:cs="Arial"/>
        </w:rPr>
      </w:pPr>
      <w:bookmarkStart w:id="59" w:name="_Hlk206689589"/>
      <w:r w:rsidRPr="006030AA">
        <w:rPr>
          <w:rFonts w:cs="Arial"/>
        </w:rPr>
        <w:t xml:space="preserve">Na terenie gminy </w:t>
      </w:r>
      <w:r w:rsidR="00BD3C17" w:rsidRPr="006030AA">
        <w:rPr>
          <w:rFonts w:cs="Arial"/>
        </w:rPr>
        <w:t>Duszniki</w:t>
      </w:r>
      <w:r w:rsidRPr="006030AA">
        <w:rPr>
          <w:rFonts w:cs="Arial"/>
        </w:rPr>
        <w:t xml:space="preserve"> występują złoża, tereny i obszary górnicze przedstawione w poniższych tabelach</w:t>
      </w:r>
      <w:r w:rsidR="0020059D" w:rsidRPr="006030AA">
        <w:rPr>
          <w:rFonts w:cs="Arial"/>
        </w:rPr>
        <w:t>.</w:t>
      </w:r>
    </w:p>
    <w:p w14:paraId="7D99239C" w14:textId="77777777" w:rsidR="00F1112E" w:rsidRPr="006030AA" w:rsidRDefault="00F1112E" w:rsidP="00344389">
      <w:pPr>
        <w:pStyle w:val="Tekstpodstawowy"/>
        <w:ind w:left="0" w:right="0" w:firstLine="284"/>
        <w:jc w:val="center"/>
        <w:rPr>
          <w:rFonts w:cs="Arial"/>
          <w:sz w:val="20"/>
          <w:szCs w:val="20"/>
        </w:rPr>
      </w:pPr>
    </w:p>
    <w:p w14:paraId="1AD54CA1" w14:textId="30476C39" w:rsidR="00344389" w:rsidRPr="006030AA" w:rsidRDefault="00344389" w:rsidP="00344389">
      <w:pPr>
        <w:pStyle w:val="Tekstpodstawowy"/>
        <w:ind w:left="0" w:right="0" w:firstLine="284"/>
        <w:jc w:val="center"/>
        <w:rPr>
          <w:rFonts w:cs="Arial"/>
          <w:sz w:val="20"/>
          <w:szCs w:val="20"/>
        </w:rPr>
      </w:pPr>
      <w:bookmarkStart w:id="60" w:name="_Toc237729297"/>
      <w:r w:rsidRPr="006030AA">
        <w:rPr>
          <w:rFonts w:cs="Arial"/>
          <w:sz w:val="20"/>
          <w:szCs w:val="20"/>
        </w:rPr>
        <w:t xml:space="preserve">Tab. </w:t>
      </w:r>
      <w:r w:rsidRPr="006030AA">
        <w:rPr>
          <w:rFonts w:cs="Arial"/>
          <w:sz w:val="20"/>
          <w:szCs w:val="20"/>
        </w:rPr>
        <w:fldChar w:fldCharType="begin"/>
      </w:r>
      <w:r w:rsidRPr="006030AA">
        <w:rPr>
          <w:rFonts w:cs="Arial"/>
          <w:sz w:val="20"/>
          <w:szCs w:val="20"/>
        </w:rPr>
        <w:instrText xml:space="preserve"> SEQ Tabela \* ARABIC </w:instrText>
      </w:r>
      <w:r w:rsidRPr="006030AA">
        <w:rPr>
          <w:rFonts w:cs="Arial"/>
          <w:sz w:val="20"/>
          <w:szCs w:val="20"/>
        </w:rPr>
        <w:fldChar w:fldCharType="separate"/>
      </w:r>
      <w:r w:rsidR="000F1BF3" w:rsidRPr="006030AA">
        <w:rPr>
          <w:rFonts w:cs="Arial"/>
          <w:noProof/>
          <w:sz w:val="20"/>
          <w:szCs w:val="20"/>
        </w:rPr>
        <w:t>1</w:t>
      </w:r>
      <w:r w:rsidRPr="006030AA">
        <w:rPr>
          <w:rFonts w:cs="Arial"/>
          <w:sz w:val="20"/>
          <w:szCs w:val="20"/>
        </w:rPr>
        <w:fldChar w:fldCharType="end"/>
      </w:r>
      <w:r w:rsidRPr="006030AA">
        <w:rPr>
          <w:rFonts w:cs="Arial"/>
          <w:sz w:val="20"/>
          <w:szCs w:val="20"/>
        </w:rPr>
        <w:t xml:space="preserve"> Złoża występujące na terenie gminy </w:t>
      </w:r>
      <w:r w:rsidR="00BD3C17" w:rsidRPr="006030AA">
        <w:rPr>
          <w:rFonts w:cs="Arial"/>
          <w:sz w:val="20"/>
          <w:szCs w:val="20"/>
        </w:rPr>
        <w:t>Duszniki</w:t>
      </w:r>
      <w:bookmarkEnd w:id="60"/>
    </w:p>
    <w:tbl>
      <w:tblPr>
        <w:tblStyle w:val="Tabela-Siatka"/>
        <w:tblW w:w="5000" w:type="pct"/>
        <w:jc w:val="center"/>
        <w:tblLook w:val="04A0" w:firstRow="1" w:lastRow="0" w:firstColumn="1" w:lastColumn="0" w:noHBand="0" w:noVBand="1"/>
      </w:tblPr>
      <w:tblGrid>
        <w:gridCol w:w="618"/>
        <w:gridCol w:w="2094"/>
        <w:gridCol w:w="3043"/>
        <w:gridCol w:w="3311"/>
      </w:tblGrid>
      <w:tr w:rsidR="00016D26" w:rsidRPr="006030AA" w14:paraId="79D9361F" w14:textId="77777777" w:rsidTr="00BD3C17">
        <w:trPr>
          <w:trHeight w:val="207"/>
          <w:jc w:val="center"/>
        </w:trPr>
        <w:tc>
          <w:tcPr>
            <w:tcW w:w="341" w:type="pct"/>
            <w:shd w:val="clear" w:color="auto" w:fill="D6E3BC" w:themeFill="accent3" w:themeFillTint="66"/>
          </w:tcPr>
          <w:p w14:paraId="5AB80F1A" w14:textId="77777777" w:rsidR="00016D26" w:rsidRPr="006030AA" w:rsidRDefault="00016D26" w:rsidP="00EF652F">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LP.</w:t>
            </w:r>
          </w:p>
        </w:tc>
        <w:tc>
          <w:tcPr>
            <w:tcW w:w="1155" w:type="pct"/>
            <w:shd w:val="clear" w:color="auto" w:fill="D6E3BC" w:themeFill="accent3" w:themeFillTint="66"/>
            <w:hideMark/>
          </w:tcPr>
          <w:p w14:paraId="622834E8" w14:textId="77777777" w:rsidR="00016D26" w:rsidRPr="006030AA" w:rsidRDefault="00016D26" w:rsidP="00EF652F">
            <w:pPr>
              <w:pStyle w:val="Zawartosctab"/>
              <w:rPr>
                <w:b/>
                <w:bCs/>
                <w:sz w:val="20"/>
              </w:rPr>
            </w:pPr>
            <w:r w:rsidRPr="006030AA">
              <w:rPr>
                <w:b/>
                <w:bCs/>
                <w:sz w:val="20"/>
              </w:rPr>
              <w:t>ID ZŁOŻA</w:t>
            </w:r>
          </w:p>
        </w:tc>
        <w:tc>
          <w:tcPr>
            <w:tcW w:w="1678" w:type="pct"/>
            <w:shd w:val="clear" w:color="auto" w:fill="D6E3BC" w:themeFill="accent3" w:themeFillTint="66"/>
            <w:hideMark/>
          </w:tcPr>
          <w:p w14:paraId="3B8287AA" w14:textId="77777777" w:rsidR="00016D26" w:rsidRPr="006030AA" w:rsidRDefault="00016D26" w:rsidP="00EF652F">
            <w:pPr>
              <w:pStyle w:val="Zawartosctab"/>
              <w:rPr>
                <w:b/>
                <w:bCs/>
                <w:sz w:val="20"/>
              </w:rPr>
            </w:pPr>
            <w:r w:rsidRPr="006030AA">
              <w:rPr>
                <w:b/>
                <w:bCs/>
                <w:sz w:val="20"/>
              </w:rPr>
              <w:t>NAZWA ZŁOŻA</w:t>
            </w:r>
          </w:p>
        </w:tc>
        <w:tc>
          <w:tcPr>
            <w:tcW w:w="1826" w:type="pct"/>
            <w:shd w:val="clear" w:color="auto" w:fill="D6E3BC" w:themeFill="accent3" w:themeFillTint="66"/>
            <w:hideMark/>
          </w:tcPr>
          <w:p w14:paraId="199B675E" w14:textId="77777777" w:rsidR="00016D26" w:rsidRPr="006030AA" w:rsidRDefault="00016D26" w:rsidP="00EF652F">
            <w:pPr>
              <w:pStyle w:val="Zawartosctab"/>
              <w:rPr>
                <w:b/>
                <w:bCs/>
                <w:sz w:val="20"/>
              </w:rPr>
            </w:pPr>
            <w:r w:rsidRPr="006030AA">
              <w:rPr>
                <w:b/>
                <w:bCs/>
                <w:sz w:val="20"/>
              </w:rPr>
              <w:t>KOPALINA</w:t>
            </w:r>
          </w:p>
        </w:tc>
      </w:tr>
      <w:tr w:rsidR="00D02540" w:rsidRPr="006030AA" w14:paraId="416D07AA" w14:textId="77777777" w:rsidTr="00BF0117">
        <w:trPr>
          <w:trHeight w:val="207"/>
          <w:jc w:val="center"/>
        </w:trPr>
        <w:tc>
          <w:tcPr>
            <w:tcW w:w="341" w:type="pct"/>
            <w:vAlign w:val="center"/>
          </w:tcPr>
          <w:p w14:paraId="1CFE2D36"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w:t>
            </w:r>
          </w:p>
        </w:tc>
        <w:tc>
          <w:tcPr>
            <w:tcW w:w="1155" w:type="pct"/>
            <w:vAlign w:val="bottom"/>
            <w:hideMark/>
          </w:tcPr>
          <w:p w14:paraId="5E194476" w14:textId="674B11EF" w:rsidR="00D02540" w:rsidRPr="006030AA" w:rsidRDefault="00D02540" w:rsidP="00D02540">
            <w:pPr>
              <w:pStyle w:val="Zawartosctab"/>
              <w:rPr>
                <w:sz w:val="20"/>
              </w:rPr>
            </w:pPr>
            <w:r w:rsidRPr="006030AA">
              <w:rPr>
                <w:sz w:val="20"/>
              </w:rPr>
              <w:t>4704</w:t>
            </w:r>
          </w:p>
        </w:tc>
        <w:tc>
          <w:tcPr>
            <w:tcW w:w="1678" w:type="pct"/>
            <w:vAlign w:val="bottom"/>
          </w:tcPr>
          <w:p w14:paraId="0A644687" w14:textId="352E1728" w:rsidR="00D02540" w:rsidRPr="006030AA" w:rsidRDefault="00D02540" w:rsidP="00D02540">
            <w:pPr>
              <w:pStyle w:val="Zawartosctab"/>
              <w:rPr>
                <w:sz w:val="20"/>
              </w:rPr>
            </w:pPr>
            <w:r w:rsidRPr="006030AA">
              <w:rPr>
                <w:sz w:val="20"/>
              </w:rPr>
              <w:t>Sędziny</w:t>
            </w:r>
          </w:p>
        </w:tc>
        <w:tc>
          <w:tcPr>
            <w:tcW w:w="1826" w:type="pct"/>
            <w:vAlign w:val="bottom"/>
            <w:hideMark/>
          </w:tcPr>
          <w:p w14:paraId="43F24C7C" w14:textId="09696F08" w:rsidR="00D02540" w:rsidRPr="006030AA" w:rsidRDefault="00D02540" w:rsidP="00D02540">
            <w:pPr>
              <w:pStyle w:val="Zawartosctab"/>
              <w:rPr>
                <w:sz w:val="20"/>
              </w:rPr>
            </w:pPr>
            <w:r w:rsidRPr="006030AA">
              <w:rPr>
                <w:sz w:val="20"/>
              </w:rPr>
              <w:t>KOPALINA</w:t>
            </w:r>
          </w:p>
        </w:tc>
      </w:tr>
      <w:tr w:rsidR="00D02540" w:rsidRPr="006030AA" w14:paraId="636A802E" w14:textId="77777777" w:rsidTr="00BF0117">
        <w:trPr>
          <w:trHeight w:val="207"/>
          <w:jc w:val="center"/>
        </w:trPr>
        <w:tc>
          <w:tcPr>
            <w:tcW w:w="341" w:type="pct"/>
            <w:vAlign w:val="center"/>
          </w:tcPr>
          <w:p w14:paraId="0ECBDDB3"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2.</w:t>
            </w:r>
          </w:p>
        </w:tc>
        <w:tc>
          <w:tcPr>
            <w:tcW w:w="1155" w:type="pct"/>
            <w:vAlign w:val="bottom"/>
            <w:hideMark/>
          </w:tcPr>
          <w:p w14:paraId="3E04E6CE" w14:textId="6BDECDC1" w:rsidR="00D02540" w:rsidRPr="006030AA" w:rsidRDefault="00D02540" w:rsidP="00D02540">
            <w:pPr>
              <w:pStyle w:val="Zawartosctab"/>
              <w:rPr>
                <w:sz w:val="20"/>
              </w:rPr>
            </w:pPr>
            <w:r w:rsidRPr="006030AA">
              <w:rPr>
                <w:sz w:val="20"/>
              </w:rPr>
              <w:t>4705</w:t>
            </w:r>
          </w:p>
        </w:tc>
        <w:tc>
          <w:tcPr>
            <w:tcW w:w="1678" w:type="pct"/>
            <w:vAlign w:val="bottom"/>
          </w:tcPr>
          <w:p w14:paraId="5D175150" w14:textId="443B2BE1" w:rsidR="00D02540" w:rsidRPr="006030AA" w:rsidRDefault="00D02540" w:rsidP="00D02540">
            <w:pPr>
              <w:pStyle w:val="Zawartosctab"/>
              <w:rPr>
                <w:sz w:val="20"/>
              </w:rPr>
            </w:pPr>
            <w:proofErr w:type="spellStart"/>
            <w:r w:rsidRPr="006030AA">
              <w:rPr>
                <w:sz w:val="20"/>
              </w:rPr>
              <w:t>Ceradz</w:t>
            </w:r>
            <w:proofErr w:type="spellEnd"/>
            <w:r w:rsidRPr="006030AA">
              <w:rPr>
                <w:sz w:val="20"/>
              </w:rPr>
              <w:t xml:space="preserve"> Dolny</w:t>
            </w:r>
          </w:p>
        </w:tc>
        <w:tc>
          <w:tcPr>
            <w:tcW w:w="1826" w:type="pct"/>
            <w:vAlign w:val="bottom"/>
            <w:hideMark/>
          </w:tcPr>
          <w:p w14:paraId="62975A27" w14:textId="0B23F4FC" w:rsidR="00D02540" w:rsidRPr="006030AA" w:rsidRDefault="00D02540" w:rsidP="00D02540">
            <w:pPr>
              <w:pStyle w:val="Zawartosctab"/>
              <w:rPr>
                <w:sz w:val="20"/>
              </w:rPr>
            </w:pPr>
            <w:r w:rsidRPr="006030AA">
              <w:rPr>
                <w:sz w:val="20"/>
              </w:rPr>
              <w:t>GAZY ZIEMNE</w:t>
            </w:r>
          </w:p>
        </w:tc>
      </w:tr>
      <w:tr w:rsidR="00D02540" w:rsidRPr="006030AA" w14:paraId="59DA47AD" w14:textId="77777777" w:rsidTr="00BF0117">
        <w:trPr>
          <w:trHeight w:val="207"/>
          <w:jc w:val="center"/>
        </w:trPr>
        <w:tc>
          <w:tcPr>
            <w:tcW w:w="341" w:type="pct"/>
            <w:vAlign w:val="center"/>
          </w:tcPr>
          <w:p w14:paraId="07C441C7"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3.</w:t>
            </w:r>
          </w:p>
        </w:tc>
        <w:tc>
          <w:tcPr>
            <w:tcW w:w="1155" w:type="pct"/>
            <w:vAlign w:val="bottom"/>
            <w:hideMark/>
          </w:tcPr>
          <w:p w14:paraId="0F1C1356" w14:textId="51032FDF" w:rsidR="00D02540" w:rsidRPr="006030AA" w:rsidRDefault="00D02540" w:rsidP="00D02540">
            <w:pPr>
              <w:pStyle w:val="Zawartosctab"/>
              <w:rPr>
                <w:sz w:val="20"/>
              </w:rPr>
            </w:pPr>
            <w:r w:rsidRPr="006030AA">
              <w:rPr>
                <w:sz w:val="20"/>
              </w:rPr>
              <w:t>4726</w:t>
            </w:r>
          </w:p>
        </w:tc>
        <w:tc>
          <w:tcPr>
            <w:tcW w:w="1678" w:type="pct"/>
            <w:vAlign w:val="bottom"/>
          </w:tcPr>
          <w:p w14:paraId="431E8BE1" w14:textId="2D0F221E" w:rsidR="00D02540" w:rsidRPr="006030AA" w:rsidRDefault="00D02540" w:rsidP="00D02540">
            <w:pPr>
              <w:pStyle w:val="Zawartosctab"/>
              <w:rPr>
                <w:sz w:val="20"/>
              </w:rPr>
            </w:pPr>
            <w:r w:rsidRPr="006030AA">
              <w:rPr>
                <w:sz w:val="20"/>
              </w:rPr>
              <w:t>Duszniki E</w:t>
            </w:r>
          </w:p>
        </w:tc>
        <w:tc>
          <w:tcPr>
            <w:tcW w:w="1826" w:type="pct"/>
            <w:vAlign w:val="bottom"/>
            <w:hideMark/>
          </w:tcPr>
          <w:p w14:paraId="05E91514" w14:textId="4FED0C8B" w:rsidR="00D02540" w:rsidRPr="006030AA" w:rsidRDefault="00D02540" w:rsidP="00D02540">
            <w:pPr>
              <w:pStyle w:val="Zawartosctab"/>
              <w:rPr>
                <w:sz w:val="20"/>
              </w:rPr>
            </w:pPr>
            <w:r w:rsidRPr="006030AA">
              <w:rPr>
                <w:sz w:val="20"/>
              </w:rPr>
              <w:t>GAZY ZIEMNE</w:t>
            </w:r>
          </w:p>
        </w:tc>
      </w:tr>
      <w:tr w:rsidR="00D02540" w:rsidRPr="006030AA" w14:paraId="02CEEFF8" w14:textId="77777777" w:rsidTr="00BF0117">
        <w:trPr>
          <w:trHeight w:val="207"/>
          <w:jc w:val="center"/>
        </w:trPr>
        <w:tc>
          <w:tcPr>
            <w:tcW w:w="341" w:type="pct"/>
            <w:vAlign w:val="center"/>
          </w:tcPr>
          <w:p w14:paraId="25FCA685"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4.</w:t>
            </w:r>
          </w:p>
        </w:tc>
        <w:tc>
          <w:tcPr>
            <w:tcW w:w="1155" w:type="pct"/>
            <w:vAlign w:val="bottom"/>
            <w:hideMark/>
          </w:tcPr>
          <w:p w14:paraId="688CFAA8" w14:textId="5D784CB0" w:rsidR="00D02540" w:rsidRPr="006030AA" w:rsidRDefault="00D02540" w:rsidP="00D02540">
            <w:pPr>
              <w:pStyle w:val="Zawartosctab"/>
              <w:rPr>
                <w:sz w:val="20"/>
              </w:rPr>
            </w:pPr>
            <w:r w:rsidRPr="006030AA">
              <w:rPr>
                <w:sz w:val="20"/>
              </w:rPr>
              <w:t>4728</w:t>
            </w:r>
          </w:p>
        </w:tc>
        <w:tc>
          <w:tcPr>
            <w:tcW w:w="1678" w:type="pct"/>
            <w:vAlign w:val="bottom"/>
          </w:tcPr>
          <w:p w14:paraId="0378DDAB" w14:textId="389CA866" w:rsidR="00D02540" w:rsidRPr="006030AA" w:rsidRDefault="00D02540" w:rsidP="00D02540">
            <w:pPr>
              <w:pStyle w:val="Zawartosctab"/>
              <w:rPr>
                <w:sz w:val="20"/>
              </w:rPr>
            </w:pPr>
            <w:r w:rsidRPr="006030AA">
              <w:rPr>
                <w:sz w:val="20"/>
              </w:rPr>
              <w:t>Podrzewie</w:t>
            </w:r>
          </w:p>
        </w:tc>
        <w:tc>
          <w:tcPr>
            <w:tcW w:w="1826" w:type="pct"/>
            <w:vAlign w:val="bottom"/>
            <w:hideMark/>
          </w:tcPr>
          <w:p w14:paraId="4EDCAC68" w14:textId="2B86698A" w:rsidR="00D02540" w:rsidRPr="006030AA" w:rsidRDefault="00D02540" w:rsidP="00D02540">
            <w:pPr>
              <w:pStyle w:val="Zawartosctab"/>
              <w:rPr>
                <w:sz w:val="20"/>
              </w:rPr>
            </w:pPr>
            <w:r w:rsidRPr="006030AA">
              <w:rPr>
                <w:sz w:val="20"/>
              </w:rPr>
              <w:t>GAZY ZIEMNE</w:t>
            </w:r>
          </w:p>
        </w:tc>
      </w:tr>
      <w:tr w:rsidR="00D02540" w:rsidRPr="006030AA" w14:paraId="16A30037" w14:textId="77777777" w:rsidTr="00BF0117">
        <w:trPr>
          <w:trHeight w:val="207"/>
          <w:jc w:val="center"/>
        </w:trPr>
        <w:tc>
          <w:tcPr>
            <w:tcW w:w="341" w:type="pct"/>
            <w:vAlign w:val="center"/>
          </w:tcPr>
          <w:p w14:paraId="57D8BCEE"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5.</w:t>
            </w:r>
          </w:p>
        </w:tc>
        <w:tc>
          <w:tcPr>
            <w:tcW w:w="1155" w:type="pct"/>
            <w:vAlign w:val="bottom"/>
            <w:hideMark/>
          </w:tcPr>
          <w:p w14:paraId="30D4ED60" w14:textId="3410E937" w:rsidR="00D02540" w:rsidRPr="006030AA" w:rsidRDefault="00D02540" w:rsidP="00D02540">
            <w:pPr>
              <w:pStyle w:val="Zawartosctab"/>
              <w:rPr>
                <w:sz w:val="20"/>
              </w:rPr>
            </w:pPr>
            <w:r w:rsidRPr="006030AA">
              <w:rPr>
                <w:sz w:val="20"/>
              </w:rPr>
              <w:t>13445</w:t>
            </w:r>
          </w:p>
        </w:tc>
        <w:tc>
          <w:tcPr>
            <w:tcW w:w="1678" w:type="pct"/>
            <w:vAlign w:val="bottom"/>
          </w:tcPr>
          <w:p w14:paraId="73A35077" w14:textId="6CF5202D" w:rsidR="00D02540" w:rsidRPr="006030AA" w:rsidRDefault="00D02540" w:rsidP="00D02540">
            <w:pPr>
              <w:pStyle w:val="Zawartosctab"/>
              <w:rPr>
                <w:sz w:val="20"/>
              </w:rPr>
            </w:pPr>
            <w:r w:rsidRPr="006030AA">
              <w:rPr>
                <w:sz w:val="20"/>
              </w:rPr>
              <w:t>Brzoza DD-I</w:t>
            </w:r>
          </w:p>
        </w:tc>
        <w:tc>
          <w:tcPr>
            <w:tcW w:w="1826" w:type="pct"/>
            <w:vAlign w:val="bottom"/>
            <w:hideMark/>
          </w:tcPr>
          <w:p w14:paraId="5B52E834" w14:textId="2C588215" w:rsidR="00D02540" w:rsidRPr="006030AA" w:rsidRDefault="00D02540" w:rsidP="00D02540">
            <w:pPr>
              <w:pStyle w:val="Zawartosctab"/>
              <w:rPr>
                <w:sz w:val="20"/>
              </w:rPr>
            </w:pPr>
            <w:r w:rsidRPr="006030AA">
              <w:rPr>
                <w:sz w:val="20"/>
              </w:rPr>
              <w:t>GAZY ZIEMNE</w:t>
            </w:r>
          </w:p>
        </w:tc>
      </w:tr>
      <w:tr w:rsidR="00D02540" w:rsidRPr="006030AA" w14:paraId="620065CC" w14:textId="77777777" w:rsidTr="00BF0117">
        <w:trPr>
          <w:trHeight w:val="207"/>
          <w:jc w:val="center"/>
        </w:trPr>
        <w:tc>
          <w:tcPr>
            <w:tcW w:w="341" w:type="pct"/>
            <w:vAlign w:val="center"/>
          </w:tcPr>
          <w:p w14:paraId="064BF1FC"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6.</w:t>
            </w:r>
          </w:p>
        </w:tc>
        <w:tc>
          <w:tcPr>
            <w:tcW w:w="1155" w:type="pct"/>
            <w:vAlign w:val="bottom"/>
            <w:hideMark/>
          </w:tcPr>
          <w:p w14:paraId="2A8F0646" w14:textId="48940A10" w:rsidR="00D02540" w:rsidRPr="006030AA" w:rsidRDefault="00D02540" w:rsidP="00D02540">
            <w:pPr>
              <w:pStyle w:val="Zawartosctab"/>
              <w:rPr>
                <w:sz w:val="20"/>
              </w:rPr>
            </w:pPr>
            <w:r w:rsidRPr="006030AA">
              <w:rPr>
                <w:sz w:val="20"/>
              </w:rPr>
              <w:t>14068</w:t>
            </w:r>
          </w:p>
        </w:tc>
        <w:tc>
          <w:tcPr>
            <w:tcW w:w="1678" w:type="pct"/>
            <w:vAlign w:val="bottom"/>
          </w:tcPr>
          <w:p w14:paraId="4BF067F9" w14:textId="12E0575C" w:rsidR="00D02540" w:rsidRPr="006030AA" w:rsidRDefault="00D02540" w:rsidP="00D02540">
            <w:pPr>
              <w:pStyle w:val="Zawartosctab"/>
              <w:rPr>
                <w:sz w:val="20"/>
              </w:rPr>
            </w:pPr>
            <w:r w:rsidRPr="006030AA">
              <w:rPr>
                <w:sz w:val="20"/>
              </w:rPr>
              <w:t>Sękowo DS</w:t>
            </w:r>
          </w:p>
        </w:tc>
        <w:tc>
          <w:tcPr>
            <w:tcW w:w="1826" w:type="pct"/>
            <w:vAlign w:val="bottom"/>
            <w:hideMark/>
          </w:tcPr>
          <w:p w14:paraId="60D18C4E" w14:textId="76660C17" w:rsidR="00D02540" w:rsidRPr="006030AA" w:rsidRDefault="00D02540" w:rsidP="00D02540">
            <w:pPr>
              <w:pStyle w:val="Zawartosctab"/>
              <w:rPr>
                <w:sz w:val="20"/>
              </w:rPr>
            </w:pPr>
            <w:r w:rsidRPr="006030AA">
              <w:rPr>
                <w:sz w:val="20"/>
              </w:rPr>
              <w:t>PIASKI I ŻWIRY</w:t>
            </w:r>
          </w:p>
        </w:tc>
      </w:tr>
      <w:tr w:rsidR="00D02540" w:rsidRPr="006030AA" w14:paraId="585A4A22" w14:textId="77777777" w:rsidTr="00BF0117">
        <w:trPr>
          <w:trHeight w:val="207"/>
          <w:jc w:val="center"/>
        </w:trPr>
        <w:tc>
          <w:tcPr>
            <w:tcW w:w="341" w:type="pct"/>
            <w:vAlign w:val="center"/>
          </w:tcPr>
          <w:p w14:paraId="444E3EAB" w14:textId="77777777"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7.</w:t>
            </w:r>
          </w:p>
        </w:tc>
        <w:tc>
          <w:tcPr>
            <w:tcW w:w="1155" w:type="pct"/>
            <w:vAlign w:val="bottom"/>
            <w:hideMark/>
          </w:tcPr>
          <w:p w14:paraId="08C6EDC2" w14:textId="7142CE5B" w:rsidR="00D02540" w:rsidRPr="006030AA" w:rsidRDefault="00D02540" w:rsidP="00D02540">
            <w:pPr>
              <w:pStyle w:val="Zawartosctab"/>
              <w:rPr>
                <w:sz w:val="20"/>
              </w:rPr>
            </w:pPr>
            <w:r w:rsidRPr="006030AA">
              <w:rPr>
                <w:sz w:val="20"/>
              </w:rPr>
              <w:t>11766</w:t>
            </w:r>
          </w:p>
        </w:tc>
        <w:tc>
          <w:tcPr>
            <w:tcW w:w="1678" w:type="pct"/>
            <w:vAlign w:val="bottom"/>
          </w:tcPr>
          <w:p w14:paraId="529BD177" w14:textId="43842563" w:rsidR="00D02540" w:rsidRPr="006030AA" w:rsidRDefault="00D02540" w:rsidP="00D02540">
            <w:pPr>
              <w:pStyle w:val="Zawartosctab"/>
              <w:rPr>
                <w:sz w:val="20"/>
              </w:rPr>
            </w:pPr>
            <w:r w:rsidRPr="006030AA">
              <w:rPr>
                <w:sz w:val="20"/>
              </w:rPr>
              <w:t>Duszniki MD</w:t>
            </w:r>
          </w:p>
        </w:tc>
        <w:tc>
          <w:tcPr>
            <w:tcW w:w="1826" w:type="pct"/>
            <w:vAlign w:val="bottom"/>
            <w:hideMark/>
          </w:tcPr>
          <w:p w14:paraId="3EBF9F97" w14:textId="22E34B9C" w:rsidR="00D02540" w:rsidRPr="006030AA" w:rsidRDefault="00D02540" w:rsidP="00D02540">
            <w:pPr>
              <w:pStyle w:val="Zawartosctab"/>
              <w:rPr>
                <w:sz w:val="20"/>
              </w:rPr>
            </w:pPr>
            <w:r w:rsidRPr="006030AA">
              <w:rPr>
                <w:sz w:val="20"/>
              </w:rPr>
              <w:t>PIASKI I ŻWIRY</w:t>
            </w:r>
          </w:p>
        </w:tc>
      </w:tr>
      <w:tr w:rsidR="00D02540" w:rsidRPr="006030AA" w14:paraId="677952DD" w14:textId="77777777" w:rsidTr="00BF0117">
        <w:trPr>
          <w:trHeight w:val="207"/>
          <w:jc w:val="center"/>
        </w:trPr>
        <w:tc>
          <w:tcPr>
            <w:tcW w:w="341" w:type="pct"/>
            <w:vAlign w:val="center"/>
          </w:tcPr>
          <w:p w14:paraId="6DCBA16B" w14:textId="3A4B8483"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8.</w:t>
            </w:r>
          </w:p>
        </w:tc>
        <w:tc>
          <w:tcPr>
            <w:tcW w:w="1155" w:type="pct"/>
            <w:vAlign w:val="bottom"/>
            <w:hideMark/>
          </w:tcPr>
          <w:p w14:paraId="37FC6B1A" w14:textId="60736CEA" w:rsidR="00D02540" w:rsidRPr="006030AA" w:rsidRDefault="00D02540" w:rsidP="00D02540">
            <w:pPr>
              <w:pStyle w:val="Zawartosctab"/>
              <w:rPr>
                <w:sz w:val="20"/>
              </w:rPr>
            </w:pPr>
            <w:r w:rsidRPr="006030AA">
              <w:rPr>
                <w:sz w:val="20"/>
              </w:rPr>
              <w:t>14195</w:t>
            </w:r>
          </w:p>
        </w:tc>
        <w:tc>
          <w:tcPr>
            <w:tcW w:w="1678" w:type="pct"/>
            <w:vAlign w:val="bottom"/>
          </w:tcPr>
          <w:p w14:paraId="69A58734" w14:textId="0DA0C9E5" w:rsidR="00D02540" w:rsidRPr="006030AA" w:rsidRDefault="00D02540" w:rsidP="00D02540">
            <w:pPr>
              <w:pStyle w:val="Zawartosctab"/>
              <w:rPr>
                <w:sz w:val="20"/>
              </w:rPr>
            </w:pPr>
            <w:r w:rsidRPr="006030AA">
              <w:rPr>
                <w:sz w:val="20"/>
              </w:rPr>
              <w:t>Sędziny</w:t>
            </w:r>
          </w:p>
        </w:tc>
        <w:tc>
          <w:tcPr>
            <w:tcW w:w="1826" w:type="pct"/>
            <w:vAlign w:val="bottom"/>
            <w:hideMark/>
          </w:tcPr>
          <w:p w14:paraId="0E40D007" w14:textId="53F2CDE6" w:rsidR="00D02540" w:rsidRPr="006030AA" w:rsidRDefault="00D02540" w:rsidP="00D02540">
            <w:pPr>
              <w:pStyle w:val="Zawartosctab"/>
              <w:rPr>
                <w:sz w:val="20"/>
              </w:rPr>
            </w:pPr>
            <w:r w:rsidRPr="006030AA">
              <w:rPr>
                <w:sz w:val="20"/>
              </w:rPr>
              <w:t>PIASKI I ŻWIRY</w:t>
            </w:r>
          </w:p>
        </w:tc>
      </w:tr>
      <w:tr w:rsidR="00D02540" w:rsidRPr="006030AA" w14:paraId="2702A415" w14:textId="77777777" w:rsidTr="00BF0117">
        <w:trPr>
          <w:trHeight w:val="207"/>
          <w:jc w:val="center"/>
        </w:trPr>
        <w:tc>
          <w:tcPr>
            <w:tcW w:w="341" w:type="pct"/>
            <w:vAlign w:val="center"/>
          </w:tcPr>
          <w:p w14:paraId="346CDC93" w14:textId="333C8AD6"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9.</w:t>
            </w:r>
          </w:p>
        </w:tc>
        <w:tc>
          <w:tcPr>
            <w:tcW w:w="1155" w:type="pct"/>
            <w:vAlign w:val="bottom"/>
            <w:hideMark/>
          </w:tcPr>
          <w:p w14:paraId="4F56C9A5" w14:textId="209E429F" w:rsidR="00D02540" w:rsidRPr="006030AA" w:rsidRDefault="00D02540" w:rsidP="00D02540">
            <w:pPr>
              <w:pStyle w:val="Zawartosctab"/>
              <w:rPr>
                <w:sz w:val="20"/>
              </w:rPr>
            </w:pPr>
            <w:r w:rsidRPr="006030AA">
              <w:rPr>
                <w:sz w:val="20"/>
              </w:rPr>
              <w:t>14289</w:t>
            </w:r>
          </w:p>
        </w:tc>
        <w:tc>
          <w:tcPr>
            <w:tcW w:w="1678" w:type="pct"/>
            <w:vAlign w:val="bottom"/>
          </w:tcPr>
          <w:p w14:paraId="4F829B67" w14:textId="6C6E0817" w:rsidR="00D02540" w:rsidRPr="006030AA" w:rsidRDefault="00D02540" w:rsidP="00D02540">
            <w:pPr>
              <w:pStyle w:val="Zawartosctab"/>
              <w:rPr>
                <w:sz w:val="20"/>
              </w:rPr>
            </w:pPr>
            <w:r w:rsidRPr="006030AA">
              <w:rPr>
                <w:sz w:val="20"/>
              </w:rPr>
              <w:t>Kunowo CM II</w:t>
            </w:r>
          </w:p>
        </w:tc>
        <w:tc>
          <w:tcPr>
            <w:tcW w:w="1826" w:type="pct"/>
            <w:vAlign w:val="bottom"/>
            <w:hideMark/>
          </w:tcPr>
          <w:p w14:paraId="60909DCD" w14:textId="206529D2" w:rsidR="00D02540" w:rsidRPr="006030AA" w:rsidRDefault="00D02540" w:rsidP="00D02540">
            <w:pPr>
              <w:pStyle w:val="Zawartosctab"/>
              <w:rPr>
                <w:sz w:val="20"/>
              </w:rPr>
            </w:pPr>
            <w:r w:rsidRPr="006030AA">
              <w:rPr>
                <w:sz w:val="20"/>
              </w:rPr>
              <w:t>PIASKI I ŻWIRY</w:t>
            </w:r>
          </w:p>
        </w:tc>
      </w:tr>
      <w:tr w:rsidR="00D02540" w:rsidRPr="006030AA" w14:paraId="5BF1121F" w14:textId="77777777" w:rsidTr="00BF0117">
        <w:trPr>
          <w:trHeight w:val="207"/>
          <w:jc w:val="center"/>
        </w:trPr>
        <w:tc>
          <w:tcPr>
            <w:tcW w:w="341" w:type="pct"/>
            <w:vAlign w:val="center"/>
          </w:tcPr>
          <w:p w14:paraId="2B5D6E9B" w14:textId="0390AF0B"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10.</w:t>
            </w:r>
          </w:p>
        </w:tc>
        <w:tc>
          <w:tcPr>
            <w:tcW w:w="1155" w:type="pct"/>
            <w:vAlign w:val="bottom"/>
            <w:hideMark/>
          </w:tcPr>
          <w:p w14:paraId="3A68F3E5" w14:textId="193A9AF7" w:rsidR="00D02540" w:rsidRPr="006030AA" w:rsidRDefault="00D02540" w:rsidP="00D02540">
            <w:pPr>
              <w:pStyle w:val="Zawartosctab"/>
              <w:rPr>
                <w:sz w:val="20"/>
              </w:rPr>
            </w:pPr>
            <w:r w:rsidRPr="006030AA">
              <w:rPr>
                <w:sz w:val="20"/>
              </w:rPr>
              <w:t>15707</w:t>
            </w:r>
          </w:p>
        </w:tc>
        <w:tc>
          <w:tcPr>
            <w:tcW w:w="1678" w:type="pct"/>
            <w:vAlign w:val="bottom"/>
          </w:tcPr>
          <w:p w14:paraId="67616BE2" w14:textId="54395982" w:rsidR="00D02540" w:rsidRPr="006030AA" w:rsidRDefault="00D02540" w:rsidP="00D02540">
            <w:pPr>
              <w:pStyle w:val="Zawartosctab"/>
              <w:rPr>
                <w:sz w:val="20"/>
              </w:rPr>
            </w:pPr>
            <w:r w:rsidRPr="006030AA">
              <w:rPr>
                <w:sz w:val="20"/>
              </w:rPr>
              <w:t>Tarnowo Podgórne GT-1</w:t>
            </w:r>
          </w:p>
        </w:tc>
        <w:tc>
          <w:tcPr>
            <w:tcW w:w="1826" w:type="pct"/>
            <w:vAlign w:val="bottom"/>
            <w:hideMark/>
          </w:tcPr>
          <w:p w14:paraId="1F74B92F" w14:textId="418E7B3E" w:rsidR="00D02540" w:rsidRPr="006030AA" w:rsidRDefault="00D02540" w:rsidP="00D02540">
            <w:pPr>
              <w:pStyle w:val="Zawartosctab"/>
              <w:rPr>
                <w:sz w:val="20"/>
              </w:rPr>
            </w:pPr>
            <w:r w:rsidRPr="006030AA">
              <w:rPr>
                <w:sz w:val="20"/>
              </w:rPr>
              <w:t>PIASKI I ŻWIRY</w:t>
            </w:r>
          </w:p>
        </w:tc>
      </w:tr>
      <w:tr w:rsidR="00D02540" w:rsidRPr="006030AA" w14:paraId="28199C72" w14:textId="77777777" w:rsidTr="00BF0117">
        <w:trPr>
          <w:trHeight w:val="207"/>
          <w:jc w:val="center"/>
        </w:trPr>
        <w:tc>
          <w:tcPr>
            <w:tcW w:w="341" w:type="pct"/>
            <w:vAlign w:val="center"/>
          </w:tcPr>
          <w:p w14:paraId="4A510521" w14:textId="3FAB0BE1"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11.</w:t>
            </w:r>
          </w:p>
        </w:tc>
        <w:tc>
          <w:tcPr>
            <w:tcW w:w="1155" w:type="pct"/>
            <w:vAlign w:val="bottom"/>
            <w:hideMark/>
          </w:tcPr>
          <w:p w14:paraId="213EA2F9" w14:textId="59618120" w:rsidR="00D02540" w:rsidRPr="006030AA" w:rsidRDefault="00D02540" w:rsidP="00D02540">
            <w:pPr>
              <w:pStyle w:val="Zawartosctab"/>
              <w:rPr>
                <w:sz w:val="20"/>
              </w:rPr>
            </w:pPr>
            <w:r w:rsidRPr="006030AA">
              <w:rPr>
                <w:sz w:val="20"/>
              </w:rPr>
              <w:t>14607</w:t>
            </w:r>
          </w:p>
        </w:tc>
        <w:tc>
          <w:tcPr>
            <w:tcW w:w="1678" w:type="pct"/>
            <w:vAlign w:val="bottom"/>
          </w:tcPr>
          <w:p w14:paraId="7AFEF814" w14:textId="372BB382" w:rsidR="00D02540" w:rsidRPr="006030AA" w:rsidRDefault="00D02540" w:rsidP="00D02540">
            <w:pPr>
              <w:pStyle w:val="Zawartosctab"/>
              <w:rPr>
                <w:sz w:val="20"/>
              </w:rPr>
            </w:pPr>
            <w:proofErr w:type="spellStart"/>
            <w:r w:rsidRPr="006030AA">
              <w:rPr>
                <w:sz w:val="20"/>
              </w:rPr>
              <w:t>Niewierz</w:t>
            </w:r>
            <w:proofErr w:type="spellEnd"/>
            <w:r w:rsidRPr="006030AA">
              <w:rPr>
                <w:sz w:val="20"/>
              </w:rPr>
              <w:t xml:space="preserve"> MŁ</w:t>
            </w:r>
          </w:p>
        </w:tc>
        <w:tc>
          <w:tcPr>
            <w:tcW w:w="1826" w:type="pct"/>
            <w:vAlign w:val="bottom"/>
            <w:hideMark/>
          </w:tcPr>
          <w:p w14:paraId="22801E5D" w14:textId="289BDA6F" w:rsidR="00D02540" w:rsidRPr="006030AA" w:rsidRDefault="00D02540" w:rsidP="00D02540">
            <w:pPr>
              <w:pStyle w:val="Zawartosctab"/>
              <w:rPr>
                <w:sz w:val="20"/>
              </w:rPr>
            </w:pPr>
            <w:r w:rsidRPr="006030AA">
              <w:rPr>
                <w:sz w:val="20"/>
              </w:rPr>
              <w:t>WODY TERMALNE</w:t>
            </w:r>
          </w:p>
        </w:tc>
      </w:tr>
      <w:tr w:rsidR="00D02540" w:rsidRPr="006030AA" w14:paraId="60E08DF8" w14:textId="77777777" w:rsidTr="00BF0117">
        <w:trPr>
          <w:trHeight w:val="207"/>
          <w:jc w:val="center"/>
        </w:trPr>
        <w:tc>
          <w:tcPr>
            <w:tcW w:w="341" w:type="pct"/>
            <w:vAlign w:val="center"/>
          </w:tcPr>
          <w:p w14:paraId="79937FE7" w14:textId="5D4377D8"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12.</w:t>
            </w:r>
          </w:p>
        </w:tc>
        <w:tc>
          <w:tcPr>
            <w:tcW w:w="1155" w:type="pct"/>
            <w:vAlign w:val="bottom"/>
            <w:hideMark/>
          </w:tcPr>
          <w:p w14:paraId="2A9EAD7E" w14:textId="7C37AE34" w:rsidR="00D02540" w:rsidRPr="006030AA" w:rsidRDefault="00D02540" w:rsidP="00D02540">
            <w:pPr>
              <w:pStyle w:val="Zawartosctab"/>
              <w:rPr>
                <w:sz w:val="20"/>
              </w:rPr>
            </w:pPr>
            <w:r w:rsidRPr="006030AA">
              <w:rPr>
                <w:sz w:val="20"/>
              </w:rPr>
              <w:t>14611</w:t>
            </w:r>
          </w:p>
        </w:tc>
        <w:tc>
          <w:tcPr>
            <w:tcW w:w="1678" w:type="pct"/>
            <w:vAlign w:val="bottom"/>
          </w:tcPr>
          <w:p w14:paraId="247275E5" w14:textId="22924F8E" w:rsidR="00D02540" w:rsidRPr="006030AA" w:rsidRDefault="00D02540" w:rsidP="00D02540">
            <w:pPr>
              <w:pStyle w:val="Zawartosctab"/>
              <w:rPr>
                <w:sz w:val="20"/>
              </w:rPr>
            </w:pPr>
            <w:r w:rsidRPr="006030AA">
              <w:rPr>
                <w:sz w:val="20"/>
              </w:rPr>
              <w:t>Sędziny I</w:t>
            </w:r>
          </w:p>
        </w:tc>
        <w:tc>
          <w:tcPr>
            <w:tcW w:w="1826" w:type="pct"/>
            <w:vAlign w:val="bottom"/>
            <w:hideMark/>
          </w:tcPr>
          <w:p w14:paraId="562191BB" w14:textId="6D0B783B" w:rsidR="00D02540" w:rsidRPr="006030AA" w:rsidRDefault="00D02540" w:rsidP="00D02540">
            <w:pPr>
              <w:pStyle w:val="Zawartosctab"/>
              <w:rPr>
                <w:sz w:val="20"/>
              </w:rPr>
            </w:pPr>
            <w:r w:rsidRPr="006030AA">
              <w:rPr>
                <w:sz w:val="20"/>
              </w:rPr>
              <w:t>PIASKI I ŻWIRY</w:t>
            </w:r>
          </w:p>
        </w:tc>
      </w:tr>
      <w:tr w:rsidR="00D02540" w:rsidRPr="006030AA" w14:paraId="6F97DECF" w14:textId="77777777" w:rsidTr="00BF0117">
        <w:trPr>
          <w:trHeight w:val="207"/>
          <w:jc w:val="center"/>
        </w:trPr>
        <w:tc>
          <w:tcPr>
            <w:tcW w:w="341" w:type="pct"/>
            <w:vAlign w:val="center"/>
          </w:tcPr>
          <w:p w14:paraId="21B35789" w14:textId="027E5151"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13.</w:t>
            </w:r>
          </w:p>
        </w:tc>
        <w:tc>
          <w:tcPr>
            <w:tcW w:w="1155" w:type="pct"/>
            <w:vAlign w:val="bottom"/>
            <w:hideMark/>
          </w:tcPr>
          <w:p w14:paraId="7831E095" w14:textId="7C3B8F7B" w:rsidR="00D02540" w:rsidRPr="006030AA" w:rsidRDefault="00D02540" w:rsidP="00D02540">
            <w:pPr>
              <w:pStyle w:val="Zawartosctab"/>
              <w:rPr>
                <w:sz w:val="20"/>
              </w:rPr>
            </w:pPr>
            <w:r w:rsidRPr="006030AA">
              <w:rPr>
                <w:sz w:val="20"/>
              </w:rPr>
              <w:t>14759</w:t>
            </w:r>
          </w:p>
        </w:tc>
        <w:tc>
          <w:tcPr>
            <w:tcW w:w="1678" w:type="pct"/>
            <w:vAlign w:val="bottom"/>
          </w:tcPr>
          <w:p w14:paraId="2C81AEB7" w14:textId="6202BF71" w:rsidR="00D02540" w:rsidRPr="006030AA" w:rsidRDefault="00D02540" w:rsidP="00D02540">
            <w:pPr>
              <w:pStyle w:val="Zawartosctab"/>
              <w:rPr>
                <w:sz w:val="20"/>
              </w:rPr>
            </w:pPr>
            <w:r w:rsidRPr="006030AA">
              <w:rPr>
                <w:sz w:val="20"/>
              </w:rPr>
              <w:t>Sędziny II</w:t>
            </w:r>
          </w:p>
        </w:tc>
        <w:tc>
          <w:tcPr>
            <w:tcW w:w="1826" w:type="pct"/>
            <w:vAlign w:val="bottom"/>
            <w:hideMark/>
          </w:tcPr>
          <w:p w14:paraId="06185C41" w14:textId="4A1C7A0D" w:rsidR="00D02540" w:rsidRPr="006030AA" w:rsidRDefault="00D02540" w:rsidP="00D02540">
            <w:pPr>
              <w:pStyle w:val="Zawartosctab"/>
              <w:rPr>
                <w:sz w:val="20"/>
              </w:rPr>
            </w:pPr>
            <w:r w:rsidRPr="006030AA">
              <w:rPr>
                <w:sz w:val="20"/>
              </w:rPr>
              <w:t>PIASKI I ŻWIRY</w:t>
            </w:r>
          </w:p>
        </w:tc>
      </w:tr>
      <w:tr w:rsidR="00D02540" w:rsidRPr="006030AA" w14:paraId="546EDA59" w14:textId="77777777" w:rsidTr="00BF0117">
        <w:trPr>
          <w:trHeight w:val="207"/>
          <w:jc w:val="center"/>
        </w:trPr>
        <w:tc>
          <w:tcPr>
            <w:tcW w:w="341" w:type="pct"/>
            <w:vAlign w:val="center"/>
          </w:tcPr>
          <w:p w14:paraId="304BAA0E" w14:textId="46A68F7A"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14.</w:t>
            </w:r>
          </w:p>
        </w:tc>
        <w:tc>
          <w:tcPr>
            <w:tcW w:w="1155" w:type="pct"/>
            <w:vAlign w:val="bottom"/>
            <w:hideMark/>
          </w:tcPr>
          <w:p w14:paraId="61C7A27E" w14:textId="534CDE55" w:rsidR="00D02540" w:rsidRPr="006030AA" w:rsidRDefault="00D02540" w:rsidP="00D02540">
            <w:pPr>
              <w:pStyle w:val="Zawartosctab"/>
              <w:rPr>
                <w:sz w:val="20"/>
              </w:rPr>
            </w:pPr>
            <w:r w:rsidRPr="006030AA">
              <w:rPr>
                <w:sz w:val="20"/>
              </w:rPr>
              <w:t>8815</w:t>
            </w:r>
          </w:p>
        </w:tc>
        <w:tc>
          <w:tcPr>
            <w:tcW w:w="1678" w:type="pct"/>
            <w:vAlign w:val="bottom"/>
          </w:tcPr>
          <w:p w14:paraId="42B19995" w14:textId="1E774F7C" w:rsidR="00D02540" w:rsidRPr="006030AA" w:rsidRDefault="00D02540" w:rsidP="00D02540">
            <w:pPr>
              <w:pStyle w:val="Zawartosctab"/>
              <w:rPr>
                <w:sz w:val="20"/>
              </w:rPr>
            </w:pPr>
            <w:r w:rsidRPr="006030AA">
              <w:rPr>
                <w:sz w:val="20"/>
              </w:rPr>
              <w:t>Sękowo</w:t>
            </w:r>
          </w:p>
        </w:tc>
        <w:tc>
          <w:tcPr>
            <w:tcW w:w="1826" w:type="pct"/>
            <w:vAlign w:val="bottom"/>
            <w:hideMark/>
          </w:tcPr>
          <w:p w14:paraId="325DD2DB" w14:textId="60EFECB0" w:rsidR="00D02540" w:rsidRPr="006030AA" w:rsidRDefault="00D02540" w:rsidP="00D02540">
            <w:pPr>
              <w:pStyle w:val="Zawartosctab"/>
              <w:rPr>
                <w:sz w:val="20"/>
              </w:rPr>
            </w:pPr>
            <w:r w:rsidRPr="006030AA">
              <w:rPr>
                <w:sz w:val="20"/>
              </w:rPr>
              <w:t>PIASKI I ŻWIRY</w:t>
            </w:r>
          </w:p>
        </w:tc>
      </w:tr>
      <w:tr w:rsidR="00D02540" w:rsidRPr="006030AA" w14:paraId="7C97C768" w14:textId="77777777" w:rsidTr="00BF0117">
        <w:trPr>
          <w:trHeight w:val="207"/>
          <w:jc w:val="center"/>
        </w:trPr>
        <w:tc>
          <w:tcPr>
            <w:tcW w:w="341" w:type="pct"/>
            <w:vAlign w:val="center"/>
          </w:tcPr>
          <w:p w14:paraId="68A7E984" w14:textId="167D81A5"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15.</w:t>
            </w:r>
          </w:p>
        </w:tc>
        <w:tc>
          <w:tcPr>
            <w:tcW w:w="1155" w:type="pct"/>
            <w:vAlign w:val="bottom"/>
            <w:hideMark/>
          </w:tcPr>
          <w:p w14:paraId="0CB64D64" w14:textId="01001D95" w:rsidR="00D02540" w:rsidRPr="006030AA" w:rsidRDefault="00D02540" w:rsidP="00D02540">
            <w:pPr>
              <w:pStyle w:val="Zawartosctab"/>
              <w:rPr>
                <w:sz w:val="20"/>
              </w:rPr>
            </w:pPr>
            <w:r w:rsidRPr="006030AA">
              <w:rPr>
                <w:sz w:val="20"/>
              </w:rPr>
              <w:t>8840</w:t>
            </w:r>
          </w:p>
        </w:tc>
        <w:tc>
          <w:tcPr>
            <w:tcW w:w="1678" w:type="pct"/>
            <w:vAlign w:val="bottom"/>
          </w:tcPr>
          <w:p w14:paraId="48C3A009" w14:textId="0D377C1D" w:rsidR="00D02540" w:rsidRPr="006030AA" w:rsidRDefault="00D02540" w:rsidP="00D02540">
            <w:pPr>
              <w:pStyle w:val="Zawartosctab"/>
              <w:rPr>
                <w:sz w:val="20"/>
              </w:rPr>
            </w:pPr>
            <w:r w:rsidRPr="006030AA">
              <w:rPr>
                <w:sz w:val="20"/>
              </w:rPr>
              <w:t>Kunowo PC</w:t>
            </w:r>
          </w:p>
        </w:tc>
        <w:tc>
          <w:tcPr>
            <w:tcW w:w="1826" w:type="pct"/>
            <w:vAlign w:val="bottom"/>
            <w:hideMark/>
          </w:tcPr>
          <w:p w14:paraId="13DF67A4" w14:textId="480D91DA" w:rsidR="00D02540" w:rsidRPr="006030AA" w:rsidRDefault="00D02540" w:rsidP="00D02540">
            <w:pPr>
              <w:pStyle w:val="Zawartosctab"/>
              <w:rPr>
                <w:sz w:val="20"/>
              </w:rPr>
            </w:pPr>
            <w:r w:rsidRPr="006030AA">
              <w:rPr>
                <w:sz w:val="20"/>
              </w:rPr>
              <w:t>PIASKI I ŻWIRY</w:t>
            </w:r>
          </w:p>
        </w:tc>
      </w:tr>
      <w:tr w:rsidR="00D02540" w:rsidRPr="006030AA" w14:paraId="4D36E081" w14:textId="77777777" w:rsidTr="00BF0117">
        <w:trPr>
          <w:trHeight w:val="207"/>
          <w:jc w:val="center"/>
        </w:trPr>
        <w:tc>
          <w:tcPr>
            <w:tcW w:w="341" w:type="pct"/>
            <w:vAlign w:val="center"/>
          </w:tcPr>
          <w:p w14:paraId="65C9CFE6" w14:textId="0163633C"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16.</w:t>
            </w:r>
          </w:p>
        </w:tc>
        <w:tc>
          <w:tcPr>
            <w:tcW w:w="1155" w:type="pct"/>
            <w:vAlign w:val="bottom"/>
            <w:hideMark/>
          </w:tcPr>
          <w:p w14:paraId="0A3992C9" w14:textId="2B41FDAA" w:rsidR="00D02540" w:rsidRPr="006030AA" w:rsidRDefault="00D02540" w:rsidP="00D02540">
            <w:pPr>
              <w:pStyle w:val="Zawartosctab"/>
              <w:rPr>
                <w:sz w:val="20"/>
              </w:rPr>
            </w:pPr>
            <w:r w:rsidRPr="006030AA">
              <w:rPr>
                <w:sz w:val="20"/>
              </w:rPr>
              <w:t>9965</w:t>
            </w:r>
          </w:p>
        </w:tc>
        <w:tc>
          <w:tcPr>
            <w:tcW w:w="1678" w:type="pct"/>
            <w:vAlign w:val="bottom"/>
          </w:tcPr>
          <w:p w14:paraId="5DC0CF88" w14:textId="24A12BA5" w:rsidR="00D02540" w:rsidRPr="006030AA" w:rsidRDefault="00D02540" w:rsidP="00D02540">
            <w:pPr>
              <w:pStyle w:val="Zawartosctab"/>
              <w:rPr>
                <w:sz w:val="20"/>
              </w:rPr>
            </w:pPr>
            <w:r w:rsidRPr="006030AA">
              <w:rPr>
                <w:sz w:val="20"/>
              </w:rPr>
              <w:t>Sękowo LP</w:t>
            </w:r>
          </w:p>
        </w:tc>
        <w:tc>
          <w:tcPr>
            <w:tcW w:w="1826" w:type="pct"/>
            <w:vAlign w:val="bottom"/>
            <w:hideMark/>
          </w:tcPr>
          <w:p w14:paraId="48E67C2F" w14:textId="007CA6CB" w:rsidR="00D02540" w:rsidRPr="006030AA" w:rsidRDefault="00D02540" w:rsidP="00D02540">
            <w:pPr>
              <w:pStyle w:val="Zawartosctab"/>
              <w:rPr>
                <w:sz w:val="20"/>
              </w:rPr>
            </w:pPr>
            <w:r w:rsidRPr="006030AA">
              <w:rPr>
                <w:sz w:val="20"/>
              </w:rPr>
              <w:t>PIASKI I ŻWIRY</w:t>
            </w:r>
          </w:p>
        </w:tc>
      </w:tr>
      <w:tr w:rsidR="00D02540" w:rsidRPr="006030AA" w14:paraId="6BB5A783" w14:textId="77777777" w:rsidTr="00BF0117">
        <w:trPr>
          <w:trHeight w:val="207"/>
          <w:jc w:val="center"/>
        </w:trPr>
        <w:tc>
          <w:tcPr>
            <w:tcW w:w="341" w:type="pct"/>
            <w:vAlign w:val="center"/>
          </w:tcPr>
          <w:p w14:paraId="4D4F8F00" w14:textId="6A6B3D16"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17.</w:t>
            </w:r>
          </w:p>
        </w:tc>
        <w:tc>
          <w:tcPr>
            <w:tcW w:w="1155" w:type="pct"/>
            <w:vAlign w:val="bottom"/>
            <w:hideMark/>
          </w:tcPr>
          <w:p w14:paraId="002DE08D" w14:textId="182E9FF3" w:rsidR="00D02540" w:rsidRPr="006030AA" w:rsidRDefault="00D02540" w:rsidP="00D02540">
            <w:pPr>
              <w:pStyle w:val="Zawartosctab"/>
              <w:rPr>
                <w:sz w:val="20"/>
              </w:rPr>
            </w:pPr>
            <w:r w:rsidRPr="006030AA">
              <w:rPr>
                <w:sz w:val="20"/>
              </w:rPr>
              <w:t>8908</w:t>
            </w:r>
          </w:p>
        </w:tc>
        <w:tc>
          <w:tcPr>
            <w:tcW w:w="1678" w:type="pct"/>
            <w:vAlign w:val="bottom"/>
          </w:tcPr>
          <w:p w14:paraId="7B0C23C3" w14:textId="56141AE1" w:rsidR="00D02540" w:rsidRPr="006030AA" w:rsidRDefault="00D02540" w:rsidP="00D02540">
            <w:pPr>
              <w:pStyle w:val="Zawartosctab"/>
              <w:rPr>
                <w:sz w:val="20"/>
              </w:rPr>
            </w:pPr>
            <w:r w:rsidRPr="006030AA">
              <w:rPr>
                <w:sz w:val="20"/>
              </w:rPr>
              <w:t>Brzoza DD</w:t>
            </w:r>
          </w:p>
        </w:tc>
        <w:tc>
          <w:tcPr>
            <w:tcW w:w="1826" w:type="pct"/>
            <w:vAlign w:val="bottom"/>
            <w:hideMark/>
          </w:tcPr>
          <w:p w14:paraId="1BC4E5EE" w14:textId="21B201CC" w:rsidR="00D02540" w:rsidRPr="006030AA" w:rsidRDefault="00D02540" w:rsidP="00D02540">
            <w:pPr>
              <w:pStyle w:val="Zawartosctab"/>
              <w:rPr>
                <w:sz w:val="20"/>
              </w:rPr>
            </w:pPr>
            <w:r w:rsidRPr="006030AA">
              <w:rPr>
                <w:sz w:val="20"/>
              </w:rPr>
              <w:t>PIASKI I ŻWIRY</w:t>
            </w:r>
          </w:p>
        </w:tc>
      </w:tr>
      <w:tr w:rsidR="00D02540" w:rsidRPr="006030AA" w14:paraId="4A27E2E9" w14:textId="77777777" w:rsidTr="00BF0117">
        <w:trPr>
          <w:trHeight w:val="207"/>
          <w:jc w:val="center"/>
        </w:trPr>
        <w:tc>
          <w:tcPr>
            <w:tcW w:w="341" w:type="pct"/>
            <w:vAlign w:val="center"/>
          </w:tcPr>
          <w:p w14:paraId="32E83471" w14:textId="57AD5585"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18.</w:t>
            </w:r>
          </w:p>
        </w:tc>
        <w:tc>
          <w:tcPr>
            <w:tcW w:w="1155" w:type="pct"/>
            <w:vAlign w:val="bottom"/>
            <w:hideMark/>
          </w:tcPr>
          <w:p w14:paraId="1130A39A" w14:textId="504FD225" w:rsidR="00D02540" w:rsidRPr="006030AA" w:rsidRDefault="00D02540" w:rsidP="00D02540">
            <w:pPr>
              <w:pStyle w:val="Zawartosctab"/>
              <w:rPr>
                <w:sz w:val="20"/>
              </w:rPr>
            </w:pPr>
            <w:r w:rsidRPr="006030AA">
              <w:rPr>
                <w:sz w:val="20"/>
              </w:rPr>
              <w:t>10252</w:t>
            </w:r>
          </w:p>
        </w:tc>
        <w:tc>
          <w:tcPr>
            <w:tcW w:w="1678" w:type="pct"/>
            <w:vAlign w:val="bottom"/>
          </w:tcPr>
          <w:p w14:paraId="1201088A" w14:textId="5C57FD95" w:rsidR="00D02540" w:rsidRPr="006030AA" w:rsidRDefault="00D02540" w:rsidP="00D02540">
            <w:pPr>
              <w:pStyle w:val="Zawartosctab"/>
              <w:rPr>
                <w:sz w:val="20"/>
              </w:rPr>
            </w:pPr>
            <w:r w:rsidRPr="006030AA">
              <w:rPr>
                <w:sz w:val="20"/>
              </w:rPr>
              <w:t>Kunowo CM</w:t>
            </w:r>
          </w:p>
        </w:tc>
        <w:tc>
          <w:tcPr>
            <w:tcW w:w="1826" w:type="pct"/>
            <w:vAlign w:val="bottom"/>
            <w:hideMark/>
          </w:tcPr>
          <w:p w14:paraId="4CB15572" w14:textId="080B9E77" w:rsidR="00D02540" w:rsidRPr="006030AA" w:rsidRDefault="00D02540" w:rsidP="00D02540">
            <w:pPr>
              <w:pStyle w:val="Zawartosctab"/>
              <w:rPr>
                <w:sz w:val="20"/>
              </w:rPr>
            </w:pPr>
            <w:r w:rsidRPr="006030AA">
              <w:rPr>
                <w:sz w:val="20"/>
              </w:rPr>
              <w:t>PIASKI I ŻWIRY</w:t>
            </w:r>
          </w:p>
        </w:tc>
      </w:tr>
      <w:tr w:rsidR="00D02540" w:rsidRPr="006030AA" w14:paraId="5494BEC3" w14:textId="77777777" w:rsidTr="00BF0117">
        <w:trPr>
          <w:trHeight w:val="207"/>
          <w:jc w:val="center"/>
        </w:trPr>
        <w:tc>
          <w:tcPr>
            <w:tcW w:w="341" w:type="pct"/>
            <w:vAlign w:val="center"/>
          </w:tcPr>
          <w:p w14:paraId="7E77B575" w14:textId="587C71EF"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19.</w:t>
            </w:r>
          </w:p>
        </w:tc>
        <w:tc>
          <w:tcPr>
            <w:tcW w:w="1155" w:type="pct"/>
            <w:vAlign w:val="bottom"/>
            <w:hideMark/>
          </w:tcPr>
          <w:p w14:paraId="51793254" w14:textId="228D4943" w:rsidR="00D02540" w:rsidRPr="006030AA" w:rsidRDefault="00D02540" w:rsidP="00D02540">
            <w:pPr>
              <w:pStyle w:val="Zawartosctab"/>
              <w:rPr>
                <w:sz w:val="20"/>
              </w:rPr>
            </w:pPr>
            <w:r w:rsidRPr="006030AA">
              <w:rPr>
                <w:sz w:val="20"/>
              </w:rPr>
              <w:t>10329</w:t>
            </w:r>
          </w:p>
        </w:tc>
        <w:tc>
          <w:tcPr>
            <w:tcW w:w="1678" w:type="pct"/>
            <w:vAlign w:val="bottom"/>
          </w:tcPr>
          <w:p w14:paraId="318C9EDA" w14:textId="6AFE88D2" w:rsidR="00D02540" w:rsidRPr="006030AA" w:rsidRDefault="00D02540" w:rsidP="00D02540">
            <w:pPr>
              <w:pStyle w:val="Zawartosctab"/>
              <w:rPr>
                <w:sz w:val="20"/>
              </w:rPr>
            </w:pPr>
            <w:r w:rsidRPr="006030AA">
              <w:rPr>
                <w:sz w:val="20"/>
              </w:rPr>
              <w:t>Kunowo TP</w:t>
            </w:r>
          </w:p>
        </w:tc>
        <w:tc>
          <w:tcPr>
            <w:tcW w:w="1826" w:type="pct"/>
            <w:vAlign w:val="bottom"/>
            <w:hideMark/>
          </w:tcPr>
          <w:p w14:paraId="7AB6DEF8" w14:textId="704DDE26" w:rsidR="00D02540" w:rsidRPr="006030AA" w:rsidRDefault="00D02540" w:rsidP="00D02540">
            <w:pPr>
              <w:pStyle w:val="Zawartosctab"/>
              <w:rPr>
                <w:sz w:val="20"/>
              </w:rPr>
            </w:pPr>
            <w:r w:rsidRPr="006030AA">
              <w:rPr>
                <w:sz w:val="20"/>
              </w:rPr>
              <w:t>PIASKI I ŻWIRY</w:t>
            </w:r>
          </w:p>
        </w:tc>
      </w:tr>
      <w:tr w:rsidR="00D02540" w:rsidRPr="006030AA" w14:paraId="1F714F0D" w14:textId="77777777" w:rsidTr="00BF0117">
        <w:trPr>
          <w:trHeight w:val="207"/>
          <w:jc w:val="center"/>
        </w:trPr>
        <w:tc>
          <w:tcPr>
            <w:tcW w:w="341" w:type="pct"/>
            <w:vAlign w:val="center"/>
          </w:tcPr>
          <w:p w14:paraId="6683BE6E" w14:textId="5EC43453" w:rsidR="00D02540" w:rsidRPr="006030AA" w:rsidRDefault="00D02540" w:rsidP="00D02540">
            <w:pPr>
              <w:widowControl/>
              <w:autoSpaceDE/>
              <w:autoSpaceDN/>
              <w:jc w:val="center"/>
              <w:rPr>
                <w:rFonts w:ascii="Arial" w:eastAsia="Times New Roman" w:hAnsi="Arial" w:cs="Arial"/>
                <w:b/>
                <w:bCs/>
                <w:sz w:val="20"/>
                <w:szCs w:val="20"/>
              </w:rPr>
            </w:pPr>
            <w:r w:rsidRPr="006030AA">
              <w:rPr>
                <w:rFonts w:ascii="Arial" w:hAnsi="Arial" w:cs="Arial"/>
                <w:sz w:val="20"/>
                <w:szCs w:val="20"/>
              </w:rPr>
              <w:t>20.</w:t>
            </w:r>
          </w:p>
        </w:tc>
        <w:tc>
          <w:tcPr>
            <w:tcW w:w="1155" w:type="pct"/>
            <w:vAlign w:val="bottom"/>
            <w:hideMark/>
          </w:tcPr>
          <w:p w14:paraId="672D67C9" w14:textId="5F218DB3" w:rsidR="00D02540" w:rsidRPr="006030AA" w:rsidRDefault="00D02540" w:rsidP="00D02540">
            <w:pPr>
              <w:pStyle w:val="Zawartosctab"/>
              <w:rPr>
                <w:sz w:val="20"/>
              </w:rPr>
            </w:pPr>
            <w:r w:rsidRPr="006030AA">
              <w:rPr>
                <w:sz w:val="20"/>
              </w:rPr>
              <w:t>10241</w:t>
            </w:r>
          </w:p>
        </w:tc>
        <w:tc>
          <w:tcPr>
            <w:tcW w:w="1678" w:type="pct"/>
            <w:vAlign w:val="bottom"/>
          </w:tcPr>
          <w:p w14:paraId="53F38474" w14:textId="77DC7901" w:rsidR="00D02540" w:rsidRPr="006030AA" w:rsidRDefault="00D02540" w:rsidP="00D02540">
            <w:pPr>
              <w:pStyle w:val="Zawartosctab"/>
              <w:rPr>
                <w:sz w:val="20"/>
              </w:rPr>
            </w:pPr>
            <w:r w:rsidRPr="006030AA">
              <w:rPr>
                <w:sz w:val="20"/>
              </w:rPr>
              <w:t>Sarbia BW</w:t>
            </w:r>
          </w:p>
        </w:tc>
        <w:tc>
          <w:tcPr>
            <w:tcW w:w="1826" w:type="pct"/>
            <w:vAlign w:val="bottom"/>
            <w:hideMark/>
          </w:tcPr>
          <w:p w14:paraId="402D2856" w14:textId="1910DDD1" w:rsidR="00D02540" w:rsidRPr="006030AA" w:rsidRDefault="00D02540" w:rsidP="00D02540">
            <w:pPr>
              <w:pStyle w:val="Zawartosctab"/>
              <w:rPr>
                <w:sz w:val="20"/>
              </w:rPr>
            </w:pPr>
            <w:r w:rsidRPr="006030AA">
              <w:rPr>
                <w:sz w:val="20"/>
              </w:rPr>
              <w:t>PIASKI I ŻWIRY</w:t>
            </w:r>
          </w:p>
        </w:tc>
      </w:tr>
      <w:tr w:rsidR="00D02540" w:rsidRPr="006030AA" w14:paraId="0E5B1802" w14:textId="77777777" w:rsidTr="00BF0117">
        <w:trPr>
          <w:trHeight w:val="207"/>
          <w:jc w:val="center"/>
        </w:trPr>
        <w:tc>
          <w:tcPr>
            <w:tcW w:w="341" w:type="pct"/>
          </w:tcPr>
          <w:p w14:paraId="58F25719" w14:textId="425E7E4F" w:rsidR="00D02540" w:rsidRPr="006030AA" w:rsidRDefault="00D02540" w:rsidP="00D02540">
            <w:pPr>
              <w:widowControl/>
              <w:autoSpaceDE/>
              <w:autoSpaceDN/>
              <w:jc w:val="center"/>
              <w:rPr>
                <w:rFonts w:ascii="Arial" w:hAnsi="Arial" w:cs="Arial"/>
                <w:sz w:val="20"/>
                <w:szCs w:val="20"/>
              </w:rPr>
            </w:pPr>
            <w:r w:rsidRPr="006030AA">
              <w:rPr>
                <w:rFonts w:ascii="Arial" w:hAnsi="Arial" w:cs="Arial"/>
                <w:sz w:val="20"/>
                <w:szCs w:val="20"/>
              </w:rPr>
              <w:t>21.</w:t>
            </w:r>
          </w:p>
        </w:tc>
        <w:tc>
          <w:tcPr>
            <w:tcW w:w="1155" w:type="pct"/>
            <w:vAlign w:val="bottom"/>
            <w:hideMark/>
          </w:tcPr>
          <w:p w14:paraId="64044ED2" w14:textId="0836A8CE"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9179</w:t>
            </w:r>
          </w:p>
        </w:tc>
        <w:tc>
          <w:tcPr>
            <w:tcW w:w="1678" w:type="pct"/>
            <w:vAlign w:val="bottom"/>
          </w:tcPr>
          <w:p w14:paraId="1450A7FB" w14:textId="601B0C81"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Sękowo II</w:t>
            </w:r>
          </w:p>
        </w:tc>
        <w:tc>
          <w:tcPr>
            <w:tcW w:w="1826" w:type="pct"/>
            <w:vAlign w:val="bottom"/>
            <w:hideMark/>
          </w:tcPr>
          <w:p w14:paraId="75490BEA" w14:textId="0A551387"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PIASKI I ŻWIRY</w:t>
            </w:r>
          </w:p>
        </w:tc>
      </w:tr>
      <w:tr w:rsidR="00D02540" w:rsidRPr="006030AA" w14:paraId="4A732F9A" w14:textId="77777777" w:rsidTr="00BF0117">
        <w:trPr>
          <w:trHeight w:val="207"/>
          <w:jc w:val="center"/>
        </w:trPr>
        <w:tc>
          <w:tcPr>
            <w:tcW w:w="341" w:type="pct"/>
          </w:tcPr>
          <w:p w14:paraId="170D2BB8" w14:textId="23C645AA" w:rsidR="00D02540" w:rsidRPr="006030AA" w:rsidRDefault="00D02540" w:rsidP="00D02540">
            <w:pPr>
              <w:widowControl/>
              <w:autoSpaceDE/>
              <w:autoSpaceDN/>
              <w:jc w:val="center"/>
              <w:rPr>
                <w:rFonts w:ascii="Arial" w:hAnsi="Arial" w:cs="Arial"/>
                <w:sz w:val="20"/>
                <w:szCs w:val="20"/>
              </w:rPr>
            </w:pPr>
            <w:r w:rsidRPr="006030AA">
              <w:rPr>
                <w:rFonts w:ascii="Arial" w:hAnsi="Arial" w:cs="Arial"/>
                <w:sz w:val="20"/>
                <w:szCs w:val="20"/>
              </w:rPr>
              <w:t>22.</w:t>
            </w:r>
          </w:p>
        </w:tc>
        <w:tc>
          <w:tcPr>
            <w:tcW w:w="1155" w:type="pct"/>
            <w:vAlign w:val="bottom"/>
          </w:tcPr>
          <w:p w14:paraId="6F530071" w14:textId="147418CB"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21816</w:t>
            </w:r>
          </w:p>
        </w:tc>
        <w:tc>
          <w:tcPr>
            <w:tcW w:w="1678" w:type="pct"/>
            <w:vAlign w:val="bottom"/>
          </w:tcPr>
          <w:p w14:paraId="5E44DDA5" w14:textId="08BB957F"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Sędziny III</w:t>
            </w:r>
          </w:p>
        </w:tc>
        <w:tc>
          <w:tcPr>
            <w:tcW w:w="1826" w:type="pct"/>
            <w:vAlign w:val="bottom"/>
          </w:tcPr>
          <w:p w14:paraId="12F7E0AE" w14:textId="74D0635F"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PIASKI I ŻWIRY</w:t>
            </w:r>
          </w:p>
        </w:tc>
      </w:tr>
      <w:tr w:rsidR="00D02540" w:rsidRPr="006030AA" w14:paraId="6EE12E04" w14:textId="77777777" w:rsidTr="00BF0117">
        <w:trPr>
          <w:trHeight w:val="207"/>
          <w:jc w:val="center"/>
        </w:trPr>
        <w:tc>
          <w:tcPr>
            <w:tcW w:w="341" w:type="pct"/>
          </w:tcPr>
          <w:p w14:paraId="7D891FF4" w14:textId="093FFCEA" w:rsidR="00D02540" w:rsidRPr="006030AA" w:rsidRDefault="00D02540" w:rsidP="00D02540">
            <w:pPr>
              <w:widowControl/>
              <w:autoSpaceDE/>
              <w:autoSpaceDN/>
              <w:jc w:val="center"/>
              <w:rPr>
                <w:rFonts w:ascii="Arial" w:hAnsi="Arial" w:cs="Arial"/>
                <w:sz w:val="20"/>
                <w:szCs w:val="20"/>
              </w:rPr>
            </w:pPr>
            <w:r w:rsidRPr="006030AA">
              <w:rPr>
                <w:rFonts w:ascii="Arial" w:hAnsi="Arial" w:cs="Arial"/>
                <w:sz w:val="20"/>
                <w:szCs w:val="20"/>
              </w:rPr>
              <w:t>23.</w:t>
            </w:r>
          </w:p>
        </w:tc>
        <w:tc>
          <w:tcPr>
            <w:tcW w:w="1155" w:type="pct"/>
            <w:vAlign w:val="bottom"/>
          </w:tcPr>
          <w:p w14:paraId="109BE1A2" w14:textId="0D0A7974"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21826</w:t>
            </w:r>
          </w:p>
        </w:tc>
        <w:tc>
          <w:tcPr>
            <w:tcW w:w="1678" w:type="pct"/>
            <w:vAlign w:val="bottom"/>
          </w:tcPr>
          <w:p w14:paraId="472BBF6B" w14:textId="1F62DA71"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Sędziny IV</w:t>
            </w:r>
          </w:p>
        </w:tc>
        <w:tc>
          <w:tcPr>
            <w:tcW w:w="1826" w:type="pct"/>
            <w:vAlign w:val="bottom"/>
          </w:tcPr>
          <w:p w14:paraId="745B5538" w14:textId="6928ED93" w:rsidR="00D02540" w:rsidRPr="006030AA" w:rsidRDefault="00D02540" w:rsidP="00D02540">
            <w:pPr>
              <w:widowControl/>
              <w:autoSpaceDE/>
              <w:autoSpaceDN/>
              <w:jc w:val="center"/>
              <w:rPr>
                <w:rFonts w:ascii="Arial" w:hAnsi="Arial" w:cs="Arial"/>
                <w:sz w:val="20"/>
                <w:szCs w:val="20"/>
                <w:lang w:eastAsia="pl-PL"/>
              </w:rPr>
            </w:pPr>
            <w:r w:rsidRPr="006030AA">
              <w:rPr>
                <w:rFonts w:ascii="Arial" w:hAnsi="Arial" w:cs="Arial"/>
                <w:sz w:val="20"/>
                <w:szCs w:val="20"/>
              </w:rPr>
              <w:t>PIASKI I ŻWIRY</w:t>
            </w:r>
          </w:p>
        </w:tc>
      </w:tr>
    </w:tbl>
    <w:p w14:paraId="7C5A0811" w14:textId="77777777" w:rsidR="00BD3C17" w:rsidRPr="006030AA" w:rsidRDefault="00BD3C17" w:rsidP="00BD3C17">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opracowanie własne na podstawie danych z Państwowego Instytutu Geologicznego</w:t>
      </w:r>
    </w:p>
    <w:p w14:paraId="3B1B7106" w14:textId="77777777" w:rsidR="000F75C6" w:rsidRPr="006030AA" w:rsidRDefault="000F75C6" w:rsidP="00026404">
      <w:pPr>
        <w:pStyle w:val="Tekstpodstawowy"/>
        <w:ind w:left="0" w:right="0" w:firstLine="284"/>
        <w:rPr>
          <w:rFonts w:cs="Arial"/>
        </w:rPr>
      </w:pPr>
    </w:p>
    <w:p w14:paraId="41E880D4" w14:textId="77777777" w:rsidR="00F1112E" w:rsidRPr="006030AA" w:rsidRDefault="00F1112E" w:rsidP="00026404">
      <w:pPr>
        <w:pStyle w:val="Tekstpodstawowy"/>
        <w:ind w:left="0" w:right="0" w:firstLine="284"/>
        <w:rPr>
          <w:rFonts w:cs="Arial"/>
        </w:rPr>
      </w:pPr>
    </w:p>
    <w:p w14:paraId="37074FA3" w14:textId="31A3108F" w:rsidR="00344389" w:rsidRPr="006030AA" w:rsidRDefault="00344389" w:rsidP="00344389">
      <w:pPr>
        <w:pStyle w:val="Tekstpodstawowy"/>
        <w:ind w:left="0" w:right="0" w:firstLine="284"/>
        <w:jc w:val="center"/>
        <w:rPr>
          <w:rFonts w:cs="Arial"/>
          <w:sz w:val="20"/>
          <w:szCs w:val="20"/>
        </w:rPr>
      </w:pPr>
      <w:bookmarkStart w:id="61" w:name="_Toc237729298"/>
      <w:r w:rsidRPr="006030AA">
        <w:rPr>
          <w:rFonts w:cs="Arial"/>
          <w:sz w:val="20"/>
          <w:szCs w:val="20"/>
        </w:rPr>
        <w:t>Ta</w:t>
      </w:r>
      <w:r w:rsidR="007B1B98" w:rsidRPr="006030AA">
        <w:rPr>
          <w:rFonts w:cs="Arial"/>
          <w:sz w:val="20"/>
          <w:szCs w:val="20"/>
        </w:rPr>
        <w:t>b.</w:t>
      </w:r>
      <w:r w:rsidRPr="006030AA">
        <w:rPr>
          <w:rFonts w:cs="Arial"/>
          <w:sz w:val="20"/>
          <w:szCs w:val="20"/>
        </w:rPr>
        <w:t xml:space="preserve"> </w:t>
      </w:r>
      <w:r w:rsidRPr="006030AA">
        <w:rPr>
          <w:rFonts w:cs="Arial"/>
          <w:sz w:val="20"/>
          <w:szCs w:val="20"/>
        </w:rPr>
        <w:fldChar w:fldCharType="begin"/>
      </w:r>
      <w:r w:rsidRPr="006030AA">
        <w:rPr>
          <w:rFonts w:cs="Arial"/>
          <w:sz w:val="20"/>
          <w:szCs w:val="20"/>
        </w:rPr>
        <w:instrText xml:space="preserve"> SEQ Tabela \* ARABIC </w:instrText>
      </w:r>
      <w:r w:rsidRPr="006030AA">
        <w:rPr>
          <w:rFonts w:cs="Arial"/>
          <w:sz w:val="20"/>
          <w:szCs w:val="20"/>
        </w:rPr>
        <w:fldChar w:fldCharType="separate"/>
      </w:r>
      <w:r w:rsidR="000F1BF3" w:rsidRPr="006030AA">
        <w:rPr>
          <w:rFonts w:cs="Arial"/>
          <w:noProof/>
          <w:sz w:val="20"/>
          <w:szCs w:val="20"/>
        </w:rPr>
        <w:t>2</w:t>
      </w:r>
      <w:r w:rsidRPr="006030AA">
        <w:rPr>
          <w:rFonts w:cs="Arial"/>
          <w:sz w:val="20"/>
          <w:szCs w:val="20"/>
        </w:rPr>
        <w:fldChar w:fldCharType="end"/>
      </w:r>
      <w:r w:rsidRPr="006030AA">
        <w:rPr>
          <w:rFonts w:cs="Arial"/>
          <w:sz w:val="20"/>
          <w:szCs w:val="20"/>
        </w:rPr>
        <w:t xml:space="preserve"> Tereny górnicze występujące na terenie gminy </w:t>
      </w:r>
      <w:r w:rsidR="002C5882" w:rsidRPr="006030AA">
        <w:rPr>
          <w:rFonts w:cs="Arial"/>
          <w:sz w:val="20"/>
          <w:szCs w:val="20"/>
        </w:rPr>
        <w:t>Duszniki</w:t>
      </w:r>
      <w:bookmarkEnd w:id="61"/>
    </w:p>
    <w:tbl>
      <w:tblPr>
        <w:tblStyle w:val="Tabela-Siatka"/>
        <w:tblW w:w="3869" w:type="pct"/>
        <w:jc w:val="center"/>
        <w:tblLook w:val="04A0" w:firstRow="1" w:lastRow="0" w:firstColumn="1" w:lastColumn="0" w:noHBand="0" w:noVBand="1"/>
      </w:tblPr>
      <w:tblGrid>
        <w:gridCol w:w="951"/>
        <w:gridCol w:w="3032"/>
        <w:gridCol w:w="3032"/>
      </w:tblGrid>
      <w:tr w:rsidR="00AA6D5B" w:rsidRPr="006030AA" w14:paraId="3DE2BF6A" w14:textId="77777777" w:rsidTr="00AA6D5B">
        <w:trPr>
          <w:jc w:val="center"/>
        </w:trPr>
        <w:tc>
          <w:tcPr>
            <w:tcW w:w="678" w:type="pct"/>
            <w:shd w:val="clear" w:color="auto" w:fill="D6E3BC" w:themeFill="accent3" w:themeFillTint="66"/>
          </w:tcPr>
          <w:p w14:paraId="60CE0AF5" w14:textId="0C7E00FD" w:rsidR="00AA6D5B" w:rsidRPr="006030AA" w:rsidRDefault="00AA6D5B" w:rsidP="00AA6D5B">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LP.</w:t>
            </w:r>
          </w:p>
        </w:tc>
        <w:tc>
          <w:tcPr>
            <w:tcW w:w="2161" w:type="pct"/>
            <w:shd w:val="clear" w:color="auto" w:fill="D6E3BC" w:themeFill="accent3" w:themeFillTint="66"/>
          </w:tcPr>
          <w:p w14:paraId="12B42D01" w14:textId="52041C98" w:rsidR="00AA6D5B" w:rsidRPr="006030AA" w:rsidRDefault="00AA6D5B" w:rsidP="00AA6D5B">
            <w:pPr>
              <w:widowControl/>
              <w:autoSpaceDE/>
              <w:autoSpaceDN/>
              <w:jc w:val="center"/>
              <w:rPr>
                <w:rFonts w:ascii="Arial" w:hAnsi="Arial" w:cs="Arial"/>
                <w:b/>
                <w:bCs/>
                <w:sz w:val="20"/>
                <w:szCs w:val="20"/>
              </w:rPr>
            </w:pPr>
            <w:r w:rsidRPr="006030AA">
              <w:rPr>
                <w:rFonts w:ascii="Arial" w:hAnsi="Arial" w:cs="Arial"/>
                <w:b/>
                <w:bCs/>
                <w:sz w:val="20"/>
                <w:szCs w:val="20"/>
              </w:rPr>
              <w:t>TEREN</w:t>
            </w:r>
          </w:p>
        </w:tc>
        <w:tc>
          <w:tcPr>
            <w:tcW w:w="2161" w:type="pct"/>
            <w:shd w:val="clear" w:color="auto" w:fill="D6E3BC" w:themeFill="accent3" w:themeFillTint="66"/>
          </w:tcPr>
          <w:p w14:paraId="14F6B10A" w14:textId="68C431C6" w:rsidR="00AA6D5B" w:rsidRPr="006030AA" w:rsidRDefault="00AA6D5B" w:rsidP="00AA6D5B">
            <w:pPr>
              <w:widowControl/>
              <w:autoSpaceDE/>
              <w:autoSpaceDN/>
              <w:jc w:val="center"/>
              <w:rPr>
                <w:rFonts w:ascii="Arial" w:hAnsi="Arial" w:cs="Arial"/>
                <w:b/>
                <w:bCs/>
                <w:sz w:val="20"/>
                <w:szCs w:val="20"/>
              </w:rPr>
            </w:pPr>
            <w:r w:rsidRPr="006030AA">
              <w:rPr>
                <w:rFonts w:ascii="Arial" w:hAnsi="Arial" w:cs="Arial"/>
                <w:b/>
                <w:bCs/>
                <w:sz w:val="20"/>
                <w:szCs w:val="20"/>
              </w:rPr>
              <w:t>NR ZŁOŻA</w:t>
            </w:r>
          </w:p>
        </w:tc>
      </w:tr>
      <w:tr w:rsidR="00AA6D5B" w:rsidRPr="006030AA" w14:paraId="4A2FB98F" w14:textId="77777777" w:rsidTr="00AA6D5B">
        <w:trPr>
          <w:jc w:val="center"/>
        </w:trPr>
        <w:tc>
          <w:tcPr>
            <w:tcW w:w="678" w:type="pct"/>
            <w:vAlign w:val="center"/>
          </w:tcPr>
          <w:p w14:paraId="70BE4BB6" w14:textId="0124036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1.</w:t>
            </w:r>
          </w:p>
        </w:tc>
        <w:tc>
          <w:tcPr>
            <w:tcW w:w="2161" w:type="pct"/>
            <w:vAlign w:val="bottom"/>
          </w:tcPr>
          <w:p w14:paraId="20E8FAD2" w14:textId="3CAD979A"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Pole D Bis</w:t>
            </w:r>
          </w:p>
        </w:tc>
        <w:tc>
          <w:tcPr>
            <w:tcW w:w="2161" w:type="pct"/>
            <w:vAlign w:val="bottom"/>
          </w:tcPr>
          <w:p w14:paraId="32E1248C" w14:textId="149C41BE"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8815</w:t>
            </w:r>
          </w:p>
        </w:tc>
      </w:tr>
      <w:tr w:rsidR="00AA6D5B" w:rsidRPr="006030AA" w14:paraId="0B65627F" w14:textId="77777777" w:rsidTr="00AA6D5B">
        <w:trPr>
          <w:jc w:val="center"/>
        </w:trPr>
        <w:tc>
          <w:tcPr>
            <w:tcW w:w="678" w:type="pct"/>
            <w:vAlign w:val="center"/>
          </w:tcPr>
          <w:p w14:paraId="6796729C" w14:textId="5DA331CD"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2.</w:t>
            </w:r>
          </w:p>
        </w:tc>
        <w:tc>
          <w:tcPr>
            <w:tcW w:w="2161" w:type="pct"/>
            <w:vAlign w:val="bottom"/>
          </w:tcPr>
          <w:p w14:paraId="678EA8EE" w14:textId="6A9DD359"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Pole C Bis</w:t>
            </w:r>
          </w:p>
        </w:tc>
        <w:tc>
          <w:tcPr>
            <w:tcW w:w="2161" w:type="pct"/>
            <w:vAlign w:val="bottom"/>
          </w:tcPr>
          <w:p w14:paraId="02376D38" w14:textId="4992C4C7"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8815</w:t>
            </w:r>
          </w:p>
        </w:tc>
      </w:tr>
      <w:tr w:rsidR="00AA6D5B" w:rsidRPr="006030AA" w14:paraId="6BAE2E2B" w14:textId="77777777" w:rsidTr="00AA6D5B">
        <w:trPr>
          <w:jc w:val="center"/>
        </w:trPr>
        <w:tc>
          <w:tcPr>
            <w:tcW w:w="678" w:type="pct"/>
            <w:vAlign w:val="center"/>
          </w:tcPr>
          <w:p w14:paraId="51147A63" w14:textId="58BA65D5"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3.</w:t>
            </w:r>
          </w:p>
        </w:tc>
        <w:tc>
          <w:tcPr>
            <w:tcW w:w="2161" w:type="pct"/>
            <w:vAlign w:val="bottom"/>
          </w:tcPr>
          <w:p w14:paraId="2D9E5AFE" w14:textId="43C1E675"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Pole B Bis</w:t>
            </w:r>
          </w:p>
        </w:tc>
        <w:tc>
          <w:tcPr>
            <w:tcW w:w="2161" w:type="pct"/>
            <w:vAlign w:val="bottom"/>
          </w:tcPr>
          <w:p w14:paraId="11A47549" w14:textId="1E93ED52"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8815</w:t>
            </w:r>
          </w:p>
        </w:tc>
      </w:tr>
      <w:tr w:rsidR="00AA6D5B" w:rsidRPr="006030AA" w14:paraId="73D58362" w14:textId="77777777" w:rsidTr="00AA6D5B">
        <w:trPr>
          <w:jc w:val="center"/>
        </w:trPr>
        <w:tc>
          <w:tcPr>
            <w:tcW w:w="678" w:type="pct"/>
            <w:vAlign w:val="center"/>
          </w:tcPr>
          <w:p w14:paraId="5BB38084" w14:textId="01E171F3"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4.</w:t>
            </w:r>
          </w:p>
        </w:tc>
        <w:tc>
          <w:tcPr>
            <w:tcW w:w="2161" w:type="pct"/>
            <w:vAlign w:val="bottom"/>
          </w:tcPr>
          <w:p w14:paraId="68D11033" w14:textId="00B2EA47"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Pole A Bis</w:t>
            </w:r>
          </w:p>
        </w:tc>
        <w:tc>
          <w:tcPr>
            <w:tcW w:w="2161" w:type="pct"/>
            <w:vAlign w:val="bottom"/>
          </w:tcPr>
          <w:p w14:paraId="07BAD6F0" w14:textId="2C043343"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8815</w:t>
            </w:r>
          </w:p>
        </w:tc>
      </w:tr>
      <w:tr w:rsidR="00AA6D5B" w:rsidRPr="006030AA" w14:paraId="0DEBE503" w14:textId="77777777" w:rsidTr="00AA6D5B">
        <w:trPr>
          <w:jc w:val="center"/>
        </w:trPr>
        <w:tc>
          <w:tcPr>
            <w:tcW w:w="678" w:type="pct"/>
            <w:vAlign w:val="center"/>
          </w:tcPr>
          <w:p w14:paraId="57D626D1" w14:textId="40DD3B63"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5.</w:t>
            </w:r>
          </w:p>
        </w:tc>
        <w:tc>
          <w:tcPr>
            <w:tcW w:w="2161" w:type="pct"/>
            <w:vAlign w:val="bottom"/>
          </w:tcPr>
          <w:p w14:paraId="148BF76A" w14:textId="6AD25C1D"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Sarbia BW</w:t>
            </w:r>
          </w:p>
        </w:tc>
        <w:tc>
          <w:tcPr>
            <w:tcW w:w="2161" w:type="pct"/>
            <w:vAlign w:val="bottom"/>
          </w:tcPr>
          <w:p w14:paraId="606F970D" w14:textId="382F6E54"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10241</w:t>
            </w:r>
          </w:p>
        </w:tc>
      </w:tr>
      <w:tr w:rsidR="00AA6D5B" w:rsidRPr="006030AA" w14:paraId="34BDCA5C" w14:textId="77777777" w:rsidTr="00AA6D5B">
        <w:trPr>
          <w:jc w:val="center"/>
        </w:trPr>
        <w:tc>
          <w:tcPr>
            <w:tcW w:w="678" w:type="pct"/>
            <w:vAlign w:val="center"/>
          </w:tcPr>
          <w:p w14:paraId="74847D77" w14:textId="023C2315"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6.</w:t>
            </w:r>
          </w:p>
        </w:tc>
        <w:tc>
          <w:tcPr>
            <w:tcW w:w="2161" w:type="pct"/>
            <w:vAlign w:val="bottom"/>
          </w:tcPr>
          <w:p w14:paraId="736E3FA8" w14:textId="2324B8D4"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Podrzewie I</w:t>
            </w:r>
          </w:p>
        </w:tc>
        <w:tc>
          <w:tcPr>
            <w:tcW w:w="2161" w:type="pct"/>
            <w:vAlign w:val="bottom"/>
          </w:tcPr>
          <w:p w14:paraId="64DD513E" w14:textId="0EA84FF4"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4728</w:t>
            </w:r>
          </w:p>
        </w:tc>
      </w:tr>
      <w:tr w:rsidR="00AA6D5B" w:rsidRPr="006030AA" w14:paraId="4DBFDEA0" w14:textId="77777777" w:rsidTr="00AA6D5B">
        <w:trPr>
          <w:jc w:val="center"/>
        </w:trPr>
        <w:tc>
          <w:tcPr>
            <w:tcW w:w="678" w:type="pct"/>
            <w:vAlign w:val="center"/>
          </w:tcPr>
          <w:p w14:paraId="184699C3" w14:textId="581A8623"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7.</w:t>
            </w:r>
          </w:p>
        </w:tc>
        <w:tc>
          <w:tcPr>
            <w:tcW w:w="2161" w:type="pct"/>
            <w:vAlign w:val="bottom"/>
          </w:tcPr>
          <w:p w14:paraId="2614293E" w14:textId="52D3586F" w:rsidR="00AA6D5B" w:rsidRPr="006030AA" w:rsidRDefault="00AA6D5B" w:rsidP="00AA6D5B">
            <w:pPr>
              <w:widowControl/>
              <w:autoSpaceDE/>
              <w:autoSpaceDN/>
              <w:jc w:val="center"/>
              <w:rPr>
                <w:rFonts w:ascii="Arial" w:hAnsi="Arial" w:cs="Arial"/>
                <w:sz w:val="20"/>
                <w:szCs w:val="20"/>
              </w:rPr>
            </w:pPr>
            <w:proofErr w:type="spellStart"/>
            <w:r w:rsidRPr="006030AA">
              <w:rPr>
                <w:rFonts w:ascii="Arial" w:hAnsi="Arial" w:cs="Arial"/>
                <w:sz w:val="20"/>
                <w:szCs w:val="20"/>
              </w:rPr>
              <w:t>Niewierz</w:t>
            </w:r>
            <w:proofErr w:type="spellEnd"/>
            <w:r w:rsidRPr="006030AA">
              <w:rPr>
                <w:rFonts w:ascii="Arial" w:hAnsi="Arial" w:cs="Arial"/>
                <w:sz w:val="20"/>
                <w:szCs w:val="20"/>
              </w:rPr>
              <w:t xml:space="preserve"> MŁ</w:t>
            </w:r>
          </w:p>
        </w:tc>
        <w:tc>
          <w:tcPr>
            <w:tcW w:w="2161" w:type="pct"/>
            <w:vAlign w:val="bottom"/>
          </w:tcPr>
          <w:p w14:paraId="423A6102" w14:textId="6A100966"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14607</w:t>
            </w:r>
          </w:p>
        </w:tc>
      </w:tr>
      <w:tr w:rsidR="00AA6D5B" w:rsidRPr="006030AA" w14:paraId="232032FA" w14:textId="77777777" w:rsidTr="00AA6D5B">
        <w:trPr>
          <w:jc w:val="center"/>
        </w:trPr>
        <w:tc>
          <w:tcPr>
            <w:tcW w:w="678" w:type="pct"/>
            <w:vAlign w:val="center"/>
          </w:tcPr>
          <w:p w14:paraId="07E9F029" w14:textId="0C98DEB0"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8.</w:t>
            </w:r>
          </w:p>
        </w:tc>
        <w:tc>
          <w:tcPr>
            <w:tcW w:w="2161" w:type="pct"/>
            <w:vAlign w:val="bottom"/>
          </w:tcPr>
          <w:p w14:paraId="18C83B48" w14:textId="10F475BD"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Kunowo CM II</w:t>
            </w:r>
          </w:p>
        </w:tc>
        <w:tc>
          <w:tcPr>
            <w:tcW w:w="2161" w:type="pct"/>
            <w:vAlign w:val="bottom"/>
          </w:tcPr>
          <w:p w14:paraId="59F24F81" w14:textId="04456C05"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14289</w:t>
            </w:r>
          </w:p>
        </w:tc>
      </w:tr>
      <w:tr w:rsidR="00AA6D5B" w:rsidRPr="006030AA" w14:paraId="57F5F45F" w14:textId="77777777" w:rsidTr="00AA6D5B">
        <w:trPr>
          <w:jc w:val="center"/>
        </w:trPr>
        <w:tc>
          <w:tcPr>
            <w:tcW w:w="678" w:type="pct"/>
            <w:vAlign w:val="center"/>
          </w:tcPr>
          <w:p w14:paraId="3C0BBD39" w14:textId="5FA3B49E"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9.</w:t>
            </w:r>
          </w:p>
        </w:tc>
        <w:tc>
          <w:tcPr>
            <w:tcW w:w="2161" w:type="pct"/>
            <w:vAlign w:val="bottom"/>
          </w:tcPr>
          <w:p w14:paraId="3EA481A4" w14:textId="0D559E38"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LP</w:t>
            </w:r>
          </w:p>
        </w:tc>
        <w:tc>
          <w:tcPr>
            <w:tcW w:w="2161" w:type="pct"/>
            <w:vAlign w:val="bottom"/>
          </w:tcPr>
          <w:p w14:paraId="31BE0260" w14:textId="764DA6BF"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9965</w:t>
            </w:r>
          </w:p>
        </w:tc>
      </w:tr>
      <w:tr w:rsidR="00AA6D5B" w:rsidRPr="006030AA" w14:paraId="3FAB6591" w14:textId="77777777" w:rsidTr="00AA6D5B">
        <w:trPr>
          <w:jc w:val="center"/>
        </w:trPr>
        <w:tc>
          <w:tcPr>
            <w:tcW w:w="678" w:type="pct"/>
            <w:vAlign w:val="center"/>
          </w:tcPr>
          <w:p w14:paraId="72F81496" w14:textId="2654F175"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10.</w:t>
            </w:r>
          </w:p>
        </w:tc>
        <w:tc>
          <w:tcPr>
            <w:tcW w:w="2161" w:type="pct"/>
            <w:vAlign w:val="bottom"/>
          </w:tcPr>
          <w:p w14:paraId="690A285E" w14:textId="28A3738E"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Sękowo II</w:t>
            </w:r>
          </w:p>
        </w:tc>
        <w:tc>
          <w:tcPr>
            <w:tcW w:w="2161" w:type="pct"/>
            <w:vAlign w:val="bottom"/>
          </w:tcPr>
          <w:p w14:paraId="4E600D09" w14:textId="1C02F0AA" w:rsidR="00AA6D5B" w:rsidRPr="006030AA" w:rsidRDefault="00AA6D5B" w:rsidP="00AA6D5B">
            <w:pPr>
              <w:widowControl/>
              <w:autoSpaceDE/>
              <w:autoSpaceDN/>
              <w:jc w:val="center"/>
              <w:rPr>
                <w:rFonts w:ascii="Arial" w:hAnsi="Arial" w:cs="Arial"/>
                <w:sz w:val="20"/>
                <w:szCs w:val="20"/>
              </w:rPr>
            </w:pPr>
            <w:r w:rsidRPr="006030AA">
              <w:rPr>
                <w:rFonts w:ascii="Arial" w:hAnsi="Arial" w:cs="Arial"/>
                <w:sz w:val="20"/>
                <w:szCs w:val="20"/>
              </w:rPr>
              <w:t>9179</w:t>
            </w:r>
          </w:p>
        </w:tc>
      </w:tr>
    </w:tbl>
    <w:p w14:paraId="7668A88F" w14:textId="77777777" w:rsidR="00BD3C17" w:rsidRPr="006030AA" w:rsidRDefault="00BD3C17" w:rsidP="00BD3C17">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opracowanie własne na podstawie danych z Państwowego Instytutu Geologicznego</w:t>
      </w:r>
    </w:p>
    <w:p w14:paraId="3613AF73" w14:textId="2C3EB25C" w:rsidR="00855BF9" w:rsidRPr="006030AA" w:rsidRDefault="00855BF9">
      <w:r w:rsidRPr="006030AA">
        <w:br w:type="page"/>
      </w:r>
    </w:p>
    <w:p w14:paraId="7C4D3641" w14:textId="77777777" w:rsidR="00855BF9" w:rsidRPr="006030AA" w:rsidRDefault="00855BF9" w:rsidP="00855BF9"/>
    <w:p w14:paraId="003FAC06" w14:textId="77777777" w:rsidR="00344389" w:rsidRPr="006030AA" w:rsidRDefault="00344389" w:rsidP="00344389">
      <w:pPr>
        <w:pStyle w:val="Tekstpodstawowy"/>
        <w:ind w:left="0" w:right="0"/>
        <w:jc w:val="center"/>
        <w:rPr>
          <w:rFonts w:cs="Arial"/>
          <w:sz w:val="18"/>
          <w:szCs w:val="18"/>
        </w:rPr>
      </w:pPr>
    </w:p>
    <w:p w14:paraId="426EBF44" w14:textId="543CC274" w:rsidR="007B1B98" w:rsidRPr="006030AA" w:rsidRDefault="007B1B98" w:rsidP="007B1B98">
      <w:pPr>
        <w:pStyle w:val="Tekstpodstawowy"/>
        <w:ind w:left="0" w:right="0" w:firstLine="284"/>
        <w:jc w:val="center"/>
        <w:rPr>
          <w:rFonts w:cs="Arial"/>
          <w:sz w:val="20"/>
          <w:szCs w:val="20"/>
        </w:rPr>
      </w:pPr>
      <w:bookmarkStart w:id="62" w:name="_Toc237729299"/>
      <w:r w:rsidRPr="006030AA">
        <w:rPr>
          <w:rFonts w:cs="Arial"/>
          <w:sz w:val="20"/>
          <w:szCs w:val="20"/>
        </w:rPr>
        <w:t xml:space="preserve">Tab. </w:t>
      </w:r>
      <w:r w:rsidRPr="006030AA">
        <w:rPr>
          <w:rFonts w:cs="Arial"/>
          <w:sz w:val="20"/>
          <w:szCs w:val="20"/>
        </w:rPr>
        <w:fldChar w:fldCharType="begin"/>
      </w:r>
      <w:r w:rsidRPr="006030AA">
        <w:rPr>
          <w:rFonts w:cs="Arial"/>
          <w:sz w:val="20"/>
          <w:szCs w:val="20"/>
        </w:rPr>
        <w:instrText xml:space="preserve"> SEQ Tabela \* ARABIC </w:instrText>
      </w:r>
      <w:r w:rsidRPr="006030AA">
        <w:rPr>
          <w:rFonts w:cs="Arial"/>
          <w:sz w:val="20"/>
          <w:szCs w:val="20"/>
        </w:rPr>
        <w:fldChar w:fldCharType="separate"/>
      </w:r>
      <w:r w:rsidR="000F1BF3" w:rsidRPr="006030AA">
        <w:rPr>
          <w:rFonts w:cs="Arial"/>
          <w:noProof/>
          <w:sz w:val="20"/>
          <w:szCs w:val="20"/>
        </w:rPr>
        <w:t>3</w:t>
      </w:r>
      <w:r w:rsidRPr="006030AA">
        <w:rPr>
          <w:rFonts w:cs="Arial"/>
          <w:sz w:val="20"/>
          <w:szCs w:val="20"/>
        </w:rPr>
        <w:fldChar w:fldCharType="end"/>
      </w:r>
      <w:r w:rsidRPr="006030AA">
        <w:rPr>
          <w:rFonts w:cs="Arial"/>
          <w:sz w:val="20"/>
          <w:szCs w:val="20"/>
        </w:rPr>
        <w:t xml:space="preserve"> Obszary górnicze na terenie gminy </w:t>
      </w:r>
      <w:r w:rsidR="00BD3C17" w:rsidRPr="006030AA">
        <w:rPr>
          <w:rFonts w:cs="Arial"/>
          <w:sz w:val="20"/>
          <w:szCs w:val="20"/>
        </w:rPr>
        <w:t>Duszniki</w:t>
      </w:r>
      <w:bookmarkEnd w:id="62"/>
    </w:p>
    <w:tbl>
      <w:tblPr>
        <w:tblStyle w:val="Tabela-Siatka"/>
        <w:tblW w:w="3834" w:type="pct"/>
        <w:jc w:val="center"/>
        <w:tblLook w:val="04A0" w:firstRow="1" w:lastRow="0" w:firstColumn="1" w:lastColumn="0" w:noHBand="0" w:noVBand="1"/>
      </w:tblPr>
      <w:tblGrid>
        <w:gridCol w:w="851"/>
        <w:gridCol w:w="3113"/>
        <w:gridCol w:w="2988"/>
      </w:tblGrid>
      <w:tr w:rsidR="00016D26" w:rsidRPr="006030AA" w14:paraId="1AC96867" w14:textId="77777777" w:rsidTr="00AA6D5B">
        <w:trPr>
          <w:jc w:val="center"/>
        </w:trPr>
        <w:tc>
          <w:tcPr>
            <w:tcW w:w="612" w:type="pct"/>
            <w:shd w:val="clear" w:color="auto" w:fill="D6E3BC" w:themeFill="accent3" w:themeFillTint="66"/>
          </w:tcPr>
          <w:p w14:paraId="725BD877" w14:textId="77777777" w:rsidR="00016D26" w:rsidRPr="006030AA" w:rsidRDefault="00016D26" w:rsidP="00F50F12">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LP.</w:t>
            </w:r>
          </w:p>
        </w:tc>
        <w:tc>
          <w:tcPr>
            <w:tcW w:w="2239" w:type="pct"/>
            <w:shd w:val="clear" w:color="auto" w:fill="D6E3BC" w:themeFill="accent3" w:themeFillTint="66"/>
            <w:hideMark/>
          </w:tcPr>
          <w:p w14:paraId="488C4FD5" w14:textId="77777777" w:rsidR="00016D26" w:rsidRPr="006030AA" w:rsidRDefault="00016D26" w:rsidP="00F50F12">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OBSZAR</w:t>
            </w:r>
          </w:p>
        </w:tc>
        <w:tc>
          <w:tcPr>
            <w:tcW w:w="2149" w:type="pct"/>
            <w:shd w:val="clear" w:color="auto" w:fill="D6E3BC" w:themeFill="accent3" w:themeFillTint="66"/>
            <w:hideMark/>
          </w:tcPr>
          <w:p w14:paraId="49DF68EF" w14:textId="6EF5A22B" w:rsidR="00016D26" w:rsidRPr="006030AA" w:rsidRDefault="00AA6D5B" w:rsidP="00F50F12">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 xml:space="preserve">NR </w:t>
            </w:r>
            <w:r w:rsidR="00016D26" w:rsidRPr="006030AA">
              <w:rPr>
                <w:rFonts w:ascii="Arial" w:eastAsia="Times New Roman" w:hAnsi="Arial" w:cs="Arial"/>
                <w:b/>
                <w:bCs/>
                <w:sz w:val="20"/>
                <w:szCs w:val="20"/>
              </w:rPr>
              <w:t>ZŁOŻA</w:t>
            </w:r>
          </w:p>
        </w:tc>
      </w:tr>
      <w:tr w:rsidR="00AA6D5B" w:rsidRPr="006030AA" w14:paraId="1A1A1003" w14:textId="77777777" w:rsidTr="00AA6D5B">
        <w:trPr>
          <w:jc w:val="center"/>
        </w:trPr>
        <w:tc>
          <w:tcPr>
            <w:tcW w:w="612" w:type="pct"/>
            <w:vAlign w:val="center"/>
          </w:tcPr>
          <w:p w14:paraId="3BB6E726" w14:textId="7777777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1.</w:t>
            </w:r>
          </w:p>
        </w:tc>
        <w:tc>
          <w:tcPr>
            <w:tcW w:w="2239" w:type="pct"/>
            <w:vAlign w:val="bottom"/>
          </w:tcPr>
          <w:p w14:paraId="72CE6B54" w14:textId="19ED3979"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Pole D Bis</w:t>
            </w:r>
          </w:p>
        </w:tc>
        <w:tc>
          <w:tcPr>
            <w:tcW w:w="2149" w:type="pct"/>
            <w:vAlign w:val="bottom"/>
          </w:tcPr>
          <w:p w14:paraId="73F85D23" w14:textId="6C81FB5C"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8815</w:t>
            </w:r>
          </w:p>
        </w:tc>
      </w:tr>
      <w:tr w:rsidR="00AA6D5B" w:rsidRPr="006030AA" w14:paraId="32D13E5A" w14:textId="77777777" w:rsidTr="00AA6D5B">
        <w:trPr>
          <w:jc w:val="center"/>
        </w:trPr>
        <w:tc>
          <w:tcPr>
            <w:tcW w:w="612" w:type="pct"/>
            <w:vAlign w:val="center"/>
          </w:tcPr>
          <w:p w14:paraId="74E50626" w14:textId="7777777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2.</w:t>
            </w:r>
          </w:p>
        </w:tc>
        <w:tc>
          <w:tcPr>
            <w:tcW w:w="2239" w:type="pct"/>
            <w:vAlign w:val="bottom"/>
          </w:tcPr>
          <w:p w14:paraId="1129CF73" w14:textId="3CC2A9C1"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Pole C Bis</w:t>
            </w:r>
          </w:p>
        </w:tc>
        <w:tc>
          <w:tcPr>
            <w:tcW w:w="2149" w:type="pct"/>
            <w:vAlign w:val="bottom"/>
          </w:tcPr>
          <w:p w14:paraId="0C083B22" w14:textId="5194E1C5"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8815</w:t>
            </w:r>
          </w:p>
        </w:tc>
      </w:tr>
      <w:tr w:rsidR="00AA6D5B" w:rsidRPr="006030AA" w14:paraId="27D82C32" w14:textId="77777777" w:rsidTr="00AA6D5B">
        <w:trPr>
          <w:jc w:val="center"/>
        </w:trPr>
        <w:tc>
          <w:tcPr>
            <w:tcW w:w="612" w:type="pct"/>
            <w:vAlign w:val="center"/>
          </w:tcPr>
          <w:p w14:paraId="2051C29D" w14:textId="7777777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3.</w:t>
            </w:r>
          </w:p>
        </w:tc>
        <w:tc>
          <w:tcPr>
            <w:tcW w:w="2239" w:type="pct"/>
            <w:vAlign w:val="bottom"/>
          </w:tcPr>
          <w:p w14:paraId="7BA3B22F" w14:textId="12F71FF1"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Pole B Bis</w:t>
            </w:r>
          </w:p>
        </w:tc>
        <w:tc>
          <w:tcPr>
            <w:tcW w:w="2149" w:type="pct"/>
            <w:vAlign w:val="bottom"/>
          </w:tcPr>
          <w:p w14:paraId="51F7BB45" w14:textId="57A62B64"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8815</w:t>
            </w:r>
          </w:p>
        </w:tc>
      </w:tr>
      <w:tr w:rsidR="00AA6D5B" w:rsidRPr="006030AA" w14:paraId="0CA6AB9F" w14:textId="77777777" w:rsidTr="00AA6D5B">
        <w:trPr>
          <w:jc w:val="center"/>
        </w:trPr>
        <w:tc>
          <w:tcPr>
            <w:tcW w:w="612" w:type="pct"/>
            <w:vAlign w:val="center"/>
          </w:tcPr>
          <w:p w14:paraId="2B2443BF" w14:textId="7777777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4.</w:t>
            </w:r>
          </w:p>
        </w:tc>
        <w:tc>
          <w:tcPr>
            <w:tcW w:w="2239" w:type="pct"/>
            <w:vAlign w:val="bottom"/>
          </w:tcPr>
          <w:p w14:paraId="2947B81A" w14:textId="2D911753"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Pole A Bis</w:t>
            </w:r>
          </w:p>
        </w:tc>
        <w:tc>
          <w:tcPr>
            <w:tcW w:w="2149" w:type="pct"/>
            <w:vAlign w:val="bottom"/>
          </w:tcPr>
          <w:p w14:paraId="3F6E7C63" w14:textId="1CDB799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8815</w:t>
            </w:r>
          </w:p>
        </w:tc>
      </w:tr>
      <w:tr w:rsidR="00AA6D5B" w:rsidRPr="006030AA" w14:paraId="4D10E35B" w14:textId="77777777" w:rsidTr="00AA6D5B">
        <w:trPr>
          <w:jc w:val="center"/>
        </w:trPr>
        <w:tc>
          <w:tcPr>
            <w:tcW w:w="612" w:type="pct"/>
            <w:vAlign w:val="center"/>
          </w:tcPr>
          <w:p w14:paraId="51A7F0B0" w14:textId="4D6C490C"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5.</w:t>
            </w:r>
          </w:p>
        </w:tc>
        <w:tc>
          <w:tcPr>
            <w:tcW w:w="2239" w:type="pct"/>
            <w:vAlign w:val="bottom"/>
          </w:tcPr>
          <w:p w14:paraId="32C96F19" w14:textId="32389C8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Sarbia BW</w:t>
            </w:r>
          </w:p>
        </w:tc>
        <w:tc>
          <w:tcPr>
            <w:tcW w:w="2149" w:type="pct"/>
            <w:vAlign w:val="bottom"/>
          </w:tcPr>
          <w:p w14:paraId="74B7DFC8" w14:textId="2AD45CAA"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10241</w:t>
            </w:r>
          </w:p>
        </w:tc>
      </w:tr>
      <w:tr w:rsidR="00AA6D5B" w:rsidRPr="006030AA" w14:paraId="729457A5" w14:textId="77777777" w:rsidTr="00AA6D5B">
        <w:trPr>
          <w:jc w:val="center"/>
        </w:trPr>
        <w:tc>
          <w:tcPr>
            <w:tcW w:w="612" w:type="pct"/>
            <w:vAlign w:val="center"/>
          </w:tcPr>
          <w:p w14:paraId="1BEF02E3" w14:textId="4EFAD4F1"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6.</w:t>
            </w:r>
          </w:p>
        </w:tc>
        <w:tc>
          <w:tcPr>
            <w:tcW w:w="2239" w:type="pct"/>
            <w:vAlign w:val="bottom"/>
          </w:tcPr>
          <w:p w14:paraId="3B4E765D" w14:textId="40D9A48F"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Podrzewie I</w:t>
            </w:r>
          </w:p>
        </w:tc>
        <w:tc>
          <w:tcPr>
            <w:tcW w:w="2149" w:type="pct"/>
            <w:vAlign w:val="bottom"/>
          </w:tcPr>
          <w:p w14:paraId="4C1F9498" w14:textId="2FF3B230"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4728</w:t>
            </w:r>
          </w:p>
        </w:tc>
      </w:tr>
      <w:tr w:rsidR="00AA6D5B" w:rsidRPr="006030AA" w14:paraId="3D53ABEF" w14:textId="77777777" w:rsidTr="00AA6D5B">
        <w:trPr>
          <w:jc w:val="center"/>
        </w:trPr>
        <w:tc>
          <w:tcPr>
            <w:tcW w:w="612" w:type="pct"/>
            <w:vAlign w:val="center"/>
          </w:tcPr>
          <w:p w14:paraId="3FF33945" w14:textId="1CB68C01"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7.</w:t>
            </w:r>
          </w:p>
        </w:tc>
        <w:tc>
          <w:tcPr>
            <w:tcW w:w="2239" w:type="pct"/>
            <w:vAlign w:val="bottom"/>
          </w:tcPr>
          <w:p w14:paraId="70E8EE4B" w14:textId="788AE0A8" w:rsidR="00AA6D5B" w:rsidRPr="006030AA" w:rsidRDefault="00AA6D5B" w:rsidP="00AA6D5B">
            <w:pPr>
              <w:widowControl/>
              <w:autoSpaceDE/>
              <w:autoSpaceDN/>
              <w:jc w:val="center"/>
              <w:rPr>
                <w:rFonts w:ascii="Arial" w:eastAsia="Times New Roman" w:hAnsi="Arial" w:cs="Arial"/>
                <w:sz w:val="20"/>
                <w:szCs w:val="20"/>
              </w:rPr>
            </w:pPr>
            <w:proofErr w:type="spellStart"/>
            <w:r w:rsidRPr="006030AA">
              <w:rPr>
                <w:rFonts w:ascii="Arial" w:hAnsi="Arial" w:cs="Arial"/>
                <w:sz w:val="20"/>
                <w:szCs w:val="20"/>
              </w:rPr>
              <w:t>Niewierz</w:t>
            </w:r>
            <w:proofErr w:type="spellEnd"/>
            <w:r w:rsidRPr="006030AA">
              <w:rPr>
                <w:rFonts w:ascii="Arial" w:hAnsi="Arial" w:cs="Arial"/>
                <w:sz w:val="20"/>
                <w:szCs w:val="20"/>
              </w:rPr>
              <w:t xml:space="preserve"> MŁ</w:t>
            </w:r>
          </w:p>
        </w:tc>
        <w:tc>
          <w:tcPr>
            <w:tcW w:w="2149" w:type="pct"/>
            <w:vAlign w:val="bottom"/>
          </w:tcPr>
          <w:p w14:paraId="330AB878" w14:textId="33079968"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14607</w:t>
            </w:r>
          </w:p>
        </w:tc>
      </w:tr>
      <w:tr w:rsidR="00AA6D5B" w:rsidRPr="006030AA" w14:paraId="253BBBF1" w14:textId="77777777" w:rsidTr="00AA6D5B">
        <w:trPr>
          <w:jc w:val="center"/>
        </w:trPr>
        <w:tc>
          <w:tcPr>
            <w:tcW w:w="612" w:type="pct"/>
          </w:tcPr>
          <w:p w14:paraId="4DF7CF95" w14:textId="1E52ED09"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8.</w:t>
            </w:r>
          </w:p>
        </w:tc>
        <w:tc>
          <w:tcPr>
            <w:tcW w:w="2239" w:type="pct"/>
            <w:vAlign w:val="bottom"/>
          </w:tcPr>
          <w:p w14:paraId="36E36637" w14:textId="02D97DA7"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Kunowo CM II</w:t>
            </w:r>
          </w:p>
        </w:tc>
        <w:tc>
          <w:tcPr>
            <w:tcW w:w="2149" w:type="pct"/>
            <w:vAlign w:val="bottom"/>
          </w:tcPr>
          <w:p w14:paraId="4CD512B6" w14:textId="4594E693"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14289</w:t>
            </w:r>
          </w:p>
        </w:tc>
      </w:tr>
      <w:tr w:rsidR="00AA6D5B" w:rsidRPr="006030AA" w14:paraId="6F586B25" w14:textId="77777777" w:rsidTr="00AA6D5B">
        <w:trPr>
          <w:jc w:val="center"/>
        </w:trPr>
        <w:tc>
          <w:tcPr>
            <w:tcW w:w="612" w:type="pct"/>
          </w:tcPr>
          <w:p w14:paraId="7FA5CEA2" w14:textId="7028C33E"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9.</w:t>
            </w:r>
          </w:p>
        </w:tc>
        <w:tc>
          <w:tcPr>
            <w:tcW w:w="2239" w:type="pct"/>
            <w:vAlign w:val="bottom"/>
          </w:tcPr>
          <w:p w14:paraId="16F52500" w14:textId="6CB62371"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LP</w:t>
            </w:r>
          </w:p>
        </w:tc>
        <w:tc>
          <w:tcPr>
            <w:tcW w:w="2149" w:type="pct"/>
            <w:vAlign w:val="bottom"/>
          </w:tcPr>
          <w:p w14:paraId="55992620" w14:textId="7C5E6D4A"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9965</w:t>
            </w:r>
          </w:p>
        </w:tc>
      </w:tr>
      <w:tr w:rsidR="00AA6D5B" w:rsidRPr="006030AA" w14:paraId="7EE87BC7" w14:textId="77777777" w:rsidTr="00AA6D5B">
        <w:trPr>
          <w:jc w:val="center"/>
        </w:trPr>
        <w:tc>
          <w:tcPr>
            <w:tcW w:w="612" w:type="pct"/>
          </w:tcPr>
          <w:p w14:paraId="2E135C42" w14:textId="6324F1B2"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eastAsia="Times New Roman" w:hAnsi="Arial" w:cs="Arial"/>
                <w:sz w:val="20"/>
                <w:szCs w:val="20"/>
              </w:rPr>
              <w:t>10.</w:t>
            </w:r>
          </w:p>
        </w:tc>
        <w:tc>
          <w:tcPr>
            <w:tcW w:w="2239" w:type="pct"/>
            <w:vAlign w:val="bottom"/>
          </w:tcPr>
          <w:p w14:paraId="37C72685" w14:textId="227A939A"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Sękowo II</w:t>
            </w:r>
          </w:p>
        </w:tc>
        <w:tc>
          <w:tcPr>
            <w:tcW w:w="2149" w:type="pct"/>
            <w:vAlign w:val="bottom"/>
          </w:tcPr>
          <w:p w14:paraId="6E1D8E49" w14:textId="4D93B28F" w:rsidR="00AA6D5B" w:rsidRPr="006030AA" w:rsidRDefault="00AA6D5B" w:rsidP="00AA6D5B">
            <w:pPr>
              <w:widowControl/>
              <w:autoSpaceDE/>
              <w:autoSpaceDN/>
              <w:jc w:val="center"/>
              <w:rPr>
                <w:rFonts w:ascii="Arial" w:eastAsia="Times New Roman" w:hAnsi="Arial" w:cs="Arial"/>
                <w:sz w:val="20"/>
                <w:szCs w:val="20"/>
              </w:rPr>
            </w:pPr>
            <w:r w:rsidRPr="006030AA">
              <w:rPr>
                <w:rFonts w:ascii="Arial" w:hAnsi="Arial" w:cs="Arial"/>
                <w:sz w:val="20"/>
                <w:szCs w:val="20"/>
              </w:rPr>
              <w:t>9179</w:t>
            </w:r>
          </w:p>
        </w:tc>
      </w:tr>
    </w:tbl>
    <w:p w14:paraId="740ECA02" w14:textId="77777777" w:rsidR="00BD3C17" w:rsidRPr="006030AA" w:rsidRDefault="00BD3C17" w:rsidP="00BD3C17">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opracowanie własne na podstawie danych z Państwowego Instytutu Geologicznego</w:t>
      </w:r>
    </w:p>
    <w:p w14:paraId="534B63F0" w14:textId="77777777" w:rsidR="009F20A0" w:rsidRPr="006030AA" w:rsidRDefault="009F20A0" w:rsidP="009F20A0"/>
    <w:p w14:paraId="3374630A" w14:textId="72C4A659" w:rsidR="009F20A0" w:rsidRPr="006030AA" w:rsidRDefault="009F20A0" w:rsidP="009F20A0">
      <w:pPr>
        <w:pStyle w:val="Tekstpodstawowy"/>
        <w:ind w:left="0" w:right="0" w:firstLine="284"/>
        <w:jc w:val="center"/>
        <w:rPr>
          <w:rFonts w:cs="Arial"/>
          <w:sz w:val="20"/>
          <w:szCs w:val="20"/>
        </w:rPr>
      </w:pPr>
      <w:bookmarkStart w:id="63" w:name="_Toc237729339"/>
      <w:bookmarkEnd w:id="59"/>
      <w:r w:rsidRPr="006030AA">
        <w:rPr>
          <w:rFonts w:cs="Arial"/>
          <w:sz w:val="20"/>
          <w:szCs w:val="20"/>
        </w:rPr>
        <w:t xml:space="preserve">Ryc. </w:t>
      </w:r>
      <w:r w:rsidRPr="006030AA">
        <w:rPr>
          <w:rFonts w:cs="Arial"/>
          <w:sz w:val="20"/>
          <w:szCs w:val="20"/>
        </w:rPr>
        <w:fldChar w:fldCharType="begin"/>
      </w:r>
      <w:r w:rsidRPr="006030AA">
        <w:rPr>
          <w:rFonts w:cs="Arial"/>
          <w:sz w:val="20"/>
          <w:szCs w:val="20"/>
        </w:rPr>
        <w:instrText xml:space="preserve"> SEQ Rysunek \* ARABIC </w:instrText>
      </w:r>
      <w:r w:rsidRPr="006030AA">
        <w:rPr>
          <w:rFonts w:cs="Arial"/>
          <w:sz w:val="20"/>
          <w:szCs w:val="20"/>
        </w:rPr>
        <w:fldChar w:fldCharType="separate"/>
      </w:r>
      <w:r w:rsidR="000F1BF3" w:rsidRPr="006030AA">
        <w:rPr>
          <w:rFonts w:cs="Arial"/>
          <w:noProof/>
          <w:sz w:val="20"/>
          <w:szCs w:val="20"/>
        </w:rPr>
        <w:t>6</w:t>
      </w:r>
      <w:r w:rsidRPr="006030AA">
        <w:rPr>
          <w:rFonts w:cs="Arial"/>
          <w:sz w:val="20"/>
          <w:szCs w:val="20"/>
        </w:rPr>
        <w:fldChar w:fldCharType="end"/>
      </w:r>
      <w:r w:rsidRPr="006030AA">
        <w:rPr>
          <w:rFonts w:cs="Arial"/>
          <w:sz w:val="20"/>
          <w:szCs w:val="20"/>
        </w:rPr>
        <w:t xml:space="preserve"> Złoża, obszary i tereny górnicze w granicy gminy Duszniki</w:t>
      </w:r>
      <w:bookmarkEnd w:id="63"/>
    </w:p>
    <w:p w14:paraId="2AC24977" w14:textId="12366A2F" w:rsidR="005B5892" w:rsidRPr="006030AA" w:rsidRDefault="009F20A0" w:rsidP="00CA6592">
      <w:pPr>
        <w:pStyle w:val="Tekstpodstawowy"/>
        <w:ind w:left="0" w:right="0"/>
        <w:rPr>
          <w:rFonts w:cs="Arial"/>
        </w:rPr>
      </w:pPr>
      <w:r w:rsidRPr="006030AA">
        <w:rPr>
          <w:rFonts w:cs="Arial"/>
          <w:noProof/>
        </w:rPr>
        <w:drawing>
          <wp:inline distT="0" distB="0" distL="0" distR="0" wp14:anchorId="4C9456BA" wp14:editId="2C5351C6">
            <wp:extent cx="5883910" cy="4741334"/>
            <wp:effectExtent l="0" t="0" r="2540" b="2540"/>
            <wp:docPr id="188570047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00472" name="Obraz 1885700472"/>
                    <pic:cNvPicPr/>
                  </pic:nvPicPr>
                  <pic:blipFill rotWithShape="1">
                    <a:blip r:embed="rId17" cstate="print">
                      <a:extLst>
                        <a:ext uri="{28A0092B-C50C-407E-A947-70E740481C1C}">
                          <a14:useLocalDpi xmlns:a14="http://schemas.microsoft.com/office/drawing/2010/main" val="0"/>
                        </a:ext>
                      </a:extLst>
                    </a:blip>
                    <a:srcRect r="16557" b="4913"/>
                    <a:stretch>
                      <a:fillRect/>
                    </a:stretch>
                  </pic:blipFill>
                  <pic:spPr bwMode="auto">
                    <a:xfrm>
                      <a:off x="0" y="0"/>
                      <a:ext cx="5889245" cy="4745633"/>
                    </a:xfrm>
                    <a:prstGeom prst="rect">
                      <a:avLst/>
                    </a:prstGeom>
                    <a:ln>
                      <a:noFill/>
                    </a:ln>
                    <a:extLst>
                      <a:ext uri="{53640926-AAD7-44D8-BBD7-CCE9431645EC}">
                        <a14:shadowObscured xmlns:a14="http://schemas.microsoft.com/office/drawing/2010/main"/>
                      </a:ext>
                    </a:extLst>
                  </pic:spPr>
                </pic:pic>
              </a:graphicData>
            </a:graphic>
          </wp:inline>
        </w:drawing>
      </w:r>
    </w:p>
    <w:p w14:paraId="6B7ED339" w14:textId="7B7A1AC1" w:rsidR="009F20A0" w:rsidRPr="006030AA" w:rsidRDefault="009F20A0" w:rsidP="009F20A0">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 xml:space="preserve">źródło: opracowanie własne </w:t>
      </w:r>
    </w:p>
    <w:p w14:paraId="0B722B5D" w14:textId="77777777" w:rsidR="00B235E5" w:rsidRPr="006030AA" w:rsidRDefault="00B235E5" w:rsidP="00B235E5"/>
    <w:p w14:paraId="633E68E2" w14:textId="77777777" w:rsidR="00B235E5" w:rsidRPr="006030AA" w:rsidRDefault="00B235E5" w:rsidP="00B235E5">
      <w:pPr>
        <w:pStyle w:val="Tekstpodstawowy"/>
        <w:tabs>
          <w:tab w:val="left" w:pos="284"/>
          <w:tab w:val="left" w:pos="567"/>
        </w:tabs>
        <w:ind w:left="0" w:right="0" w:firstLine="284"/>
        <w:rPr>
          <w:rFonts w:cs="Arial"/>
        </w:rPr>
      </w:pPr>
      <w:r w:rsidRPr="006030AA">
        <w:rPr>
          <w:rFonts w:cs="Arial"/>
        </w:rPr>
        <w:t xml:space="preserve">Wyznaczając strefy planistyczne w planie ogólnym, uwzględniono istniejące złoża, tereny i obszary górnicze. </w:t>
      </w:r>
    </w:p>
    <w:p w14:paraId="5A491DDC" w14:textId="77777777" w:rsidR="001E5DF0" w:rsidRPr="006030AA" w:rsidRDefault="005E5A79">
      <w:pPr>
        <w:pStyle w:val="Nagwek3"/>
        <w:numPr>
          <w:ilvl w:val="1"/>
          <w:numId w:val="12"/>
        </w:numPr>
        <w:ind w:left="720" w:right="0"/>
        <w:rPr>
          <w:rFonts w:cs="Arial"/>
          <w:b/>
          <w:bCs/>
        </w:rPr>
      </w:pPr>
      <w:bookmarkStart w:id="64" w:name="_Toc237729369"/>
      <w:r w:rsidRPr="006030AA">
        <w:rPr>
          <w:rFonts w:cs="Arial"/>
          <w:b/>
          <w:bCs/>
        </w:rPr>
        <w:lastRenderedPageBreak/>
        <w:t>Obszary uzdrowisk oraz obszary ochrony uzdrowiskowej</w:t>
      </w:r>
      <w:bookmarkEnd w:id="64"/>
    </w:p>
    <w:p w14:paraId="420B634E" w14:textId="5D1452F5" w:rsidR="001E5DF0" w:rsidRPr="006030AA" w:rsidRDefault="005E5A79" w:rsidP="00026404">
      <w:pPr>
        <w:pStyle w:val="Tekstpodstawowy"/>
        <w:ind w:left="0" w:right="0" w:firstLine="284"/>
        <w:rPr>
          <w:rFonts w:cs="Arial"/>
        </w:rPr>
      </w:pPr>
      <w:r w:rsidRPr="006030AA">
        <w:rPr>
          <w:rFonts w:cs="Arial"/>
        </w:rPr>
        <w:t xml:space="preserve">Na terenie </w:t>
      </w:r>
      <w:r w:rsidR="00CA6592" w:rsidRPr="006030AA">
        <w:rPr>
          <w:rFonts w:cs="Arial"/>
        </w:rPr>
        <w:t xml:space="preserve">gminy </w:t>
      </w:r>
      <w:r w:rsidR="00F50F12" w:rsidRPr="006030AA">
        <w:rPr>
          <w:rFonts w:cs="Arial"/>
        </w:rPr>
        <w:t>Duszniki</w:t>
      </w:r>
      <w:r w:rsidRPr="006030AA">
        <w:rPr>
          <w:rFonts w:cs="Arial"/>
        </w:rPr>
        <w:t xml:space="preserve"> nie występują obszary uzdrowisk ani obszary ochrony uzdrowiskowej.</w:t>
      </w:r>
    </w:p>
    <w:p w14:paraId="49ED6DC5" w14:textId="77777777" w:rsidR="001E5DF0" w:rsidRPr="006030AA" w:rsidRDefault="005E5A79">
      <w:pPr>
        <w:pStyle w:val="Nagwek3"/>
        <w:numPr>
          <w:ilvl w:val="1"/>
          <w:numId w:val="12"/>
        </w:numPr>
        <w:ind w:left="720" w:right="0"/>
        <w:rPr>
          <w:rFonts w:cs="Arial"/>
          <w:b/>
          <w:bCs/>
        </w:rPr>
      </w:pPr>
      <w:bookmarkStart w:id="65" w:name="_Toc237729370"/>
      <w:r w:rsidRPr="006030AA">
        <w:rPr>
          <w:rFonts w:cs="Arial"/>
          <w:b/>
          <w:bCs/>
        </w:rPr>
        <w:t>Zabytki objęte formami ochrony o których mowa w przepisach odrębnych</w:t>
      </w:r>
      <w:bookmarkEnd w:id="65"/>
    </w:p>
    <w:p w14:paraId="526A702A" w14:textId="097427FE" w:rsidR="004906F6" w:rsidRPr="006030AA" w:rsidRDefault="004906F6" w:rsidP="004906F6">
      <w:pPr>
        <w:pStyle w:val="Tekstpodstawowy"/>
        <w:ind w:left="0" w:right="0" w:firstLine="284"/>
        <w:rPr>
          <w:rFonts w:cs="Arial"/>
        </w:rPr>
      </w:pPr>
      <w:bookmarkStart w:id="66" w:name="_Hlk206692283"/>
      <w:r w:rsidRPr="006030AA">
        <w:rPr>
          <w:rFonts w:cs="Arial"/>
        </w:rPr>
        <w:t xml:space="preserve">W gminie Duszniki zabytki nieruchome towarzyszą w większości zespołom dworskim i folwarcznym. </w:t>
      </w:r>
      <w:r w:rsidR="002A2A32" w:rsidRPr="006030AA">
        <w:rPr>
          <w:rFonts w:cs="Arial"/>
        </w:rPr>
        <w:t>Poniżej wskazano zabytki</w:t>
      </w:r>
      <w:r w:rsidRPr="006030AA">
        <w:rPr>
          <w:rFonts w:cs="Arial"/>
        </w:rPr>
        <w:t xml:space="preserve"> wpisan</w:t>
      </w:r>
      <w:r w:rsidR="002A2A32" w:rsidRPr="006030AA">
        <w:rPr>
          <w:rFonts w:cs="Arial"/>
        </w:rPr>
        <w:t>e</w:t>
      </w:r>
      <w:r w:rsidRPr="006030AA">
        <w:rPr>
          <w:rFonts w:cs="Arial"/>
        </w:rPr>
        <w:t xml:space="preserve"> do rejestru zabytków</w:t>
      </w:r>
      <w:r w:rsidR="002A2A32" w:rsidRPr="006030AA">
        <w:rPr>
          <w:rFonts w:cs="Arial"/>
        </w:rPr>
        <w:t>.</w:t>
      </w:r>
    </w:p>
    <w:p w14:paraId="7F7932C3" w14:textId="77777777" w:rsidR="003F1FC8" w:rsidRPr="006030AA" w:rsidRDefault="003F1FC8" w:rsidP="004906F6">
      <w:pPr>
        <w:pStyle w:val="Tekstpodstawowy"/>
        <w:ind w:left="0" w:right="0" w:firstLine="284"/>
        <w:rPr>
          <w:rFonts w:cs="Arial"/>
        </w:rPr>
      </w:pPr>
    </w:p>
    <w:p w14:paraId="6C3CEBD8" w14:textId="4310C455" w:rsidR="003F1FC8" w:rsidRPr="006030AA" w:rsidRDefault="003F1FC8" w:rsidP="003F1FC8">
      <w:pPr>
        <w:pStyle w:val="Tekstpodstawowy"/>
        <w:ind w:left="0" w:right="0" w:firstLine="284"/>
        <w:jc w:val="center"/>
        <w:rPr>
          <w:rFonts w:cs="Arial"/>
          <w:sz w:val="20"/>
          <w:szCs w:val="20"/>
        </w:rPr>
      </w:pPr>
      <w:bookmarkStart w:id="67" w:name="_Toc237729300"/>
      <w:r w:rsidRPr="006030AA">
        <w:rPr>
          <w:rFonts w:cs="Arial"/>
          <w:sz w:val="20"/>
          <w:szCs w:val="20"/>
        </w:rPr>
        <w:t xml:space="preserve">Tab. </w:t>
      </w:r>
      <w:r w:rsidRPr="006030AA">
        <w:rPr>
          <w:rFonts w:cs="Arial"/>
          <w:sz w:val="20"/>
          <w:szCs w:val="20"/>
        </w:rPr>
        <w:fldChar w:fldCharType="begin"/>
      </w:r>
      <w:r w:rsidRPr="006030AA">
        <w:rPr>
          <w:rFonts w:cs="Arial"/>
          <w:sz w:val="20"/>
          <w:szCs w:val="20"/>
        </w:rPr>
        <w:instrText xml:space="preserve"> SEQ Tabela \* ARABIC </w:instrText>
      </w:r>
      <w:r w:rsidRPr="006030AA">
        <w:rPr>
          <w:rFonts w:cs="Arial"/>
          <w:sz w:val="20"/>
          <w:szCs w:val="20"/>
        </w:rPr>
        <w:fldChar w:fldCharType="separate"/>
      </w:r>
      <w:r w:rsidR="000F1BF3" w:rsidRPr="006030AA">
        <w:rPr>
          <w:rFonts w:cs="Arial"/>
          <w:noProof/>
          <w:sz w:val="20"/>
          <w:szCs w:val="20"/>
        </w:rPr>
        <w:t>4</w:t>
      </w:r>
      <w:r w:rsidRPr="006030AA">
        <w:rPr>
          <w:rFonts w:cs="Arial"/>
          <w:sz w:val="20"/>
          <w:szCs w:val="20"/>
        </w:rPr>
        <w:fldChar w:fldCharType="end"/>
      </w:r>
      <w:r w:rsidRPr="006030AA">
        <w:rPr>
          <w:rFonts w:cs="Arial"/>
          <w:sz w:val="20"/>
          <w:szCs w:val="20"/>
        </w:rPr>
        <w:t xml:space="preserve"> Zabytki nieruchome wpisane do rejestru zabytków</w:t>
      </w:r>
      <w:bookmarkEnd w:id="6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2"/>
        <w:gridCol w:w="1883"/>
        <w:gridCol w:w="3827"/>
        <w:gridCol w:w="2834"/>
      </w:tblGrid>
      <w:tr w:rsidR="003F1FC8" w:rsidRPr="006030AA" w14:paraId="19E53910" w14:textId="77777777" w:rsidTr="00721E91">
        <w:trPr>
          <w:jc w:val="center"/>
        </w:trPr>
        <w:tc>
          <w:tcPr>
            <w:tcW w:w="522" w:type="dxa"/>
            <w:shd w:val="clear" w:color="auto" w:fill="E5E4C9"/>
            <w:vAlign w:val="center"/>
          </w:tcPr>
          <w:p w14:paraId="2323CD7D"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Lp.</w:t>
            </w:r>
          </w:p>
        </w:tc>
        <w:tc>
          <w:tcPr>
            <w:tcW w:w="1883" w:type="dxa"/>
            <w:shd w:val="clear" w:color="auto" w:fill="E5E4C9"/>
            <w:vAlign w:val="center"/>
          </w:tcPr>
          <w:p w14:paraId="2F8EF8E5"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Miejscowość</w:t>
            </w:r>
          </w:p>
        </w:tc>
        <w:tc>
          <w:tcPr>
            <w:tcW w:w="3827" w:type="dxa"/>
            <w:shd w:val="clear" w:color="auto" w:fill="E5E4C9"/>
            <w:vAlign w:val="center"/>
          </w:tcPr>
          <w:p w14:paraId="1AEF43C8"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Obiekty budowlane</w:t>
            </w:r>
          </w:p>
        </w:tc>
        <w:tc>
          <w:tcPr>
            <w:tcW w:w="2834" w:type="dxa"/>
            <w:shd w:val="clear" w:color="auto" w:fill="E5E4C9"/>
            <w:vAlign w:val="center"/>
          </w:tcPr>
          <w:p w14:paraId="68081A48"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Numer rejestru</w:t>
            </w:r>
          </w:p>
        </w:tc>
      </w:tr>
      <w:tr w:rsidR="003F1FC8" w:rsidRPr="006030AA" w14:paraId="1FDCE65F" w14:textId="77777777" w:rsidTr="00721E91">
        <w:trPr>
          <w:jc w:val="center"/>
        </w:trPr>
        <w:tc>
          <w:tcPr>
            <w:tcW w:w="522" w:type="dxa"/>
            <w:vAlign w:val="center"/>
          </w:tcPr>
          <w:p w14:paraId="09CAECCA" w14:textId="77777777" w:rsidR="004906F6" w:rsidRPr="006030AA" w:rsidRDefault="004906F6" w:rsidP="00983A2E">
            <w:pPr>
              <w:spacing w:line="360" w:lineRule="auto"/>
              <w:rPr>
                <w:rFonts w:ascii="Arial" w:hAnsi="Arial" w:cs="Arial"/>
                <w:sz w:val="20"/>
                <w:szCs w:val="20"/>
              </w:rPr>
            </w:pPr>
            <w:r w:rsidRPr="006030AA">
              <w:rPr>
                <w:rFonts w:ascii="Arial" w:hAnsi="Arial" w:cs="Arial"/>
                <w:sz w:val="20"/>
                <w:szCs w:val="20"/>
              </w:rPr>
              <w:t>1.</w:t>
            </w:r>
          </w:p>
        </w:tc>
        <w:tc>
          <w:tcPr>
            <w:tcW w:w="1883" w:type="dxa"/>
            <w:vAlign w:val="center"/>
          </w:tcPr>
          <w:p w14:paraId="48EAA9EB" w14:textId="77777777" w:rsidR="004906F6" w:rsidRPr="006030AA" w:rsidRDefault="004906F6" w:rsidP="00983A2E">
            <w:pPr>
              <w:spacing w:line="360" w:lineRule="auto"/>
              <w:rPr>
                <w:rFonts w:ascii="Arial" w:hAnsi="Arial" w:cs="Arial"/>
                <w:sz w:val="20"/>
                <w:szCs w:val="20"/>
              </w:rPr>
            </w:pPr>
            <w:r w:rsidRPr="006030AA">
              <w:rPr>
                <w:rFonts w:ascii="Arial" w:hAnsi="Arial" w:cs="Arial"/>
                <w:sz w:val="20"/>
                <w:szCs w:val="20"/>
              </w:rPr>
              <w:t>Brzoza</w:t>
            </w:r>
          </w:p>
        </w:tc>
        <w:tc>
          <w:tcPr>
            <w:tcW w:w="3827" w:type="dxa"/>
            <w:vAlign w:val="center"/>
          </w:tcPr>
          <w:p w14:paraId="5E628356" w14:textId="5F5C1C4B" w:rsidR="004906F6" w:rsidRPr="006030AA" w:rsidRDefault="003F1FC8" w:rsidP="00983A2E">
            <w:pPr>
              <w:spacing w:line="360" w:lineRule="auto"/>
              <w:rPr>
                <w:rFonts w:ascii="Arial" w:hAnsi="Arial" w:cs="Arial"/>
                <w:sz w:val="20"/>
                <w:szCs w:val="20"/>
              </w:rPr>
            </w:pPr>
            <w:r w:rsidRPr="006030AA">
              <w:rPr>
                <w:rFonts w:ascii="Arial" w:hAnsi="Arial" w:cs="Arial"/>
                <w:sz w:val="20"/>
                <w:szCs w:val="20"/>
              </w:rPr>
              <w:t>Zespół dworski, 2 poł. XIX</w:t>
            </w:r>
            <w:r w:rsidR="00721E91" w:rsidRPr="006030AA">
              <w:rPr>
                <w:rFonts w:ascii="Arial" w:hAnsi="Arial" w:cs="Arial"/>
                <w:sz w:val="20"/>
                <w:szCs w:val="20"/>
              </w:rPr>
              <w:t xml:space="preserve"> w.</w:t>
            </w:r>
          </w:p>
          <w:p w14:paraId="0F585E23" w14:textId="77777777" w:rsidR="003F1FC8" w:rsidRPr="006030AA" w:rsidRDefault="003F1FC8" w:rsidP="00983A2E">
            <w:pPr>
              <w:spacing w:line="360" w:lineRule="auto"/>
              <w:rPr>
                <w:rFonts w:ascii="Arial" w:hAnsi="Arial" w:cs="Arial"/>
                <w:sz w:val="20"/>
                <w:szCs w:val="20"/>
              </w:rPr>
            </w:pPr>
            <w:r w:rsidRPr="006030AA">
              <w:rPr>
                <w:rFonts w:ascii="Arial" w:hAnsi="Arial" w:cs="Arial"/>
                <w:sz w:val="20"/>
                <w:szCs w:val="20"/>
              </w:rPr>
              <w:t>- dwór</w:t>
            </w:r>
          </w:p>
          <w:p w14:paraId="6D858079" w14:textId="0EDC8158" w:rsidR="003F1FC8" w:rsidRPr="006030AA" w:rsidRDefault="003F1FC8" w:rsidP="00983A2E">
            <w:pPr>
              <w:spacing w:line="360" w:lineRule="auto"/>
              <w:rPr>
                <w:rFonts w:ascii="Arial" w:hAnsi="Arial" w:cs="Arial"/>
                <w:sz w:val="20"/>
                <w:szCs w:val="20"/>
              </w:rPr>
            </w:pPr>
            <w:r w:rsidRPr="006030AA">
              <w:rPr>
                <w:rFonts w:ascii="Arial" w:hAnsi="Arial" w:cs="Arial"/>
                <w:sz w:val="20"/>
                <w:szCs w:val="20"/>
              </w:rPr>
              <w:t>- park</w:t>
            </w:r>
          </w:p>
        </w:tc>
        <w:tc>
          <w:tcPr>
            <w:tcW w:w="2834" w:type="dxa"/>
            <w:vAlign w:val="center"/>
          </w:tcPr>
          <w:p w14:paraId="1DC0F750" w14:textId="77777777" w:rsidR="003F1FC8" w:rsidRPr="006030AA" w:rsidRDefault="003F1FC8" w:rsidP="00983A2E">
            <w:pPr>
              <w:spacing w:line="360" w:lineRule="auto"/>
              <w:rPr>
                <w:rFonts w:ascii="Arial" w:hAnsi="Arial" w:cs="Arial"/>
                <w:sz w:val="20"/>
                <w:szCs w:val="20"/>
              </w:rPr>
            </w:pPr>
          </w:p>
          <w:p w14:paraId="346E6C6F" w14:textId="585350C5" w:rsidR="004906F6" w:rsidRPr="006030AA" w:rsidRDefault="003F1FC8" w:rsidP="00983A2E">
            <w:pPr>
              <w:spacing w:line="360" w:lineRule="auto"/>
              <w:rPr>
                <w:rFonts w:ascii="Arial" w:hAnsi="Arial" w:cs="Arial"/>
                <w:sz w:val="20"/>
                <w:szCs w:val="20"/>
              </w:rPr>
            </w:pPr>
            <w:r w:rsidRPr="006030AA">
              <w:rPr>
                <w:rFonts w:ascii="Arial" w:hAnsi="Arial" w:cs="Arial"/>
                <w:sz w:val="20"/>
                <w:szCs w:val="20"/>
              </w:rPr>
              <w:t>- 2095/A z 22.07.1986</w:t>
            </w:r>
            <w:r w:rsidR="00721E91" w:rsidRPr="006030AA">
              <w:rPr>
                <w:rFonts w:ascii="Arial" w:hAnsi="Arial" w:cs="Arial"/>
                <w:sz w:val="20"/>
                <w:szCs w:val="20"/>
              </w:rPr>
              <w:t xml:space="preserve"> r.</w:t>
            </w:r>
          </w:p>
          <w:p w14:paraId="359E9593" w14:textId="675AE977" w:rsidR="003F1FC8" w:rsidRPr="006030AA" w:rsidRDefault="003F1FC8" w:rsidP="00983A2E">
            <w:pPr>
              <w:spacing w:line="360" w:lineRule="auto"/>
              <w:rPr>
                <w:rFonts w:ascii="Arial" w:hAnsi="Arial" w:cs="Arial"/>
                <w:sz w:val="20"/>
                <w:szCs w:val="20"/>
              </w:rPr>
            </w:pPr>
            <w:r w:rsidRPr="006030AA">
              <w:rPr>
                <w:rFonts w:ascii="Arial" w:hAnsi="Arial" w:cs="Arial"/>
                <w:sz w:val="20"/>
                <w:szCs w:val="20"/>
              </w:rPr>
              <w:t>- 1825/A z 5.02.1981</w:t>
            </w:r>
            <w:r w:rsidR="00721E91" w:rsidRPr="006030AA">
              <w:rPr>
                <w:rFonts w:ascii="Arial" w:hAnsi="Arial" w:cs="Arial"/>
                <w:sz w:val="20"/>
                <w:szCs w:val="20"/>
              </w:rPr>
              <w:t xml:space="preserve"> r.</w:t>
            </w:r>
          </w:p>
        </w:tc>
      </w:tr>
      <w:tr w:rsidR="00721E91" w:rsidRPr="006030AA" w14:paraId="7F3771D4" w14:textId="77777777" w:rsidTr="00721E91">
        <w:trPr>
          <w:jc w:val="center"/>
        </w:trPr>
        <w:tc>
          <w:tcPr>
            <w:tcW w:w="522" w:type="dxa"/>
            <w:vAlign w:val="center"/>
          </w:tcPr>
          <w:p w14:paraId="4A2B5FB7" w14:textId="7F07104B"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2.</w:t>
            </w:r>
          </w:p>
        </w:tc>
        <w:tc>
          <w:tcPr>
            <w:tcW w:w="1883" w:type="dxa"/>
            <w:vAlign w:val="center"/>
          </w:tcPr>
          <w:p w14:paraId="7D03C652" w14:textId="69FAFF83" w:rsidR="00721E91" w:rsidRPr="006030AA" w:rsidRDefault="00721E91" w:rsidP="00721E91">
            <w:pPr>
              <w:spacing w:line="360" w:lineRule="auto"/>
              <w:rPr>
                <w:rFonts w:ascii="Arial" w:hAnsi="Arial" w:cs="Arial"/>
                <w:sz w:val="20"/>
                <w:szCs w:val="20"/>
              </w:rPr>
            </w:pPr>
            <w:proofErr w:type="spellStart"/>
            <w:r w:rsidRPr="006030AA">
              <w:rPr>
                <w:rFonts w:ascii="Arial" w:hAnsi="Arial" w:cs="Arial"/>
                <w:sz w:val="20"/>
                <w:szCs w:val="20"/>
              </w:rPr>
              <w:t>Ceradz</w:t>
            </w:r>
            <w:proofErr w:type="spellEnd"/>
            <w:r w:rsidRPr="006030AA">
              <w:rPr>
                <w:rFonts w:ascii="Arial" w:hAnsi="Arial" w:cs="Arial"/>
                <w:sz w:val="20"/>
                <w:szCs w:val="20"/>
              </w:rPr>
              <w:t xml:space="preserve"> Dolny</w:t>
            </w:r>
          </w:p>
        </w:tc>
        <w:tc>
          <w:tcPr>
            <w:tcW w:w="3827" w:type="dxa"/>
            <w:vAlign w:val="center"/>
          </w:tcPr>
          <w:p w14:paraId="14DC25A3" w14:textId="07DC65CE"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Park, poł XIX w.</w:t>
            </w:r>
          </w:p>
        </w:tc>
        <w:tc>
          <w:tcPr>
            <w:tcW w:w="2834" w:type="dxa"/>
            <w:vAlign w:val="center"/>
          </w:tcPr>
          <w:p w14:paraId="5C9C9CC7" w14:textId="1D8C17B5"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1832/A z 20.02.1981 r.</w:t>
            </w:r>
          </w:p>
        </w:tc>
      </w:tr>
      <w:tr w:rsidR="00721E91" w:rsidRPr="006030AA" w14:paraId="286DC119" w14:textId="77777777" w:rsidTr="002A2A32">
        <w:trPr>
          <w:jc w:val="center"/>
        </w:trPr>
        <w:tc>
          <w:tcPr>
            <w:tcW w:w="522" w:type="dxa"/>
            <w:vAlign w:val="center"/>
          </w:tcPr>
          <w:p w14:paraId="787E864D" w14:textId="4D091A09"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3.</w:t>
            </w:r>
          </w:p>
        </w:tc>
        <w:tc>
          <w:tcPr>
            <w:tcW w:w="1883" w:type="dxa"/>
            <w:vAlign w:val="center"/>
          </w:tcPr>
          <w:p w14:paraId="28F3363B"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15742B76"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Kościół par. pw. Św. Marcina, 1 poł. XVI, XX w.</w:t>
            </w:r>
          </w:p>
        </w:tc>
        <w:tc>
          <w:tcPr>
            <w:tcW w:w="2834" w:type="dxa"/>
            <w:vAlign w:val="center"/>
          </w:tcPr>
          <w:p w14:paraId="24B3FFEC"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2447/A z dnia 21.12.1932 r.</w:t>
            </w:r>
          </w:p>
        </w:tc>
      </w:tr>
      <w:tr w:rsidR="00721E91" w:rsidRPr="006030AA" w14:paraId="32AC66E8" w14:textId="77777777" w:rsidTr="00721E91">
        <w:trPr>
          <w:jc w:val="center"/>
        </w:trPr>
        <w:tc>
          <w:tcPr>
            <w:tcW w:w="522" w:type="dxa"/>
            <w:vAlign w:val="center"/>
          </w:tcPr>
          <w:p w14:paraId="1595B70C" w14:textId="7138B0CB"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4.</w:t>
            </w:r>
          </w:p>
        </w:tc>
        <w:tc>
          <w:tcPr>
            <w:tcW w:w="1883" w:type="dxa"/>
            <w:vAlign w:val="center"/>
          </w:tcPr>
          <w:p w14:paraId="2B9C0E78"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1CE3D388"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Plebania w zespole kościoła pw. Św. Marcina, </w:t>
            </w:r>
            <w:r w:rsidRPr="006030AA">
              <w:rPr>
                <w:rFonts w:ascii="Arial" w:hAnsi="Arial" w:cs="Arial"/>
                <w:sz w:val="20"/>
                <w:szCs w:val="20"/>
              </w:rPr>
              <w:br/>
              <w:t>k. XVIII w.</w:t>
            </w:r>
          </w:p>
        </w:tc>
        <w:tc>
          <w:tcPr>
            <w:tcW w:w="2834" w:type="dxa"/>
            <w:vAlign w:val="center"/>
          </w:tcPr>
          <w:p w14:paraId="6B36DC40"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1508/A z dnia 11.04.1974 r.</w:t>
            </w:r>
          </w:p>
        </w:tc>
      </w:tr>
      <w:tr w:rsidR="00721E91" w:rsidRPr="006030AA" w14:paraId="1182F2C8" w14:textId="77777777" w:rsidTr="002A2A32">
        <w:trPr>
          <w:jc w:val="center"/>
        </w:trPr>
        <w:tc>
          <w:tcPr>
            <w:tcW w:w="522" w:type="dxa"/>
            <w:vAlign w:val="center"/>
          </w:tcPr>
          <w:p w14:paraId="1AF49C3D" w14:textId="26E360AC"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5.</w:t>
            </w:r>
          </w:p>
        </w:tc>
        <w:tc>
          <w:tcPr>
            <w:tcW w:w="1883" w:type="dxa"/>
            <w:vAlign w:val="center"/>
          </w:tcPr>
          <w:p w14:paraId="351A8E5A"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56D3E364"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Kościół ewangelicki</w:t>
            </w:r>
          </w:p>
        </w:tc>
        <w:tc>
          <w:tcPr>
            <w:tcW w:w="2834" w:type="dxa"/>
            <w:vAlign w:val="center"/>
          </w:tcPr>
          <w:p w14:paraId="19C76539"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2352/A z dnia 12.04.1995 r.</w:t>
            </w:r>
          </w:p>
        </w:tc>
      </w:tr>
      <w:tr w:rsidR="00721E91" w:rsidRPr="006030AA" w14:paraId="4F58731A" w14:textId="77777777" w:rsidTr="00721E91">
        <w:trPr>
          <w:jc w:val="center"/>
        </w:trPr>
        <w:tc>
          <w:tcPr>
            <w:tcW w:w="522" w:type="dxa"/>
            <w:vAlign w:val="center"/>
          </w:tcPr>
          <w:p w14:paraId="67A8A989" w14:textId="7C0062F3"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6.</w:t>
            </w:r>
          </w:p>
        </w:tc>
        <w:tc>
          <w:tcPr>
            <w:tcW w:w="1883" w:type="dxa"/>
            <w:vAlign w:val="center"/>
          </w:tcPr>
          <w:p w14:paraId="4C7CE687"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6EA4A940"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Cmentarz przykościelny w zespole cmentarza ewangelickiego</w:t>
            </w:r>
          </w:p>
        </w:tc>
        <w:tc>
          <w:tcPr>
            <w:tcW w:w="2834" w:type="dxa"/>
            <w:vAlign w:val="center"/>
          </w:tcPr>
          <w:p w14:paraId="3DFDDEC8"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2352/A z dnia 12.04.1995 r.</w:t>
            </w:r>
          </w:p>
        </w:tc>
      </w:tr>
      <w:tr w:rsidR="00721E91" w:rsidRPr="006030AA" w14:paraId="5BB3C86E" w14:textId="77777777" w:rsidTr="00721E91">
        <w:trPr>
          <w:jc w:val="center"/>
        </w:trPr>
        <w:tc>
          <w:tcPr>
            <w:tcW w:w="522" w:type="dxa"/>
            <w:vAlign w:val="center"/>
          </w:tcPr>
          <w:p w14:paraId="53D6444C" w14:textId="134AD575"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7.</w:t>
            </w:r>
          </w:p>
        </w:tc>
        <w:tc>
          <w:tcPr>
            <w:tcW w:w="1883" w:type="dxa"/>
            <w:vAlign w:val="center"/>
          </w:tcPr>
          <w:p w14:paraId="5E06F678" w14:textId="2EDAF1F0"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4C2A31C9" w14:textId="5CE8833E"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Park dworski, 2 poł. XIX w. </w:t>
            </w:r>
          </w:p>
        </w:tc>
        <w:tc>
          <w:tcPr>
            <w:tcW w:w="2834" w:type="dxa"/>
            <w:vAlign w:val="center"/>
          </w:tcPr>
          <w:p w14:paraId="09C4BDD8" w14:textId="7E262416"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769/</w:t>
            </w:r>
            <w:proofErr w:type="spellStart"/>
            <w:r w:rsidRPr="006030AA">
              <w:rPr>
                <w:rFonts w:ascii="Arial" w:hAnsi="Arial" w:cs="Arial"/>
                <w:sz w:val="20"/>
                <w:szCs w:val="20"/>
              </w:rPr>
              <w:t>Wlkp</w:t>
            </w:r>
            <w:proofErr w:type="spellEnd"/>
            <w:r w:rsidRPr="006030AA">
              <w:rPr>
                <w:rFonts w:ascii="Arial" w:hAnsi="Arial" w:cs="Arial"/>
                <w:sz w:val="20"/>
                <w:szCs w:val="20"/>
              </w:rPr>
              <w:t xml:space="preserve">/A z 5.02.1981 i z 14.09.2009 r. </w:t>
            </w:r>
          </w:p>
        </w:tc>
      </w:tr>
      <w:tr w:rsidR="00721E91" w:rsidRPr="006030AA" w14:paraId="4DF49559" w14:textId="77777777" w:rsidTr="00721E91">
        <w:trPr>
          <w:jc w:val="center"/>
        </w:trPr>
        <w:tc>
          <w:tcPr>
            <w:tcW w:w="522" w:type="dxa"/>
            <w:vAlign w:val="center"/>
          </w:tcPr>
          <w:p w14:paraId="7CD5C5CF" w14:textId="421D38EA"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8.</w:t>
            </w:r>
          </w:p>
        </w:tc>
        <w:tc>
          <w:tcPr>
            <w:tcW w:w="1883" w:type="dxa"/>
            <w:vAlign w:val="center"/>
          </w:tcPr>
          <w:p w14:paraId="30128FBC" w14:textId="75F0205E"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Duszniki</w:t>
            </w:r>
          </w:p>
        </w:tc>
        <w:tc>
          <w:tcPr>
            <w:tcW w:w="3827" w:type="dxa"/>
            <w:vAlign w:val="center"/>
          </w:tcPr>
          <w:p w14:paraId="5320EAC0" w14:textId="690FBA8E"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Budynek dworca z magazynem stacji kolei wąskotorowej „Duszniki”</w:t>
            </w:r>
          </w:p>
        </w:tc>
        <w:tc>
          <w:tcPr>
            <w:tcW w:w="2834" w:type="dxa"/>
            <w:vAlign w:val="center"/>
          </w:tcPr>
          <w:p w14:paraId="30DA9E38" w14:textId="70876799"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1075/</w:t>
            </w:r>
            <w:proofErr w:type="spellStart"/>
            <w:r w:rsidRPr="006030AA">
              <w:rPr>
                <w:rFonts w:ascii="Arial" w:hAnsi="Arial" w:cs="Arial"/>
                <w:sz w:val="20"/>
                <w:szCs w:val="20"/>
              </w:rPr>
              <w:t>Wlkp</w:t>
            </w:r>
            <w:proofErr w:type="spellEnd"/>
            <w:r w:rsidRPr="006030AA">
              <w:rPr>
                <w:rFonts w:ascii="Arial" w:hAnsi="Arial" w:cs="Arial"/>
                <w:sz w:val="20"/>
                <w:szCs w:val="20"/>
              </w:rPr>
              <w:t>/A z 12.07.2019 r.</w:t>
            </w:r>
          </w:p>
        </w:tc>
      </w:tr>
      <w:tr w:rsidR="00721E91" w:rsidRPr="006030AA" w14:paraId="3267B0BA" w14:textId="77777777" w:rsidTr="00721E91">
        <w:trPr>
          <w:jc w:val="center"/>
        </w:trPr>
        <w:tc>
          <w:tcPr>
            <w:tcW w:w="522" w:type="dxa"/>
            <w:vAlign w:val="center"/>
          </w:tcPr>
          <w:p w14:paraId="0CA38F53" w14:textId="5DC5178B"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9.</w:t>
            </w:r>
          </w:p>
        </w:tc>
        <w:tc>
          <w:tcPr>
            <w:tcW w:w="1883" w:type="dxa"/>
            <w:vAlign w:val="center"/>
          </w:tcPr>
          <w:p w14:paraId="79BE20F7" w14:textId="4A3B28C6" w:rsidR="00721E91" w:rsidRPr="006030AA" w:rsidRDefault="00721E91" w:rsidP="00721E91">
            <w:pPr>
              <w:spacing w:line="360" w:lineRule="auto"/>
              <w:rPr>
                <w:rFonts w:ascii="Arial" w:hAnsi="Arial" w:cs="Arial"/>
                <w:sz w:val="20"/>
                <w:szCs w:val="20"/>
              </w:rPr>
            </w:pPr>
            <w:proofErr w:type="spellStart"/>
            <w:r w:rsidRPr="006030AA">
              <w:rPr>
                <w:rFonts w:ascii="Arial" w:hAnsi="Arial" w:cs="Arial"/>
                <w:sz w:val="20"/>
                <w:szCs w:val="20"/>
              </w:rPr>
              <w:t>Niewierz</w:t>
            </w:r>
            <w:proofErr w:type="spellEnd"/>
          </w:p>
        </w:tc>
        <w:tc>
          <w:tcPr>
            <w:tcW w:w="3827" w:type="dxa"/>
            <w:vAlign w:val="center"/>
          </w:tcPr>
          <w:p w14:paraId="0E039E51" w14:textId="5AD792E4"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Park dworski, 2 poł. XIX w. </w:t>
            </w:r>
          </w:p>
        </w:tc>
        <w:tc>
          <w:tcPr>
            <w:tcW w:w="2834" w:type="dxa"/>
            <w:vAlign w:val="center"/>
          </w:tcPr>
          <w:p w14:paraId="3BDD4332" w14:textId="7CAFF406"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1822/A z 5.02.1981 r. </w:t>
            </w:r>
          </w:p>
        </w:tc>
      </w:tr>
      <w:tr w:rsidR="00721E91" w:rsidRPr="006030AA" w14:paraId="134FF551" w14:textId="77777777" w:rsidTr="002A2A32">
        <w:trPr>
          <w:jc w:val="center"/>
        </w:trPr>
        <w:tc>
          <w:tcPr>
            <w:tcW w:w="522" w:type="dxa"/>
            <w:vAlign w:val="center"/>
          </w:tcPr>
          <w:p w14:paraId="0F447B20" w14:textId="5472B4C9"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10.</w:t>
            </w:r>
          </w:p>
        </w:tc>
        <w:tc>
          <w:tcPr>
            <w:tcW w:w="1883" w:type="dxa"/>
            <w:vAlign w:val="center"/>
          </w:tcPr>
          <w:p w14:paraId="51342376"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Podrzewie</w:t>
            </w:r>
          </w:p>
        </w:tc>
        <w:tc>
          <w:tcPr>
            <w:tcW w:w="3827" w:type="dxa"/>
            <w:vAlign w:val="center"/>
          </w:tcPr>
          <w:p w14:paraId="34C09076" w14:textId="4F701F2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Zespół dworski, pocz. XX w.:</w:t>
            </w:r>
          </w:p>
          <w:p w14:paraId="70F3828C"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dwór</w:t>
            </w:r>
          </w:p>
          <w:p w14:paraId="58413F7B" w14:textId="6857FB08"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park</w:t>
            </w:r>
          </w:p>
        </w:tc>
        <w:tc>
          <w:tcPr>
            <w:tcW w:w="2834" w:type="dxa"/>
            <w:vAlign w:val="center"/>
          </w:tcPr>
          <w:p w14:paraId="2E3A9FDC" w14:textId="77777777" w:rsidR="00721E91" w:rsidRPr="006030AA" w:rsidRDefault="00721E91" w:rsidP="00721E91">
            <w:pPr>
              <w:spacing w:line="360" w:lineRule="auto"/>
              <w:rPr>
                <w:rFonts w:ascii="Arial" w:hAnsi="Arial" w:cs="Arial"/>
                <w:sz w:val="20"/>
                <w:szCs w:val="20"/>
              </w:rPr>
            </w:pPr>
          </w:p>
          <w:p w14:paraId="628A9C88"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- 2190/A z dnia 20.04.1990 r.</w:t>
            </w:r>
          </w:p>
          <w:p w14:paraId="5A2D34D0" w14:textId="7CAF392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- 1826/A z 5.02.1981 r.</w:t>
            </w:r>
          </w:p>
        </w:tc>
      </w:tr>
      <w:tr w:rsidR="00721E91" w:rsidRPr="006030AA" w14:paraId="6B408652" w14:textId="77777777" w:rsidTr="002A2A32">
        <w:trPr>
          <w:jc w:val="center"/>
        </w:trPr>
        <w:tc>
          <w:tcPr>
            <w:tcW w:w="522" w:type="dxa"/>
            <w:vAlign w:val="center"/>
          </w:tcPr>
          <w:p w14:paraId="5586E13D" w14:textId="51A994C5"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11.</w:t>
            </w:r>
          </w:p>
        </w:tc>
        <w:tc>
          <w:tcPr>
            <w:tcW w:w="1883" w:type="dxa"/>
            <w:vAlign w:val="center"/>
          </w:tcPr>
          <w:p w14:paraId="327BD407" w14:textId="63F641D4"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Sarbia</w:t>
            </w:r>
          </w:p>
        </w:tc>
        <w:tc>
          <w:tcPr>
            <w:tcW w:w="3827" w:type="dxa"/>
            <w:vAlign w:val="center"/>
          </w:tcPr>
          <w:p w14:paraId="5381D57A" w14:textId="5EE0B426"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Park </w:t>
            </w:r>
          </w:p>
        </w:tc>
        <w:tc>
          <w:tcPr>
            <w:tcW w:w="2834" w:type="dxa"/>
            <w:vAlign w:val="center"/>
          </w:tcPr>
          <w:p w14:paraId="36E7875B" w14:textId="401ADE12"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xml:space="preserve">1841/A z 2.03.1981 r. </w:t>
            </w:r>
          </w:p>
        </w:tc>
      </w:tr>
      <w:tr w:rsidR="00721E91" w:rsidRPr="006030AA" w14:paraId="30443B7C" w14:textId="77777777" w:rsidTr="00721E91">
        <w:trPr>
          <w:jc w:val="center"/>
        </w:trPr>
        <w:tc>
          <w:tcPr>
            <w:tcW w:w="522" w:type="dxa"/>
            <w:vAlign w:val="center"/>
          </w:tcPr>
          <w:p w14:paraId="7D82F186" w14:textId="2E509400"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12.</w:t>
            </w:r>
          </w:p>
        </w:tc>
        <w:tc>
          <w:tcPr>
            <w:tcW w:w="1883" w:type="dxa"/>
            <w:vAlign w:val="center"/>
          </w:tcPr>
          <w:p w14:paraId="23789E5D"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Sędziny</w:t>
            </w:r>
          </w:p>
        </w:tc>
        <w:tc>
          <w:tcPr>
            <w:tcW w:w="3827" w:type="dxa"/>
            <w:vAlign w:val="center"/>
          </w:tcPr>
          <w:p w14:paraId="5C40CFB5"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Zespół pałacowy:</w:t>
            </w:r>
          </w:p>
          <w:p w14:paraId="72023213"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pałac</w:t>
            </w:r>
          </w:p>
          <w:p w14:paraId="571B95DE" w14:textId="19CAD8B8"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oficyna</w:t>
            </w:r>
          </w:p>
          <w:p w14:paraId="656012DA" w14:textId="46C5E89B"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 park</w:t>
            </w:r>
          </w:p>
        </w:tc>
        <w:tc>
          <w:tcPr>
            <w:tcW w:w="2834" w:type="dxa"/>
            <w:vAlign w:val="center"/>
          </w:tcPr>
          <w:p w14:paraId="31C01076"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1776/A z dnia 15.12.1977 r.</w:t>
            </w:r>
          </w:p>
        </w:tc>
      </w:tr>
      <w:tr w:rsidR="00721E91" w:rsidRPr="006030AA" w14:paraId="533A542C" w14:textId="77777777" w:rsidTr="00721E91">
        <w:trPr>
          <w:jc w:val="center"/>
        </w:trPr>
        <w:tc>
          <w:tcPr>
            <w:tcW w:w="522" w:type="dxa"/>
            <w:vAlign w:val="center"/>
          </w:tcPr>
          <w:p w14:paraId="6A4DE2ED" w14:textId="34EC2144"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13.</w:t>
            </w:r>
          </w:p>
        </w:tc>
        <w:tc>
          <w:tcPr>
            <w:tcW w:w="1883" w:type="dxa"/>
            <w:vAlign w:val="center"/>
          </w:tcPr>
          <w:p w14:paraId="49078FEA" w14:textId="47A5D7E3"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Sękowo</w:t>
            </w:r>
          </w:p>
        </w:tc>
        <w:tc>
          <w:tcPr>
            <w:tcW w:w="3827" w:type="dxa"/>
            <w:vAlign w:val="center"/>
          </w:tcPr>
          <w:p w14:paraId="4228DA7A" w14:textId="6EDB8A73"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 xml:space="preserve">Park, 2 poł. IXI w. </w:t>
            </w:r>
          </w:p>
        </w:tc>
        <w:tc>
          <w:tcPr>
            <w:tcW w:w="2834" w:type="dxa"/>
            <w:vAlign w:val="center"/>
          </w:tcPr>
          <w:p w14:paraId="34524553" w14:textId="1529A7B4"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1842/A z 2.03.1981 r.</w:t>
            </w:r>
          </w:p>
        </w:tc>
      </w:tr>
      <w:tr w:rsidR="00721E91" w:rsidRPr="006030AA" w14:paraId="2F4CEB1D" w14:textId="77777777" w:rsidTr="002A2A32">
        <w:trPr>
          <w:jc w:val="center"/>
        </w:trPr>
        <w:tc>
          <w:tcPr>
            <w:tcW w:w="522" w:type="dxa"/>
            <w:vAlign w:val="center"/>
          </w:tcPr>
          <w:p w14:paraId="18B462C7" w14:textId="5CB660FB"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14.</w:t>
            </w:r>
          </w:p>
        </w:tc>
        <w:tc>
          <w:tcPr>
            <w:tcW w:w="1883" w:type="dxa"/>
            <w:vAlign w:val="center"/>
          </w:tcPr>
          <w:p w14:paraId="5B3E3A97"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Wilczyna</w:t>
            </w:r>
          </w:p>
        </w:tc>
        <w:tc>
          <w:tcPr>
            <w:tcW w:w="3827" w:type="dxa"/>
            <w:vAlign w:val="center"/>
          </w:tcPr>
          <w:p w14:paraId="7D5AABF0" w14:textId="190D2AA2"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Kościół par. pw. Św. Jadwigi, 1 poł. XVI, k. X</w:t>
            </w:r>
            <w:r w:rsidR="002A2A32" w:rsidRPr="006030AA">
              <w:rPr>
                <w:rFonts w:ascii="Arial" w:hAnsi="Arial" w:cs="Arial"/>
                <w:sz w:val="20"/>
                <w:szCs w:val="20"/>
              </w:rPr>
              <w:t>I</w:t>
            </w:r>
            <w:r w:rsidRPr="006030AA">
              <w:rPr>
                <w:rFonts w:ascii="Arial" w:hAnsi="Arial" w:cs="Arial"/>
                <w:sz w:val="20"/>
                <w:szCs w:val="20"/>
              </w:rPr>
              <w:t>X w.</w:t>
            </w:r>
          </w:p>
        </w:tc>
        <w:tc>
          <w:tcPr>
            <w:tcW w:w="2834" w:type="dxa"/>
            <w:vAlign w:val="center"/>
          </w:tcPr>
          <w:p w14:paraId="1A830469"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776/A z dnia 14.11.1969 r.</w:t>
            </w:r>
          </w:p>
        </w:tc>
      </w:tr>
      <w:tr w:rsidR="002A2A32" w:rsidRPr="006030AA" w14:paraId="0DE29502" w14:textId="77777777" w:rsidTr="002A2A32">
        <w:trPr>
          <w:jc w:val="center"/>
        </w:trPr>
        <w:tc>
          <w:tcPr>
            <w:tcW w:w="522" w:type="dxa"/>
            <w:vAlign w:val="center"/>
          </w:tcPr>
          <w:p w14:paraId="4AA7217B" w14:textId="4BAEA249"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lastRenderedPageBreak/>
              <w:t>15.</w:t>
            </w:r>
          </w:p>
        </w:tc>
        <w:tc>
          <w:tcPr>
            <w:tcW w:w="1883" w:type="dxa"/>
            <w:vAlign w:val="center"/>
          </w:tcPr>
          <w:p w14:paraId="08BC4A9F" w14:textId="5D880B4A"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t>Wilczyna</w:t>
            </w:r>
          </w:p>
        </w:tc>
        <w:tc>
          <w:tcPr>
            <w:tcW w:w="3827" w:type="dxa"/>
            <w:vAlign w:val="center"/>
          </w:tcPr>
          <w:p w14:paraId="3A876E8F" w14:textId="14523A16"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t>park dworski, pocz. XX w.</w:t>
            </w:r>
          </w:p>
        </w:tc>
        <w:tc>
          <w:tcPr>
            <w:tcW w:w="2834" w:type="dxa"/>
            <w:vAlign w:val="center"/>
          </w:tcPr>
          <w:p w14:paraId="78A931A6" w14:textId="6A6FCBC7"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t>1846/A z 2.03.1981 r.</w:t>
            </w:r>
          </w:p>
        </w:tc>
      </w:tr>
      <w:tr w:rsidR="00721E91" w:rsidRPr="006030AA" w14:paraId="7BB795D8" w14:textId="77777777" w:rsidTr="00721E91">
        <w:trPr>
          <w:trHeight w:val="105"/>
          <w:jc w:val="center"/>
        </w:trPr>
        <w:tc>
          <w:tcPr>
            <w:tcW w:w="522" w:type="dxa"/>
            <w:vAlign w:val="center"/>
          </w:tcPr>
          <w:p w14:paraId="34E48F81" w14:textId="06FEB280"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16.</w:t>
            </w:r>
          </w:p>
        </w:tc>
        <w:tc>
          <w:tcPr>
            <w:tcW w:w="1883" w:type="dxa"/>
            <w:vAlign w:val="center"/>
          </w:tcPr>
          <w:p w14:paraId="3F6204C8"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Zakrzewko</w:t>
            </w:r>
          </w:p>
        </w:tc>
        <w:tc>
          <w:tcPr>
            <w:tcW w:w="3827" w:type="dxa"/>
            <w:vAlign w:val="center"/>
          </w:tcPr>
          <w:p w14:paraId="2353030B" w14:textId="77777777"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t>Zespół dworski:</w:t>
            </w:r>
          </w:p>
          <w:p w14:paraId="41380299" w14:textId="77777777" w:rsidR="00721E91" w:rsidRPr="006030AA" w:rsidRDefault="002A2A32" w:rsidP="00721E91">
            <w:pPr>
              <w:spacing w:line="360" w:lineRule="auto"/>
              <w:rPr>
                <w:rFonts w:ascii="Arial" w:hAnsi="Arial" w:cs="Arial"/>
                <w:sz w:val="20"/>
                <w:szCs w:val="20"/>
              </w:rPr>
            </w:pPr>
            <w:r w:rsidRPr="006030AA">
              <w:rPr>
                <w:rFonts w:ascii="Arial" w:hAnsi="Arial" w:cs="Arial"/>
                <w:sz w:val="20"/>
                <w:szCs w:val="20"/>
              </w:rPr>
              <w:t xml:space="preserve">- dwór, </w:t>
            </w:r>
            <w:r w:rsidR="00721E91" w:rsidRPr="006030AA">
              <w:rPr>
                <w:rFonts w:ascii="Arial" w:hAnsi="Arial" w:cs="Arial"/>
                <w:sz w:val="20"/>
                <w:szCs w:val="20"/>
              </w:rPr>
              <w:t>poł XIX w.</w:t>
            </w:r>
          </w:p>
          <w:p w14:paraId="2E5E39FC" w14:textId="34F4AE78" w:rsidR="002A2A32" w:rsidRPr="006030AA" w:rsidRDefault="002A2A32" w:rsidP="00721E91">
            <w:pPr>
              <w:spacing w:line="360" w:lineRule="auto"/>
              <w:rPr>
                <w:rFonts w:ascii="Arial" w:hAnsi="Arial" w:cs="Arial"/>
                <w:sz w:val="20"/>
                <w:szCs w:val="20"/>
              </w:rPr>
            </w:pPr>
            <w:r w:rsidRPr="006030AA">
              <w:rPr>
                <w:rFonts w:ascii="Arial" w:hAnsi="Arial" w:cs="Arial"/>
                <w:sz w:val="20"/>
                <w:szCs w:val="20"/>
              </w:rPr>
              <w:t>- park, IXI-XX</w:t>
            </w:r>
          </w:p>
        </w:tc>
        <w:tc>
          <w:tcPr>
            <w:tcW w:w="2834" w:type="dxa"/>
            <w:vAlign w:val="center"/>
          </w:tcPr>
          <w:p w14:paraId="6FE33D67" w14:textId="77777777" w:rsidR="00721E91" w:rsidRPr="006030AA" w:rsidRDefault="00721E91" w:rsidP="00721E91">
            <w:pPr>
              <w:spacing w:line="360" w:lineRule="auto"/>
              <w:rPr>
                <w:rFonts w:ascii="Arial" w:hAnsi="Arial" w:cs="Arial"/>
                <w:sz w:val="20"/>
                <w:szCs w:val="20"/>
              </w:rPr>
            </w:pPr>
            <w:r w:rsidRPr="006030AA">
              <w:rPr>
                <w:rFonts w:ascii="Arial" w:hAnsi="Arial" w:cs="Arial"/>
                <w:sz w:val="20"/>
                <w:szCs w:val="20"/>
              </w:rPr>
              <w:t>2211/A z dnia 19.08.1991 r.</w:t>
            </w:r>
          </w:p>
        </w:tc>
      </w:tr>
    </w:tbl>
    <w:p w14:paraId="6D286ED3" w14:textId="59B0F693" w:rsidR="002A2A32" w:rsidRPr="006030AA" w:rsidRDefault="002A2A32" w:rsidP="002A2A32">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Wojewódzki Urząd Ochrony Zabytków w Poznaniu</w:t>
      </w:r>
    </w:p>
    <w:p w14:paraId="424C2173" w14:textId="77777777" w:rsidR="002A2A32" w:rsidRPr="006030AA" w:rsidRDefault="002A2A32" w:rsidP="002A2A32"/>
    <w:p w14:paraId="1E3A439E" w14:textId="12A062FD" w:rsidR="004906F6" w:rsidRPr="006030AA" w:rsidRDefault="004906F6" w:rsidP="002A2A32">
      <w:pPr>
        <w:pStyle w:val="Tekstpodstawowy"/>
        <w:ind w:left="0" w:right="0" w:firstLine="284"/>
        <w:rPr>
          <w:rFonts w:cs="Arial"/>
        </w:rPr>
      </w:pPr>
      <w:r w:rsidRPr="006030AA">
        <w:rPr>
          <w:rFonts w:cs="Arial"/>
        </w:rPr>
        <w:t xml:space="preserve">W gminie Duszniki zlokalizowane są cztery stanowiska archeologiczne, </w:t>
      </w:r>
      <w:r w:rsidR="002A2A32" w:rsidRPr="006030AA">
        <w:rPr>
          <w:rFonts w:cs="Arial"/>
        </w:rPr>
        <w:t>wpisane do rejestru zabytków</w:t>
      </w:r>
      <w:r w:rsidRPr="006030AA">
        <w:rPr>
          <w:rFonts w:cs="Arial"/>
        </w:rPr>
        <w:t xml:space="preserve">. </w:t>
      </w:r>
    </w:p>
    <w:p w14:paraId="0B01C762" w14:textId="51E08384" w:rsidR="002A2A32" w:rsidRPr="006030AA" w:rsidRDefault="002A2A32" w:rsidP="002A2A32">
      <w:pPr>
        <w:pStyle w:val="Tekstpodstawowy"/>
        <w:ind w:left="0" w:right="0" w:firstLine="284"/>
        <w:jc w:val="center"/>
        <w:rPr>
          <w:rFonts w:cs="Arial"/>
          <w:sz w:val="20"/>
          <w:szCs w:val="20"/>
        </w:rPr>
      </w:pPr>
      <w:bookmarkStart w:id="68" w:name="_Toc237729301"/>
      <w:r w:rsidRPr="006030AA">
        <w:rPr>
          <w:rFonts w:cs="Arial"/>
          <w:sz w:val="20"/>
          <w:szCs w:val="20"/>
        </w:rPr>
        <w:t xml:space="preserve">Tab. </w:t>
      </w:r>
      <w:r w:rsidRPr="006030AA">
        <w:rPr>
          <w:rFonts w:cs="Arial"/>
          <w:sz w:val="20"/>
          <w:szCs w:val="20"/>
        </w:rPr>
        <w:fldChar w:fldCharType="begin"/>
      </w:r>
      <w:r w:rsidRPr="006030AA">
        <w:rPr>
          <w:rFonts w:cs="Arial"/>
          <w:sz w:val="20"/>
          <w:szCs w:val="20"/>
        </w:rPr>
        <w:instrText xml:space="preserve"> SEQ Tabela \* ARABIC </w:instrText>
      </w:r>
      <w:r w:rsidRPr="006030AA">
        <w:rPr>
          <w:rFonts w:cs="Arial"/>
          <w:sz w:val="20"/>
          <w:szCs w:val="20"/>
        </w:rPr>
        <w:fldChar w:fldCharType="separate"/>
      </w:r>
      <w:r w:rsidR="000F1BF3" w:rsidRPr="006030AA">
        <w:rPr>
          <w:rFonts w:cs="Arial"/>
          <w:noProof/>
          <w:sz w:val="20"/>
          <w:szCs w:val="20"/>
        </w:rPr>
        <w:t>5</w:t>
      </w:r>
      <w:r w:rsidRPr="006030AA">
        <w:rPr>
          <w:rFonts w:cs="Arial"/>
          <w:sz w:val="20"/>
          <w:szCs w:val="20"/>
        </w:rPr>
        <w:fldChar w:fldCharType="end"/>
      </w:r>
      <w:r w:rsidRPr="006030AA">
        <w:rPr>
          <w:rFonts w:cs="Arial"/>
          <w:sz w:val="20"/>
          <w:szCs w:val="20"/>
        </w:rPr>
        <w:t xml:space="preserve"> Stanowiska archeologiczne wpisane do rejestru zabytków</w:t>
      </w:r>
      <w:bookmarkEnd w:id="6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2"/>
        <w:gridCol w:w="4458"/>
        <w:gridCol w:w="1394"/>
        <w:gridCol w:w="2692"/>
      </w:tblGrid>
      <w:tr w:rsidR="002A2A32" w:rsidRPr="006030AA" w14:paraId="002A80F5" w14:textId="77777777" w:rsidTr="00F1112E">
        <w:tc>
          <w:tcPr>
            <w:tcW w:w="522" w:type="dxa"/>
            <w:shd w:val="clear" w:color="auto" w:fill="E5E4C9"/>
          </w:tcPr>
          <w:p w14:paraId="19ACE01E"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Lp.</w:t>
            </w:r>
          </w:p>
        </w:tc>
        <w:tc>
          <w:tcPr>
            <w:tcW w:w="4458" w:type="dxa"/>
            <w:shd w:val="clear" w:color="auto" w:fill="E5E4C9"/>
          </w:tcPr>
          <w:p w14:paraId="181EAD80"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Stanowiska archeologiczne</w:t>
            </w:r>
          </w:p>
        </w:tc>
        <w:tc>
          <w:tcPr>
            <w:tcW w:w="1394" w:type="dxa"/>
            <w:shd w:val="clear" w:color="auto" w:fill="E5E4C9"/>
          </w:tcPr>
          <w:p w14:paraId="6BF2CFBB"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Numer AZP</w:t>
            </w:r>
          </w:p>
        </w:tc>
        <w:tc>
          <w:tcPr>
            <w:tcW w:w="2692" w:type="dxa"/>
            <w:shd w:val="clear" w:color="auto" w:fill="E5E4C9"/>
          </w:tcPr>
          <w:p w14:paraId="5D1816AB" w14:textId="77777777" w:rsidR="004906F6" w:rsidRPr="006030AA" w:rsidRDefault="004906F6" w:rsidP="00F1112E">
            <w:pPr>
              <w:widowControl/>
              <w:autoSpaceDE/>
              <w:autoSpaceDN/>
              <w:jc w:val="center"/>
              <w:rPr>
                <w:rFonts w:ascii="Arial" w:eastAsia="Times New Roman" w:hAnsi="Arial" w:cs="Arial"/>
                <w:b/>
                <w:bCs/>
                <w:sz w:val="20"/>
                <w:szCs w:val="20"/>
              </w:rPr>
            </w:pPr>
            <w:r w:rsidRPr="006030AA">
              <w:rPr>
                <w:rFonts w:ascii="Arial" w:eastAsia="Times New Roman" w:hAnsi="Arial" w:cs="Arial"/>
                <w:b/>
                <w:bCs/>
                <w:sz w:val="20"/>
                <w:szCs w:val="20"/>
              </w:rPr>
              <w:t>Numer rejestru</w:t>
            </w:r>
          </w:p>
        </w:tc>
      </w:tr>
      <w:tr w:rsidR="002A2A32" w:rsidRPr="006030AA" w14:paraId="46FEDD6B" w14:textId="77777777" w:rsidTr="00F1112E">
        <w:tc>
          <w:tcPr>
            <w:tcW w:w="522" w:type="dxa"/>
          </w:tcPr>
          <w:p w14:paraId="79A1DA84" w14:textId="420060B4"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1</w:t>
            </w:r>
            <w:r w:rsidR="00F1112E" w:rsidRPr="006030AA">
              <w:rPr>
                <w:rFonts w:ascii="Arial" w:hAnsi="Arial" w:cs="Arial"/>
                <w:sz w:val="20"/>
                <w:szCs w:val="20"/>
              </w:rPr>
              <w:t>.</w:t>
            </w:r>
          </w:p>
        </w:tc>
        <w:tc>
          <w:tcPr>
            <w:tcW w:w="4458" w:type="dxa"/>
          </w:tcPr>
          <w:p w14:paraId="5148FDE7"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Grodzisko z okresu wczesnego średniowiecza</w:t>
            </w:r>
          </w:p>
        </w:tc>
        <w:tc>
          <w:tcPr>
            <w:tcW w:w="1394" w:type="dxa"/>
          </w:tcPr>
          <w:p w14:paraId="78416A32"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52-22/56</w:t>
            </w:r>
          </w:p>
        </w:tc>
        <w:tc>
          <w:tcPr>
            <w:tcW w:w="2692" w:type="dxa"/>
          </w:tcPr>
          <w:p w14:paraId="0093F3DC" w14:textId="5092B223"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1312/A z dnia 02.12.1971 r.</w:t>
            </w:r>
          </w:p>
        </w:tc>
      </w:tr>
      <w:tr w:rsidR="002A2A32" w:rsidRPr="006030AA" w14:paraId="417C06A8" w14:textId="77777777" w:rsidTr="00F1112E">
        <w:tc>
          <w:tcPr>
            <w:tcW w:w="522" w:type="dxa"/>
          </w:tcPr>
          <w:p w14:paraId="3A8128F1" w14:textId="238AA2BF"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2</w:t>
            </w:r>
            <w:r w:rsidR="00F1112E" w:rsidRPr="006030AA">
              <w:rPr>
                <w:rFonts w:ascii="Arial" w:hAnsi="Arial" w:cs="Arial"/>
                <w:sz w:val="20"/>
                <w:szCs w:val="20"/>
              </w:rPr>
              <w:t>.</w:t>
            </w:r>
          </w:p>
        </w:tc>
        <w:tc>
          <w:tcPr>
            <w:tcW w:w="4458" w:type="dxa"/>
          </w:tcPr>
          <w:p w14:paraId="080C670B" w14:textId="77777777" w:rsidR="004906F6" w:rsidRPr="006030AA" w:rsidRDefault="004906F6" w:rsidP="00983A2E">
            <w:pPr>
              <w:spacing w:line="360" w:lineRule="auto"/>
              <w:rPr>
                <w:rFonts w:ascii="Arial" w:hAnsi="Arial" w:cs="Arial"/>
                <w:sz w:val="20"/>
                <w:szCs w:val="20"/>
              </w:rPr>
            </w:pPr>
            <w:r w:rsidRPr="006030AA">
              <w:rPr>
                <w:rFonts w:ascii="Arial" w:hAnsi="Arial" w:cs="Arial"/>
                <w:sz w:val="20"/>
                <w:szCs w:val="20"/>
              </w:rPr>
              <w:t>Grodzisko stożkowate z okresu wczesnego średniowiecza</w:t>
            </w:r>
          </w:p>
        </w:tc>
        <w:tc>
          <w:tcPr>
            <w:tcW w:w="1394" w:type="dxa"/>
          </w:tcPr>
          <w:p w14:paraId="5ED9BB08"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51-23/35</w:t>
            </w:r>
          </w:p>
        </w:tc>
        <w:tc>
          <w:tcPr>
            <w:tcW w:w="2692" w:type="dxa"/>
          </w:tcPr>
          <w:p w14:paraId="61E8F7EC"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663/A z dnia 10.07.1969 r.</w:t>
            </w:r>
          </w:p>
        </w:tc>
      </w:tr>
      <w:tr w:rsidR="002A2A32" w:rsidRPr="006030AA" w14:paraId="01378606" w14:textId="77777777" w:rsidTr="00F1112E">
        <w:tc>
          <w:tcPr>
            <w:tcW w:w="522" w:type="dxa"/>
          </w:tcPr>
          <w:p w14:paraId="4E18206A" w14:textId="18924C8F"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3</w:t>
            </w:r>
            <w:r w:rsidR="00F1112E" w:rsidRPr="006030AA">
              <w:rPr>
                <w:rFonts w:ascii="Arial" w:hAnsi="Arial" w:cs="Arial"/>
                <w:sz w:val="20"/>
                <w:szCs w:val="20"/>
              </w:rPr>
              <w:t>.</w:t>
            </w:r>
          </w:p>
        </w:tc>
        <w:tc>
          <w:tcPr>
            <w:tcW w:w="4458" w:type="dxa"/>
          </w:tcPr>
          <w:p w14:paraId="0EA063FE" w14:textId="77777777" w:rsidR="004906F6" w:rsidRPr="006030AA" w:rsidRDefault="004906F6" w:rsidP="00983A2E">
            <w:pPr>
              <w:spacing w:line="360" w:lineRule="auto"/>
              <w:rPr>
                <w:rFonts w:ascii="Arial" w:hAnsi="Arial" w:cs="Arial"/>
                <w:sz w:val="20"/>
                <w:szCs w:val="20"/>
              </w:rPr>
            </w:pPr>
            <w:r w:rsidRPr="006030AA">
              <w:rPr>
                <w:rFonts w:ascii="Arial" w:hAnsi="Arial" w:cs="Arial"/>
                <w:sz w:val="20"/>
                <w:szCs w:val="20"/>
              </w:rPr>
              <w:t>Grodzisko pierścieniowate z okresu wczesnego średniowiecza</w:t>
            </w:r>
          </w:p>
        </w:tc>
        <w:tc>
          <w:tcPr>
            <w:tcW w:w="1394" w:type="dxa"/>
          </w:tcPr>
          <w:p w14:paraId="3A28C6D0"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51-22/39</w:t>
            </w:r>
          </w:p>
        </w:tc>
        <w:tc>
          <w:tcPr>
            <w:tcW w:w="2692" w:type="dxa"/>
          </w:tcPr>
          <w:p w14:paraId="495FF49A"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664/A z dnia 10.07.1969 r.</w:t>
            </w:r>
          </w:p>
        </w:tc>
      </w:tr>
      <w:tr w:rsidR="002A2A32" w:rsidRPr="006030AA" w14:paraId="6DD9C90B" w14:textId="77777777" w:rsidTr="00F1112E">
        <w:tc>
          <w:tcPr>
            <w:tcW w:w="522" w:type="dxa"/>
          </w:tcPr>
          <w:p w14:paraId="4A1D51FF" w14:textId="3F8FD541"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4</w:t>
            </w:r>
            <w:r w:rsidR="00F1112E" w:rsidRPr="006030AA">
              <w:rPr>
                <w:rFonts w:ascii="Arial" w:hAnsi="Arial" w:cs="Arial"/>
                <w:sz w:val="20"/>
                <w:szCs w:val="20"/>
              </w:rPr>
              <w:t>.</w:t>
            </w:r>
          </w:p>
        </w:tc>
        <w:tc>
          <w:tcPr>
            <w:tcW w:w="4458" w:type="dxa"/>
          </w:tcPr>
          <w:p w14:paraId="61DF77DB"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Grodzisko z okresu wczesnego średniowiecza</w:t>
            </w:r>
          </w:p>
        </w:tc>
        <w:tc>
          <w:tcPr>
            <w:tcW w:w="1394" w:type="dxa"/>
          </w:tcPr>
          <w:p w14:paraId="5505F828"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53-23/22</w:t>
            </w:r>
          </w:p>
        </w:tc>
        <w:tc>
          <w:tcPr>
            <w:tcW w:w="2692" w:type="dxa"/>
          </w:tcPr>
          <w:p w14:paraId="610DEA13" w14:textId="77777777" w:rsidR="004906F6" w:rsidRPr="006030AA" w:rsidRDefault="004906F6" w:rsidP="00983A2E">
            <w:pPr>
              <w:spacing w:line="360" w:lineRule="auto"/>
              <w:jc w:val="both"/>
              <w:rPr>
                <w:rFonts w:ascii="Arial" w:hAnsi="Arial" w:cs="Arial"/>
                <w:sz w:val="20"/>
                <w:szCs w:val="20"/>
              </w:rPr>
            </w:pPr>
            <w:r w:rsidRPr="006030AA">
              <w:rPr>
                <w:rFonts w:ascii="Arial" w:hAnsi="Arial" w:cs="Arial"/>
                <w:sz w:val="20"/>
                <w:szCs w:val="20"/>
              </w:rPr>
              <w:t>1313/A z dnia 02.12.1971 r.</w:t>
            </w:r>
          </w:p>
        </w:tc>
      </w:tr>
    </w:tbl>
    <w:p w14:paraId="0D2B6156" w14:textId="77777777" w:rsidR="002A2A32" w:rsidRPr="006030AA" w:rsidRDefault="002A2A32" w:rsidP="002A2A32">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Wojewódzki Urząd Ochrony Zabytków w Poznaniu</w:t>
      </w:r>
    </w:p>
    <w:p w14:paraId="7B4EC41E" w14:textId="77777777" w:rsidR="002A2A32" w:rsidRPr="006030AA" w:rsidRDefault="002A2A32" w:rsidP="004906F6">
      <w:pPr>
        <w:spacing w:line="360" w:lineRule="auto"/>
        <w:jc w:val="both"/>
        <w:rPr>
          <w:rFonts w:ascii="Arial" w:hAnsi="Arial" w:cs="Arial"/>
        </w:rPr>
      </w:pPr>
    </w:p>
    <w:p w14:paraId="6F07FA21" w14:textId="2EC01C0E" w:rsidR="004906F6" w:rsidRPr="006030AA" w:rsidRDefault="004906F6" w:rsidP="002A2A32">
      <w:pPr>
        <w:spacing w:line="360" w:lineRule="auto"/>
        <w:ind w:firstLine="360"/>
        <w:jc w:val="both"/>
        <w:rPr>
          <w:rFonts w:ascii="Arial" w:hAnsi="Arial" w:cs="Arial"/>
        </w:rPr>
      </w:pPr>
      <w:r w:rsidRPr="006030AA">
        <w:rPr>
          <w:rFonts w:ascii="Arial" w:hAnsi="Arial" w:cs="Arial"/>
        </w:rPr>
        <w:t>W Gminnej ewidencji zabytków Gminy Dusznik</w:t>
      </w:r>
      <w:r w:rsidR="00AD1857" w:rsidRPr="006030AA">
        <w:rPr>
          <w:rFonts w:ascii="Arial" w:hAnsi="Arial" w:cs="Arial"/>
        </w:rPr>
        <w:t>i,</w:t>
      </w:r>
      <w:r w:rsidRPr="006030AA">
        <w:rPr>
          <w:rFonts w:ascii="Arial" w:hAnsi="Arial" w:cs="Arial"/>
        </w:rPr>
        <w:t xml:space="preserve"> zgodnie z Zarządzeniem nr 72/16 Wójta Gminy Duszniki z dnia 17 listopada 2016 r. zatwierdzono obiekty uznane za cenne </w:t>
      </w:r>
      <w:r w:rsidR="002A2A32" w:rsidRPr="006030AA">
        <w:rPr>
          <w:rFonts w:ascii="Arial" w:hAnsi="Arial" w:cs="Arial"/>
        </w:rPr>
        <w:t>historycznie, tj.</w:t>
      </w:r>
      <w:r w:rsidRPr="006030AA">
        <w:rPr>
          <w:rFonts w:ascii="Arial" w:hAnsi="Arial" w:cs="Arial"/>
        </w:rPr>
        <w:t>:</w:t>
      </w:r>
    </w:p>
    <w:p w14:paraId="2013B6B5"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BRZOZA </w:t>
      </w:r>
    </w:p>
    <w:p w14:paraId="2F54F4D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 Z FIGURĄ MATKI BOSKIEJ</w:t>
      </w:r>
      <w:r w:rsidRPr="006030AA">
        <w:rPr>
          <w:rFonts w:ascii="Arial" w:hAnsi="Arial" w:cs="Arial"/>
        </w:rPr>
        <w:t>, mur., ok. 1900 r.</w:t>
      </w:r>
    </w:p>
    <w:p w14:paraId="69412FE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DWORSKO-FOLWARCZNY</w:t>
      </w:r>
      <w:r w:rsidRPr="006030AA">
        <w:rPr>
          <w:rFonts w:ascii="Arial" w:hAnsi="Arial" w:cs="Arial"/>
        </w:rPr>
        <w:t>:</w:t>
      </w:r>
    </w:p>
    <w:p w14:paraId="04D75DF4"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dwór, mur., ok. 1900 r., </w:t>
      </w:r>
    </w:p>
    <w:p w14:paraId="553C137C"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k. XIX w.,</w:t>
      </w:r>
    </w:p>
    <w:p w14:paraId="7CC45E93"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kapliczka z figurą Matki Boskiej, mur., 1871 r.,</w:t>
      </w:r>
    </w:p>
    <w:p w14:paraId="146D2823"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rządcówka, nr 3, mur., pocz. XX w.,</w:t>
      </w:r>
    </w:p>
    <w:p w14:paraId="3AA98E92"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spichlerz, mur., 4 ćw. XIX w., </w:t>
      </w:r>
    </w:p>
    <w:p w14:paraId="15CF584D"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brama z ogrodzeniem (północna), mur., 4 ćw. XIX w.,</w:t>
      </w:r>
    </w:p>
    <w:p w14:paraId="4E7B2C9B" w14:textId="77777777" w:rsidR="004906F6" w:rsidRPr="006030AA" w:rsidRDefault="004906F6" w:rsidP="00BB01CB">
      <w:pPr>
        <w:pStyle w:val="Akapitzlist"/>
        <w:widowControl/>
        <w:numPr>
          <w:ilvl w:val="1"/>
          <w:numId w:val="36"/>
        </w:numPr>
        <w:suppressAutoHyphens/>
        <w:autoSpaceDE/>
        <w:autoSpaceDN/>
        <w:spacing w:line="360" w:lineRule="auto"/>
        <w:ind w:left="1134" w:hanging="283"/>
        <w:contextualSpacing/>
        <w:jc w:val="both"/>
        <w:rPr>
          <w:rFonts w:ascii="Arial" w:hAnsi="Arial" w:cs="Arial"/>
        </w:rPr>
      </w:pPr>
      <w:r w:rsidRPr="006030AA">
        <w:rPr>
          <w:rFonts w:ascii="Arial" w:hAnsi="Arial" w:cs="Arial"/>
        </w:rPr>
        <w:t>brama z parku na folwark, 4 ćw. XIX w.</w:t>
      </w:r>
    </w:p>
    <w:p w14:paraId="666B1DB5"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CERADZ DOLNY </w:t>
      </w:r>
    </w:p>
    <w:p w14:paraId="365F9C1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PARK DWORSKI</w:t>
      </w:r>
      <w:r w:rsidRPr="006030AA">
        <w:rPr>
          <w:rFonts w:ascii="Arial" w:hAnsi="Arial" w:cs="Arial"/>
        </w:rPr>
        <w:t>, 2 poł. XIX w., ul. Powstańców Wlkp./Parkowa</w:t>
      </w:r>
    </w:p>
    <w:p w14:paraId="0CF326EC"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FOLWARCZNY</w:t>
      </w:r>
      <w:r w:rsidRPr="006030AA">
        <w:rPr>
          <w:rFonts w:ascii="Arial" w:hAnsi="Arial" w:cs="Arial"/>
        </w:rPr>
        <w:t>, ul. Powstańców Wlkp.:</w:t>
      </w:r>
    </w:p>
    <w:p w14:paraId="6728F10A"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oficyna, mur., pocz. XX w.,</w:t>
      </w:r>
    </w:p>
    <w:p w14:paraId="28B40D83"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obora, mur., 2 poł. XIX w., </w:t>
      </w:r>
    </w:p>
    <w:p w14:paraId="1E771E41"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obora, mur, pocz. XX w., </w:t>
      </w:r>
    </w:p>
    <w:p w14:paraId="5AD057E9"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chlewnia, mur., 2 poł. XIX w., </w:t>
      </w:r>
    </w:p>
    <w:p w14:paraId="05C97D9C"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lastRenderedPageBreak/>
        <w:t xml:space="preserve">spichlerz i stajnia, mur., pocz. XX w., </w:t>
      </w:r>
    </w:p>
    <w:p w14:paraId="1DE475BB"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stodoła, mur., pocz. XX w., </w:t>
      </w:r>
    </w:p>
    <w:p w14:paraId="60855947"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kuźnia, mur., 1900 r., </w:t>
      </w:r>
    </w:p>
    <w:p w14:paraId="76BEEA88"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gorzelnia, mur., 1905 r., </w:t>
      </w:r>
    </w:p>
    <w:p w14:paraId="15385945" w14:textId="77777777" w:rsidR="004906F6" w:rsidRPr="006030AA" w:rsidRDefault="004906F6" w:rsidP="00BB01CB">
      <w:pPr>
        <w:pStyle w:val="Akapitzlist"/>
        <w:widowControl/>
        <w:numPr>
          <w:ilvl w:val="0"/>
          <w:numId w:val="3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brama, mur., pocz. XX w. </w:t>
      </w:r>
    </w:p>
    <w:p w14:paraId="2DC57B44"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CHEŁMINKO</w:t>
      </w:r>
    </w:p>
    <w:p w14:paraId="0C16B95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CMENTARZ EWANGELICKI, XIX w.</w:t>
      </w:r>
    </w:p>
    <w:p w14:paraId="5ED03B8E"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DUSZNIKI</w:t>
      </w:r>
    </w:p>
    <w:p w14:paraId="75899C5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KOŚCIOŁA PAR. P.W. ŚW. MARCINA,</w:t>
      </w:r>
      <w:r w:rsidRPr="006030AA">
        <w:rPr>
          <w:rFonts w:ascii="Arial" w:hAnsi="Arial" w:cs="Arial"/>
        </w:rPr>
        <w:t xml:space="preserve"> ul. Jana Pawła II: </w:t>
      </w:r>
    </w:p>
    <w:p w14:paraId="3B3F82B5"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kościół, mur., 1 poł. XVI w., </w:t>
      </w:r>
      <w:proofErr w:type="spellStart"/>
      <w:r w:rsidRPr="006030AA">
        <w:rPr>
          <w:rFonts w:ascii="Arial" w:hAnsi="Arial" w:cs="Arial"/>
        </w:rPr>
        <w:t>rozbud</w:t>
      </w:r>
      <w:proofErr w:type="spellEnd"/>
      <w:r w:rsidRPr="006030AA">
        <w:rPr>
          <w:rFonts w:ascii="Arial" w:hAnsi="Arial" w:cs="Arial"/>
        </w:rPr>
        <w:t xml:space="preserve">. 1903 – 1904 r. o przęsło i wieżę, 1913 r. dobudowa nawy bocznej i zakrystii, </w:t>
      </w:r>
    </w:p>
    <w:p w14:paraId="0E863026"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dzwonnica, mur., 1948 r.,</w:t>
      </w:r>
    </w:p>
    <w:p w14:paraId="4CF1E5D7" w14:textId="3EA91B31"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kaplica cmentarna, mur., pocz. XIX w.,</w:t>
      </w:r>
      <w:r w:rsidR="003F2AE1" w:rsidRPr="006030AA">
        <w:rPr>
          <w:rFonts w:ascii="Arial" w:hAnsi="Arial" w:cs="Arial"/>
        </w:rPr>
        <w:t xml:space="preserve"> </w:t>
      </w:r>
      <w:bookmarkStart w:id="69" w:name="_Hlk219211783"/>
      <w:proofErr w:type="spellStart"/>
      <w:r w:rsidR="003F2AE1" w:rsidRPr="006030AA">
        <w:rPr>
          <w:rFonts w:ascii="Arial" w:hAnsi="Arial" w:cs="Arial"/>
        </w:rPr>
        <w:t>rozb</w:t>
      </w:r>
      <w:proofErr w:type="spellEnd"/>
      <w:r w:rsidR="003F2AE1" w:rsidRPr="006030AA">
        <w:rPr>
          <w:rFonts w:ascii="Arial" w:hAnsi="Arial" w:cs="Arial"/>
        </w:rPr>
        <w:t>. w XX w.,</w:t>
      </w:r>
      <w:bookmarkEnd w:id="69"/>
    </w:p>
    <w:p w14:paraId="770B403E"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cmentarz przykościelny, XVI w.,</w:t>
      </w:r>
    </w:p>
    <w:p w14:paraId="05AC943F"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ogrodzenie z bramami, mur., XIX w.,</w:t>
      </w:r>
    </w:p>
    <w:p w14:paraId="48BFE2F8"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plebania, nr 114, mur., k. XVIII w.,</w:t>
      </w:r>
    </w:p>
    <w:p w14:paraId="047312C6"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organistówka, nr 112, mur., XIX/XX w.,</w:t>
      </w:r>
    </w:p>
    <w:p w14:paraId="4DA3DEC4" w14:textId="77777777" w:rsidR="004906F6" w:rsidRPr="006030AA" w:rsidRDefault="004906F6" w:rsidP="00BB01CB">
      <w:pPr>
        <w:pStyle w:val="Akapitzlist"/>
        <w:widowControl/>
        <w:numPr>
          <w:ilvl w:val="0"/>
          <w:numId w:val="38"/>
        </w:numPr>
        <w:suppressAutoHyphens/>
        <w:autoSpaceDE/>
        <w:autoSpaceDN/>
        <w:spacing w:line="360" w:lineRule="auto"/>
        <w:ind w:left="1134" w:hanging="283"/>
        <w:contextualSpacing/>
        <w:jc w:val="both"/>
        <w:rPr>
          <w:rFonts w:ascii="Arial" w:hAnsi="Arial" w:cs="Arial"/>
        </w:rPr>
      </w:pPr>
      <w:r w:rsidRPr="006030AA">
        <w:rPr>
          <w:rFonts w:ascii="Arial" w:hAnsi="Arial" w:cs="Arial"/>
        </w:rPr>
        <w:t>figura Chrystusa, mur., poł. XIX w.</w:t>
      </w:r>
    </w:p>
    <w:p w14:paraId="22A5DED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KOŚCIOŁA EWANGELICKIEGO</w:t>
      </w:r>
      <w:r w:rsidRPr="006030AA">
        <w:rPr>
          <w:rFonts w:ascii="Arial" w:hAnsi="Arial" w:cs="Arial"/>
        </w:rPr>
        <w:t>, ul. Szamotulska 12:</w:t>
      </w:r>
    </w:p>
    <w:p w14:paraId="5061DB0E" w14:textId="77777777" w:rsidR="004906F6" w:rsidRPr="006030AA" w:rsidRDefault="004906F6" w:rsidP="00BB01CB">
      <w:pPr>
        <w:pStyle w:val="Akapitzlist"/>
        <w:widowControl/>
        <w:numPr>
          <w:ilvl w:val="0"/>
          <w:numId w:val="39"/>
        </w:numPr>
        <w:suppressAutoHyphens/>
        <w:autoSpaceDE/>
        <w:autoSpaceDN/>
        <w:spacing w:line="360" w:lineRule="auto"/>
        <w:ind w:left="1134" w:hanging="283"/>
        <w:contextualSpacing/>
        <w:jc w:val="both"/>
        <w:rPr>
          <w:rFonts w:ascii="Arial" w:hAnsi="Arial" w:cs="Arial"/>
        </w:rPr>
      </w:pPr>
      <w:r w:rsidRPr="006030AA">
        <w:rPr>
          <w:rFonts w:ascii="Arial" w:hAnsi="Arial" w:cs="Arial"/>
        </w:rPr>
        <w:t>kościół, mur., 1866 r.,</w:t>
      </w:r>
    </w:p>
    <w:p w14:paraId="551D8DD6" w14:textId="1710CC55" w:rsidR="004906F6" w:rsidRPr="006030AA" w:rsidRDefault="004906F6" w:rsidP="00BB01CB">
      <w:pPr>
        <w:pStyle w:val="Akapitzlist"/>
        <w:widowControl/>
        <w:numPr>
          <w:ilvl w:val="0"/>
          <w:numId w:val="39"/>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cmentarz przykościelny, </w:t>
      </w:r>
    </w:p>
    <w:p w14:paraId="69D73E3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w:t>
      </w:r>
      <w:r w:rsidRPr="006030AA">
        <w:rPr>
          <w:rFonts w:ascii="Arial" w:hAnsi="Arial" w:cs="Arial"/>
        </w:rPr>
        <w:t>, mur., ok. 1920-1930 r., ul. Chełmińska/</w:t>
      </w:r>
      <w:proofErr w:type="spellStart"/>
      <w:r w:rsidRPr="006030AA">
        <w:rPr>
          <w:rFonts w:ascii="Arial" w:hAnsi="Arial" w:cs="Arial"/>
        </w:rPr>
        <w:t>Podrzewska</w:t>
      </w:r>
      <w:proofErr w:type="spellEnd"/>
    </w:p>
    <w:p w14:paraId="017A4D9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KATOLICKI</w:t>
      </w:r>
      <w:r w:rsidRPr="006030AA">
        <w:rPr>
          <w:rFonts w:ascii="Arial" w:hAnsi="Arial" w:cs="Arial"/>
        </w:rPr>
        <w:t>, XX w., ul. Bukowska</w:t>
      </w:r>
    </w:p>
    <w:p w14:paraId="4BFEBD78"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EWANGELICKI</w:t>
      </w:r>
      <w:r w:rsidRPr="006030AA">
        <w:rPr>
          <w:rFonts w:ascii="Arial" w:hAnsi="Arial" w:cs="Arial"/>
        </w:rPr>
        <w:t xml:space="preserve">, XIX w., ul. </w:t>
      </w:r>
      <w:proofErr w:type="spellStart"/>
      <w:r w:rsidRPr="006030AA">
        <w:rPr>
          <w:rFonts w:ascii="Arial" w:hAnsi="Arial" w:cs="Arial"/>
        </w:rPr>
        <w:t>Niewierska</w:t>
      </w:r>
      <w:proofErr w:type="spellEnd"/>
    </w:p>
    <w:p w14:paraId="06B77FD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ul. Broniewskiego 1, mur., 1880 r.</w:t>
      </w:r>
    </w:p>
    <w:p w14:paraId="48B0E30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ul. Broniewskiego 3, mur., 1913 r.</w:t>
      </w:r>
    </w:p>
    <w:p w14:paraId="45016D2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STACJI KOLEJOWEJ</w:t>
      </w:r>
      <w:r w:rsidRPr="006030AA">
        <w:rPr>
          <w:rFonts w:ascii="Arial" w:hAnsi="Arial" w:cs="Arial"/>
        </w:rPr>
        <w:t xml:space="preserve">, ul. Kolejowa: </w:t>
      </w:r>
    </w:p>
    <w:p w14:paraId="62C5A8E4" w14:textId="77777777" w:rsidR="004906F6" w:rsidRPr="006030AA" w:rsidRDefault="004906F6" w:rsidP="00BB01CB">
      <w:pPr>
        <w:pStyle w:val="Akapitzlist"/>
        <w:widowControl/>
        <w:numPr>
          <w:ilvl w:val="0"/>
          <w:numId w:val="40"/>
        </w:numPr>
        <w:suppressAutoHyphens/>
        <w:autoSpaceDE/>
        <w:autoSpaceDN/>
        <w:spacing w:line="360" w:lineRule="auto"/>
        <w:ind w:left="1134" w:hanging="283"/>
        <w:contextualSpacing/>
        <w:jc w:val="both"/>
        <w:rPr>
          <w:rFonts w:ascii="Arial" w:hAnsi="Arial" w:cs="Arial"/>
        </w:rPr>
      </w:pPr>
      <w:r w:rsidRPr="006030AA">
        <w:rPr>
          <w:rFonts w:ascii="Arial" w:hAnsi="Arial" w:cs="Arial"/>
        </w:rPr>
        <w:t>stacja, ob. dom nr 5, mur., ok. 1905 r.,</w:t>
      </w:r>
    </w:p>
    <w:p w14:paraId="53ED1B5A" w14:textId="77777777" w:rsidR="004906F6" w:rsidRPr="006030AA" w:rsidRDefault="004906F6" w:rsidP="00BB01CB">
      <w:pPr>
        <w:pStyle w:val="Akapitzlist"/>
        <w:widowControl/>
        <w:numPr>
          <w:ilvl w:val="0"/>
          <w:numId w:val="40"/>
        </w:numPr>
        <w:suppressAutoHyphens/>
        <w:autoSpaceDE/>
        <w:autoSpaceDN/>
        <w:spacing w:line="360" w:lineRule="auto"/>
        <w:ind w:left="1134" w:hanging="283"/>
        <w:contextualSpacing/>
        <w:jc w:val="both"/>
        <w:rPr>
          <w:rFonts w:ascii="Arial" w:hAnsi="Arial" w:cs="Arial"/>
        </w:rPr>
      </w:pPr>
      <w:r w:rsidRPr="006030AA">
        <w:rPr>
          <w:rFonts w:ascii="Arial" w:hAnsi="Arial" w:cs="Arial"/>
        </w:rPr>
        <w:t>magazyn, mur., ok. 1905 r.,</w:t>
      </w:r>
    </w:p>
    <w:p w14:paraId="4A3F3472" w14:textId="77777777" w:rsidR="004906F6" w:rsidRPr="006030AA" w:rsidRDefault="004906F6" w:rsidP="00BB01CB">
      <w:pPr>
        <w:pStyle w:val="Akapitzlist"/>
        <w:widowControl/>
        <w:numPr>
          <w:ilvl w:val="0"/>
          <w:numId w:val="40"/>
        </w:numPr>
        <w:suppressAutoHyphens/>
        <w:autoSpaceDE/>
        <w:autoSpaceDN/>
        <w:spacing w:line="360" w:lineRule="auto"/>
        <w:ind w:left="1134" w:hanging="283"/>
        <w:contextualSpacing/>
        <w:jc w:val="both"/>
        <w:rPr>
          <w:rFonts w:ascii="Arial" w:hAnsi="Arial" w:cs="Arial"/>
        </w:rPr>
      </w:pPr>
      <w:r w:rsidRPr="006030AA">
        <w:rPr>
          <w:rFonts w:ascii="Arial" w:hAnsi="Arial" w:cs="Arial"/>
        </w:rPr>
        <w:t>dom pracowników kolei nr 10, mur., ok. 1905 r.</w:t>
      </w:r>
    </w:p>
    <w:p w14:paraId="75CBD0B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DWORSKO-FOLWARCZNY</w:t>
      </w:r>
      <w:r w:rsidRPr="006030AA">
        <w:rPr>
          <w:rFonts w:ascii="Arial" w:hAnsi="Arial" w:cs="Arial"/>
        </w:rPr>
        <w:t>:</w:t>
      </w:r>
    </w:p>
    <w:p w14:paraId="27127AAF" w14:textId="77777777" w:rsidR="004906F6" w:rsidRPr="006030AA" w:rsidRDefault="004906F6" w:rsidP="00BB01CB">
      <w:pPr>
        <w:pStyle w:val="Akapitzlist"/>
        <w:widowControl/>
        <w:numPr>
          <w:ilvl w:val="0"/>
          <w:numId w:val="41"/>
        </w:numPr>
        <w:suppressAutoHyphens/>
        <w:autoSpaceDE/>
        <w:autoSpaceDN/>
        <w:spacing w:line="360" w:lineRule="auto"/>
        <w:ind w:left="1134" w:hanging="283"/>
        <w:contextualSpacing/>
        <w:jc w:val="both"/>
        <w:rPr>
          <w:rFonts w:ascii="Arial" w:hAnsi="Arial" w:cs="Arial"/>
        </w:rPr>
      </w:pPr>
      <w:r w:rsidRPr="006030AA">
        <w:rPr>
          <w:rFonts w:ascii="Arial" w:hAnsi="Arial" w:cs="Arial"/>
        </w:rPr>
        <w:t>dwór, mur., ok. 1848 r., ul. Jana Pawła II 8,</w:t>
      </w:r>
    </w:p>
    <w:p w14:paraId="0AF957A1" w14:textId="77777777" w:rsidR="004906F6" w:rsidRPr="006030AA" w:rsidRDefault="004906F6" w:rsidP="00BB01CB">
      <w:pPr>
        <w:pStyle w:val="Akapitzlist"/>
        <w:widowControl/>
        <w:numPr>
          <w:ilvl w:val="0"/>
          <w:numId w:val="41"/>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poł. XIX w., ul. Jana Pawła II,</w:t>
      </w:r>
    </w:p>
    <w:p w14:paraId="1AA37CFA" w14:textId="77777777" w:rsidR="004906F6" w:rsidRPr="006030AA" w:rsidRDefault="004906F6" w:rsidP="00BB01CB">
      <w:pPr>
        <w:pStyle w:val="Akapitzlist"/>
        <w:widowControl/>
        <w:numPr>
          <w:ilvl w:val="0"/>
          <w:numId w:val="41"/>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1900-1910 r., ul. Kolejowa,</w:t>
      </w:r>
    </w:p>
    <w:p w14:paraId="0CFE5339" w14:textId="77777777" w:rsidR="004906F6" w:rsidRPr="006030AA" w:rsidRDefault="004906F6" w:rsidP="00BB01CB">
      <w:pPr>
        <w:pStyle w:val="Akapitzlist"/>
        <w:widowControl/>
        <w:numPr>
          <w:ilvl w:val="0"/>
          <w:numId w:val="41"/>
        </w:numPr>
        <w:suppressAutoHyphens/>
        <w:autoSpaceDE/>
        <w:autoSpaceDN/>
        <w:spacing w:line="360" w:lineRule="auto"/>
        <w:ind w:left="1134" w:hanging="283"/>
        <w:contextualSpacing/>
        <w:jc w:val="both"/>
        <w:rPr>
          <w:rFonts w:ascii="Arial" w:hAnsi="Arial" w:cs="Arial"/>
        </w:rPr>
      </w:pPr>
      <w:r w:rsidRPr="006030AA">
        <w:rPr>
          <w:rFonts w:ascii="Arial" w:hAnsi="Arial" w:cs="Arial"/>
        </w:rPr>
        <w:t>spichlerz, mur., ok. 1920 r., ul. Kolejowa,</w:t>
      </w:r>
    </w:p>
    <w:p w14:paraId="13CB615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Jana Pawła II</w:t>
      </w:r>
    </w:p>
    <w:p w14:paraId="7C62F45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9</w:t>
      </w:r>
      <w:r w:rsidRPr="006030AA">
        <w:rPr>
          <w:rFonts w:ascii="Arial" w:hAnsi="Arial" w:cs="Arial"/>
        </w:rPr>
        <w:t>, mur., 1910-1920 r.,</w:t>
      </w:r>
    </w:p>
    <w:p w14:paraId="7B44995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lastRenderedPageBreak/>
        <w:t>DOM NR 23</w:t>
      </w:r>
      <w:r w:rsidRPr="006030AA">
        <w:rPr>
          <w:rFonts w:ascii="Arial" w:hAnsi="Arial" w:cs="Arial"/>
        </w:rPr>
        <w:t>, mur., 1900-1910 r.,</w:t>
      </w:r>
    </w:p>
    <w:p w14:paraId="11BBF35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24</w:t>
      </w:r>
      <w:r w:rsidRPr="006030AA">
        <w:rPr>
          <w:rFonts w:ascii="Arial" w:hAnsi="Arial" w:cs="Arial"/>
        </w:rPr>
        <w:t>, mur., 1920-1930 r.,</w:t>
      </w:r>
    </w:p>
    <w:p w14:paraId="7272AB10"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36</w:t>
      </w:r>
      <w:r w:rsidRPr="006030AA">
        <w:rPr>
          <w:rFonts w:ascii="Arial" w:hAnsi="Arial" w:cs="Arial"/>
        </w:rPr>
        <w:t>, mur., ok. 1900 r.,</w:t>
      </w:r>
    </w:p>
    <w:p w14:paraId="341984F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59</w:t>
      </w:r>
      <w:r w:rsidRPr="006030AA">
        <w:rPr>
          <w:rFonts w:ascii="Arial" w:hAnsi="Arial" w:cs="Arial"/>
        </w:rPr>
        <w:t>, mur., 1900-1910 r.,</w:t>
      </w:r>
    </w:p>
    <w:p w14:paraId="520DDC6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66</w:t>
      </w:r>
      <w:r w:rsidRPr="006030AA">
        <w:rPr>
          <w:rFonts w:ascii="Arial" w:hAnsi="Arial" w:cs="Arial"/>
        </w:rPr>
        <w:t>, mur., 3 ćw. XIX w.,</w:t>
      </w:r>
    </w:p>
    <w:p w14:paraId="78CD46D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67</w:t>
      </w:r>
      <w:r w:rsidRPr="006030AA">
        <w:rPr>
          <w:rFonts w:ascii="Arial" w:hAnsi="Arial" w:cs="Arial"/>
        </w:rPr>
        <w:t>, mur., 1897 r.,</w:t>
      </w:r>
    </w:p>
    <w:p w14:paraId="7624784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72</w:t>
      </w:r>
      <w:r w:rsidRPr="006030AA">
        <w:rPr>
          <w:rFonts w:ascii="Arial" w:hAnsi="Arial" w:cs="Arial"/>
        </w:rPr>
        <w:t>, mur., 1910-1920 r.,</w:t>
      </w:r>
    </w:p>
    <w:p w14:paraId="70264C1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94</w:t>
      </w:r>
      <w:r w:rsidRPr="006030AA">
        <w:rPr>
          <w:rFonts w:ascii="Arial" w:hAnsi="Arial" w:cs="Arial"/>
        </w:rPr>
        <w:t>, mur., ok. 1920 r.,</w:t>
      </w:r>
    </w:p>
    <w:p w14:paraId="0841557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101</w:t>
      </w:r>
      <w:r w:rsidRPr="006030AA">
        <w:rPr>
          <w:rFonts w:ascii="Arial" w:hAnsi="Arial" w:cs="Arial"/>
        </w:rPr>
        <w:t>, mur., 4 ćw. XIX w.,</w:t>
      </w:r>
    </w:p>
    <w:p w14:paraId="4D79552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119</w:t>
      </w:r>
      <w:r w:rsidRPr="006030AA">
        <w:rPr>
          <w:rFonts w:ascii="Arial" w:hAnsi="Arial" w:cs="Arial"/>
        </w:rPr>
        <w:t>, mur., 1912 r.,</w:t>
      </w:r>
    </w:p>
    <w:p w14:paraId="42C3C01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123</w:t>
      </w:r>
      <w:r w:rsidRPr="006030AA">
        <w:rPr>
          <w:rFonts w:ascii="Arial" w:hAnsi="Arial" w:cs="Arial"/>
        </w:rPr>
        <w:t>, mur., ok. 1910 r.,</w:t>
      </w:r>
    </w:p>
    <w:p w14:paraId="6AACD17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SZPITAL DLA UBOGICH</w:t>
      </w:r>
      <w:r w:rsidRPr="006030AA">
        <w:rPr>
          <w:rFonts w:ascii="Arial" w:hAnsi="Arial" w:cs="Arial"/>
        </w:rPr>
        <w:t>, ob. dom nr 131, mur., ok. 1770 r.</w:t>
      </w:r>
    </w:p>
    <w:p w14:paraId="02EC113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Lipowa</w:t>
      </w:r>
    </w:p>
    <w:p w14:paraId="355DBFD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5</w:t>
      </w:r>
      <w:r w:rsidRPr="006030AA">
        <w:rPr>
          <w:rFonts w:ascii="Arial" w:hAnsi="Arial" w:cs="Arial"/>
        </w:rPr>
        <w:t>, mur. 1920-1930 r.,</w:t>
      </w:r>
    </w:p>
    <w:p w14:paraId="6895E99C"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Szamotulska</w:t>
      </w:r>
    </w:p>
    <w:p w14:paraId="5A2FE73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3</w:t>
      </w:r>
      <w:r w:rsidRPr="006030AA">
        <w:rPr>
          <w:rFonts w:ascii="Arial" w:hAnsi="Arial" w:cs="Arial"/>
        </w:rPr>
        <w:t>, mur. 3 ćw. XIX w.,</w:t>
      </w:r>
    </w:p>
    <w:p w14:paraId="7AC688F0"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9</w:t>
      </w:r>
      <w:r w:rsidRPr="006030AA">
        <w:rPr>
          <w:rFonts w:ascii="Arial" w:hAnsi="Arial" w:cs="Arial"/>
        </w:rPr>
        <w:t xml:space="preserve"> (d. ośmiorak), mur., ok. 1900 r.,</w:t>
      </w:r>
    </w:p>
    <w:p w14:paraId="2D805C78"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11</w:t>
      </w:r>
      <w:r w:rsidRPr="006030AA">
        <w:rPr>
          <w:rFonts w:ascii="Arial" w:hAnsi="Arial" w:cs="Arial"/>
        </w:rPr>
        <w:t>, mur., 1899 r.,</w:t>
      </w:r>
    </w:p>
    <w:p w14:paraId="3068360C"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19</w:t>
      </w:r>
      <w:r w:rsidRPr="006030AA">
        <w:rPr>
          <w:rFonts w:ascii="Arial" w:hAnsi="Arial" w:cs="Arial"/>
        </w:rPr>
        <w:t>, mur., 4 ćw. XIX w.,</w:t>
      </w:r>
    </w:p>
    <w:p w14:paraId="28EE24A8"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20</w:t>
      </w:r>
      <w:r w:rsidRPr="006030AA">
        <w:rPr>
          <w:rFonts w:ascii="Arial" w:hAnsi="Arial" w:cs="Arial"/>
        </w:rPr>
        <w:t>, mur., pocz. XX w.</w:t>
      </w:r>
    </w:p>
    <w:p w14:paraId="530100A5"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GRODZISZCZKO</w:t>
      </w:r>
    </w:p>
    <w:p w14:paraId="68829BF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 Z FIGURĄ CHRYSTUSA</w:t>
      </w:r>
      <w:r w:rsidRPr="006030AA">
        <w:rPr>
          <w:rFonts w:ascii="Arial" w:hAnsi="Arial" w:cs="Arial"/>
        </w:rPr>
        <w:t>, mur., 4 ćw. XIX w.,</w:t>
      </w:r>
    </w:p>
    <w:p w14:paraId="75A5833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xml:space="preserve"> ob. dom nr 6, mur., 1906 r. </w:t>
      </w:r>
    </w:p>
    <w:p w14:paraId="69A852FC"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GRZEBIENISKO</w:t>
      </w:r>
    </w:p>
    <w:p w14:paraId="798484C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EWANGELICKI</w:t>
      </w:r>
      <w:r w:rsidRPr="006030AA">
        <w:rPr>
          <w:rFonts w:ascii="Arial" w:hAnsi="Arial" w:cs="Arial"/>
        </w:rPr>
        <w:t>, XIX w., ul. Szkolna,</w:t>
      </w:r>
    </w:p>
    <w:p w14:paraId="6BE5DFF0"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SZKOLNY</w:t>
      </w:r>
      <w:r w:rsidRPr="006030AA">
        <w:rPr>
          <w:rFonts w:ascii="Arial" w:hAnsi="Arial" w:cs="Arial"/>
        </w:rPr>
        <w:t xml:space="preserve">, ul. Szkolna 16: </w:t>
      </w:r>
    </w:p>
    <w:p w14:paraId="6CCCF5E4" w14:textId="77777777" w:rsidR="004906F6" w:rsidRPr="006030AA" w:rsidRDefault="004906F6" w:rsidP="00BB01CB">
      <w:pPr>
        <w:pStyle w:val="Akapitzlist"/>
        <w:widowControl/>
        <w:numPr>
          <w:ilvl w:val="0"/>
          <w:numId w:val="42"/>
        </w:numPr>
        <w:suppressAutoHyphens/>
        <w:autoSpaceDE/>
        <w:autoSpaceDN/>
        <w:spacing w:line="360" w:lineRule="auto"/>
        <w:ind w:left="1134" w:hanging="283"/>
        <w:contextualSpacing/>
        <w:jc w:val="both"/>
        <w:rPr>
          <w:rFonts w:ascii="Arial" w:hAnsi="Arial" w:cs="Arial"/>
        </w:rPr>
      </w:pPr>
      <w:r w:rsidRPr="006030AA">
        <w:rPr>
          <w:rFonts w:ascii="Arial" w:hAnsi="Arial" w:cs="Arial"/>
        </w:rPr>
        <w:t>szkoła elementarna katolicka, ob. szkoła podstawowa, mur., 2 poł. XIX w.,</w:t>
      </w:r>
    </w:p>
    <w:p w14:paraId="0E0227D6" w14:textId="49645961" w:rsidR="004906F6" w:rsidRPr="006030AA" w:rsidRDefault="004906F6" w:rsidP="00BB01CB">
      <w:pPr>
        <w:pStyle w:val="Akapitzlist"/>
        <w:widowControl/>
        <w:numPr>
          <w:ilvl w:val="0"/>
          <w:numId w:val="42"/>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 szkoła elementarna ewangelicka, </w:t>
      </w:r>
      <w:bookmarkStart w:id="70" w:name="_Hlk219211856"/>
      <w:r w:rsidR="00771E28" w:rsidRPr="006030AA">
        <w:rPr>
          <w:rFonts w:ascii="Arial" w:hAnsi="Arial" w:cs="Arial"/>
        </w:rPr>
        <w:t xml:space="preserve">ob. szkoła podstawowa, </w:t>
      </w:r>
      <w:bookmarkEnd w:id="70"/>
      <w:r w:rsidRPr="006030AA">
        <w:rPr>
          <w:rFonts w:ascii="Arial" w:hAnsi="Arial" w:cs="Arial"/>
        </w:rPr>
        <w:t>mur., 2 poł. XIX w.,</w:t>
      </w:r>
    </w:p>
    <w:p w14:paraId="03BF07E6" w14:textId="77777777" w:rsidR="004906F6" w:rsidRPr="006030AA" w:rsidRDefault="004906F6" w:rsidP="00BB01CB">
      <w:pPr>
        <w:pStyle w:val="Akapitzlist"/>
        <w:widowControl/>
        <w:numPr>
          <w:ilvl w:val="0"/>
          <w:numId w:val="42"/>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gospodarczy, mur., k. XIX w.</w:t>
      </w:r>
    </w:p>
    <w:p w14:paraId="529EBD2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 xml:space="preserve">ul. Lipowa </w:t>
      </w:r>
    </w:p>
    <w:p w14:paraId="2ECB364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8</w:t>
      </w:r>
      <w:r w:rsidRPr="006030AA">
        <w:rPr>
          <w:rFonts w:ascii="Arial" w:hAnsi="Arial" w:cs="Arial"/>
        </w:rPr>
        <w:t>, mur., ok. 1900 r.,</w:t>
      </w:r>
    </w:p>
    <w:p w14:paraId="44EEACC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Szkolna</w:t>
      </w:r>
      <w:r w:rsidRPr="006030AA">
        <w:rPr>
          <w:rFonts w:ascii="Arial" w:hAnsi="Arial" w:cs="Arial"/>
        </w:rPr>
        <w:tab/>
        <w:t xml:space="preserve"> </w:t>
      </w:r>
    </w:p>
    <w:p w14:paraId="1366CD06" w14:textId="77777777" w:rsidR="004906F6" w:rsidRPr="006030AA" w:rsidRDefault="004906F6" w:rsidP="004906F6">
      <w:pPr>
        <w:spacing w:line="360" w:lineRule="auto"/>
        <w:ind w:firstLine="708"/>
        <w:jc w:val="both"/>
        <w:rPr>
          <w:rFonts w:ascii="Arial" w:hAnsi="Arial" w:cs="Arial"/>
          <w:u w:val="single"/>
        </w:rPr>
      </w:pPr>
      <w:r w:rsidRPr="006030AA">
        <w:rPr>
          <w:rFonts w:ascii="Arial" w:hAnsi="Arial" w:cs="Arial"/>
          <w:u w:val="single"/>
        </w:rPr>
        <w:t>GOSPODARSTWO:</w:t>
      </w:r>
    </w:p>
    <w:p w14:paraId="69D40F48" w14:textId="77777777" w:rsidR="004906F6" w:rsidRPr="006030AA" w:rsidRDefault="004906F6" w:rsidP="00BB01CB">
      <w:pPr>
        <w:pStyle w:val="Akapitzlist"/>
        <w:widowControl/>
        <w:numPr>
          <w:ilvl w:val="0"/>
          <w:numId w:val="43"/>
        </w:numPr>
        <w:suppressAutoHyphens/>
        <w:autoSpaceDE/>
        <w:autoSpaceDN/>
        <w:spacing w:line="360" w:lineRule="auto"/>
        <w:ind w:left="1134" w:hanging="283"/>
        <w:contextualSpacing/>
        <w:jc w:val="both"/>
        <w:rPr>
          <w:rFonts w:ascii="Arial" w:hAnsi="Arial" w:cs="Arial"/>
        </w:rPr>
      </w:pPr>
      <w:r w:rsidRPr="006030AA">
        <w:rPr>
          <w:rFonts w:ascii="Arial" w:hAnsi="Arial" w:cs="Arial"/>
        </w:rPr>
        <w:t>willa, nr 18, mur., 1928-1930 r.,</w:t>
      </w:r>
    </w:p>
    <w:p w14:paraId="075B2E87" w14:textId="77777777" w:rsidR="004906F6" w:rsidRPr="006030AA" w:rsidRDefault="004906F6" w:rsidP="00BB01CB">
      <w:pPr>
        <w:pStyle w:val="Akapitzlist"/>
        <w:widowControl/>
        <w:numPr>
          <w:ilvl w:val="0"/>
          <w:numId w:val="43"/>
        </w:numPr>
        <w:suppressAutoHyphens/>
        <w:autoSpaceDE/>
        <w:autoSpaceDN/>
        <w:spacing w:line="360" w:lineRule="auto"/>
        <w:ind w:left="1134" w:hanging="283"/>
        <w:contextualSpacing/>
        <w:jc w:val="both"/>
        <w:rPr>
          <w:rFonts w:ascii="Arial" w:hAnsi="Arial" w:cs="Arial"/>
        </w:rPr>
      </w:pPr>
      <w:r w:rsidRPr="006030AA">
        <w:rPr>
          <w:rFonts w:ascii="Arial" w:hAnsi="Arial" w:cs="Arial"/>
        </w:rPr>
        <w:t>brama, mur. - żel., 2 poł. XIX w.,</w:t>
      </w:r>
    </w:p>
    <w:p w14:paraId="50149DB3" w14:textId="77777777" w:rsidR="004906F6" w:rsidRPr="006030AA" w:rsidRDefault="004906F6" w:rsidP="00BB01CB">
      <w:pPr>
        <w:pStyle w:val="Akapitzlist"/>
        <w:widowControl/>
        <w:numPr>
          <w:ilvl w:val="0"/>
          <w:numId w:val="43"/>
        </w:numPr>
        <w:suppressAutoHyphens/>
        <w:autoSpaceDE/>
        <w:autoSpaceDN/>
        <w:spacing w:line="360" w:lineRule="auto"/>
        <w:ind w:left="1134" w:hanging="283"/>
        <w:contextualSpacing/>
        <w:jc w:val="both"/>
        <w:rPr>
          <w:rFonts w:ascii="Arial" w:hAnsi="Arial" w:cs="Arial"/>
        </w:rPr>
      </w:pPr>
      <w:r w:rsidRPr="006030AA">
        <w:rPr>
          <w:rFonts w:ascii="Arial" w:hAnsi="Arial" w:cs="Arial"/>
        </w:rPr>
        <w:t>dom, szach., ok. poł. XIX w., przylega do nr 18.</w:t>
      </w:r>
    </w:p>
    <w:p w14:paraId="41F2BFC2"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KUNOWO </w:t>
      </w:r>
    </w:p>
    <w:p w14:paraId="18B3464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lastRenderedPageBreak/>
        <w:t>KAPLICZKA</w:t>
      </w:r>
      <w:r w:rsidRPr="006030AA">
        <w:rPr>
          <w:rFonts w:ascii="Arial" w:hAnsi="Arial" w:cs="Arial"/>
        </w:rPr>
        <w:t>, mur., ok. 1930 r.</w:t>
      </w:r>
    </w:p>
    <w:p w14:paraId="309AD7B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ob. dom nr 1, mur., 1900-1910 r.</w:t>
      </w:r>
    </w:p>
    <w:p w14:paraId="3F5393B4"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MIEŚCISKA </w:t>
      </w:r>
    </w:p>
    <w:p w14:paraId="045627A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 xml:space="preserve">ZESPÓŁ DWORSKI: </w:t>
      </w:r>
    </w:p>
    <w:p w14:paraId="783BDB2D" w14:textId="77777777" w:rsidR="004906F6" w:rsidRPr="006030AA" w:rsidRDefault="004906F6" w:rsidP="00BB01CB">
      <w:pPr>
        <w:pStyle w:val="Akapitzlist"/>
        <w:widowControl/>
        <w:numPr>
          <w:ilvl w:val="0"/>
          <w:numId w:val="44"/>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 dwór, nr 7, mur., poł. XIX w., </w:t>
      </w:r>
    </w:p>
    <w:p w14:paraId="2B543F51" w14:textId="77777777" w:rsidR="004906F6" w:rsidRPr="006030AA" w:rsidRDefault="004906F6" w:rsidP="00BB01CB">
      <w:pPr>
        <w:pStyle w:val="Akapitzlist"/>
        <w:widowControl/>
        <w:numPr>
          <w:ilvl w:val="0"/>
          <w:numId w:val="44"/>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ok. 1920 r.,</w:t>
      </w:r>
    </w:p>
    <w:p w14:paraId="5A0DC48A" w14:textId="77777777" w:rsidR="004906F6" w:rsidRPr="006030AA" w:rsidRDefault="004906F6" w:rsidP="00BB01CB">
      <w:pPr>
        <w:pStyle w:val="Akapitzlist"/>
        <w:widowControl/>
        <w:numPr>
          <w:ilvl w:val="0"/>
          <w:numId w:val="44"/>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gospodarczy, XIX w.,</w:t>
      </w:r>
    </w:p>
    <w:p w14:paraId="5D39D23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ZAGRODA NR 12</w:t>
      </w:r>
      <w:r w:rsidRPr="006030AA">
        <w:rPr>
          <w:rFonts w:ascii="Arial" w:hAnsi="Arial" w:cs="Arial"/>
        </w:rPr>
        <w:t>:</w:t>
      </w:r>
    </w:p>
    <w:p w14:paraId="0E42CAB9" w14:textId="77777777" w:rsidR="004906F6" w:rsidRPr="006030AA" w:rsidRDefault="004906F6" w:rsidP="00BB01CB">
      <w:pPr>
        <w:pStyle w:val="Akapitzlist"/>
        <w:widowControl/>
        <w:numPr>
          <w:ilvl w:val="0"/>
          <w:numId w:val="45"/>
        </w:numPr>
        <w:suppressAutoHyphens/>
        <w:autoSpaceDE/>
        <w:autoSpaceDN/>
        <w:spacing w:line="360" w:lineRule="auto"/>
        <w:ind w:left="1134" w:hanging="283"/>
        <w:contextualSpacing/>
        <w:jc w:val="both"/>
        <w:rPr>
          <w:rFonts w:ascii="Arial" w:hAnsi="Arial" w:cs="Arial"/>
        </w:rPr>
      </w:pPr>
      <w:r w:rsidRPr="006030AA">
        <w:rPr>
          <w:rFonts w:ascii="Arial" w:hAnsi="Arial" w:cs="Arial"/>
        </w:rPr>
        <w:t>dom, mur., ok. 1900 r.,</w:t>
      </w:r>
    </w:p>
    <w:p w14:paraId="3367D1E8" w14:textId="77777777" w:rsidR="004906F6" w:rsidRPr="006030AA" w:rsidRDefault="004906F6" w:rsidP="00BB01CB">
      <w:pPr>
        <w:pStyle w:val="Akapitzlist"/>
        <w:widowControl/>
        <w:numPr>
          <w:ilvl w:val="0"/>
          <w:numId w:val="45"/>
        </w:numPr>
        <w:suppressAutoHyphens/>
        <w:autoSpaceDE/>
        <w:autoSpaceDN/>
        <w:spacing w:line="360" w:lineRule="auto"/>
        <w:ind w:left="1134" w:hanging="283"/>
        <w:contextualSpacing/>
        <w:jc w:val="both"/>
        <w:rPr>
          <w:rFonts w:ascii="Arial" w:hAnsi="Arial" w:cs="Arial"/>
        </w:rPr>
      </w:pPr>
      <w:r w:rsidRPr="006030AA">
        <w:rPr>
          <w:rFonts w:ascii="Arial" w:hAnsi="Arial" w:cs="Arial"/>
        </w:rPr>
        <w:t>brama, mur., ok. 1900 r.</w:t>
      </w:r>
    </w:p>
    <w:p w14:paraId="30EC7BB0"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MŁYNKOWO </w:t>
      </w:r>
    </w:p>
    <w:p w14:paraId="7B51D09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4</w:t>
      </w:r>
      <w:r w:rsidRPr="006030AA">
        <w:rPr>
          <w:rFonts w:ascii="Arial" w:hAnsi="Arial" w:cs="Arial"/>
        </w:rPr>
        <w:t>, mur., 1900-1910 r.,</w:t>
      </w:r>
    </w:p>
    <w:p w14:paraId="0CBB75BE"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9</w:t>
      </w:r>
      <w:r w:rsidRPr="006030AA">
        <w:rPr>
          <w:rFonts w:ascii="Arial" w:hAnsi="Arial" w:cs="Arial"/>
        </w:rPr>
        <w:t>, mur., 1899 r.,</w:t>
      </w:r>
    </w:p>
    <w:p w14:paraId="0EA0A18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ZAGRODA NR 13</w:t>
      </w:r>
      <w:r w:rsidRPr="006030AA">
        <w:rPr>
          <w:rFonts w:ascii="Arial" w:hAnsi="Arial" w:cs="Arial"/>
        </w:rPr>
        <w:t>:</w:t>
      </w:r>
    </w:p>
    <w:p w14:paraId="4360EDDD" w14:textId="77777777" w:rsidR="004906F6" w:rsidRPr="006030AA" w:rsidRDefault="004906F6" w:rsidP="00BB01CB">
      <w:pPr>
        <w:pStyle w:val="Akapitzlist"/>
        <w:widowControl/>
        <w:numPr>
          <w:ilvl w:val="0"/>
          <w:numId w:val="46"/>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 dom, mur., 4 ćw. XIX w.,</w:t>
      </w:r>
    </w:p>
    <w:p w14:paraId="789217DD" w14:textId="77777777" w:rsidR="004906F6" w:rsidRPr="006030AA" w:rsidRDefault="004906F6" w:rsidP="00BB01CB">
      <w:pPr>
        <w:pStyle w:val="Akapitzlist"/>
        <w:widowControl/>
        <w:numPr>
          <w:ilvl w:val="0"/>
          <w:numId w:val="46"/>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1881 r.</w:t>
      </w:r>
    </w:p>
    <w:p w14:paraId="17AA7EA9"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NIEWIERZ</w:t>
      </w:r>
    </w:p>
    <w:p w14:paraId="02C9D92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 Z FIGURĄ ŚW. JANA NEPOMUCENA</w:t>
      </w:r>
      <w:r w:rsidRPr="006030AA">
        <w:rPr>
          <w:rFonts w:ascii="Arial" w:hAnsi="Arial" w:cs="Arial"/>
        </w:rPr>
        <w:t>, mur., ok. 1930 r., ul. Długa 14,</w:t>
      </w:r>
    </w:p>
    <w:p w14:paraId="149CC37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CHOLERYCZNY</w:t>
      </w:r>
      <w:r w:rsidRPr="006030AA">
        <w:rPr>
          <w:rFonts w:ascii="Arial" w:hAnsi="Arial" w:cs="Arial"/>
        </w:rPr>
        <w:t>, XIX w., ul. Leśna,</w:t>
      </w:r>
    </w:p>
    <w:p w14:paraId="5D03E109" w14:textId="24C1FE1A"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 xml:space="preserve">SZKOŁA ELEMENTARNA </w:t>
      </w:r>
      <w:r w:rsidRPr="006030AA">
        <w:rPr>
          <w:rFonts w:ascii="Arial" w:hAnsi="Arial" w:cs="Arial"/>
        </w:rPr>
        <w:t>ob. dom, ul. Leśna 20, mur., ok. 1906 r.,</w:t>
      </w:r>
    </w:p>
    <w:p w14:paraId="78DCEC3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DWORSKI</w:t>
      </w:r>
      <w:r w:rsidRPr="006030AA">
        <w:rPr>
          <w:rFonts w:ascii="Arial" w:hAnsi="Arial" w:cs="Arial"/>
        </w:rPr>
        <w:t>: ul. Parkowa 12:</w:t>
      </w:r>
    </w:p>
    <w:p w14:paraId="4E5EBA91" w14:textId="77777777" w:rsidR="004906F6" w:rsidRPr="006030AA" w:rsidRDefault="004906F6" w:rsidP="00BB01CB">
      <w:pPr>
        <w:pStyle w:val="Akapitzlist"/>
        <w:widowControl/>
        <w:numPr>
          <w:ilvl w:val="0"/>
          <w:numId w:val="4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dwór, mur., 3 ćw. XIX w., </w:t>
      </w:r>
    </w:p>
    <w:p w14:paraId="23283CB2" w14:textId="77777777" w:rsidR="004906F6" w:rsidRPr="006030AA" w:rsidRDefault="004906F6" w:rsidP="00BB01CB">
      <w:pPr>
        <w:pStyle w:val="Akapitzlist"/>
        <w:widowControl/>
        <w:numPr>
          <w:ilvl w:val="0"/>
          <w:numId w:val="4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brama, mur., 1909 r., </w:t>
      </w:r>
    </w:p>
    <w:p w14:paraId="59AD4158" w14:textId="77777777" w:rsidR="004906F6" w:rsidRPr="006030AA" w:rsidRDefault="004906F6" w:rsidP="00BB01CB">
      <w:pPr>
        <w:pStyle w:val="Akapitzlist"/>
        <w:widowControl/>
        <w:numPr>
          <w:ilvl w:val="0"/>
          <w:numId w:val="47"/>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2 poł. XIX w.</w:t>
      </w:r>
    </w:p>
    <w:p w14:paraId="66B0AE2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FOLWARCZNY</w:t>
      </w:r>
      <w:r w:rsidRPr="006030AA">
        <w:rPr>
          <w:rFonts w:ascii="Arial" w:hAnsi="Arial" w:cs="Arial"/>
        </w:rPr>
        <w:t>, ul. Turowska:</w:t>
      </w:r>
    </w:p>
    <w:p w14:paraId="2315D833" w14:textId="7F33232B" w:rsidR="004906F6" w:rsidRPr="006030AA" w:rsidRDefault="004906F6" w:rsidP="0080459F">
      <w:pPr>
        <w:pStyle w:val="Akapitzlist"/>
        <w:widowControl/>
        <w:suppressAutoHyphens/>
        <w:autoSpaceDE/>
        <w:autoSpaceDN/>
        <w:spacing w:line="360" w:lineRule="auto"/>
        <w:ind w:left="1134" w:firstLine="0"/>
        <w:contextualSpacing/>
        <w:jc w:val="both"/>
        <w:rPr>
          <w:rFonts w:ascii="Arial" w:hAnsi="Arial" w:cs="Arial"/>
        </w:rPr>
      </w:pPr>
      <w:r w:rsidRPr="006030AA">
        <w:rPr>
          <w:rFonts w:ascii="Arial" w:hAnsi="Arial" w:cs="Arial"/>
        </w:rPr>
        <w:t>obora, mur., 1897 r.,</w:t>
      </w:r>
    </w:p>
    <w:p w14:paraId="503E037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w:t>
      </w:r>
      <w:r w:rsidRPr="006030AA">
        <w:rPr>
          <w:rFonts w:ascii="Arial" w:hAnsi="Arial" w:cs="Arial"/>
        </w:rPr>
        <w:t>, ul. Leśna 36, mur., poł. XIX w.</w:t>
      </w:r>
    </w:p>
    <w:p w14:paraId="76181198"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PODRZEWIE </w:t>
      </w:r>
    </w:p>
    <w:p w14:paraId="1467EFD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FIGURA ŚW. JANA NEPOMUCENA</w:t>
      </w:r>
      <w:r w:rsidRPr="006030AA">
        <w:rPr>
          <w:rFonts w:ascii="Arial" w:hAnsi="Arial" w:cs="Arial"/>
        </w:rPr>
        <w:t>, mur., ok. 1850 r.</w:t>
      </w:r>
    </w:p>
    <w:p w14:paraId="72694CF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EWANGELICKI</w:t>
      </w:r>
      <w:r w:rsidRPr="006030AA">
        <w:rPr>
          <w:rFonts w:ascii="Arial" w:hAnsi="Arial" w:cs="Arial"/>
        </w:rPr>
        <w:t>, XIX w.</w:t>
      </w:r>
    </w:p>
    <w:p w14:paraId="4CB9B61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xml:space="preserve"> ul. Dusznicka 22, mur., ok. 1900 r. </w:t>
      </w:r>
    </w:p>
    <w:p w14:paraId="0B8B194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DWORSKO-FOLWARCZNY</w:t>
      </w:r>
      <w:r w:rsidRPr="006030AA">
        <w:rPr>
          <w:rFonts w:ascii="Arial" w:hAnsi="Arial" w:cs="Arial"/>
        </w:rPr>
        <w:t>, ul. Poznańska:</w:t>
      </w:r>
    </w:p>
    <w:p w14:paraId="72555D81" w14:textId="77777777" w:rsidR="004906F6" w:rsidRPr="006030AA" w:rsidRDefault="004906F6" w:rsidP="00BB01CB">
      <w:pPr>
        <w:pStyle w:val="Akapitzlist"/>
        <w:widowControl/>
        <w:numPr>
          <w:ilvl w:val="0"/>
          <w:numId w:val="49"/>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dwór, nr 3, mur.,1910 r., </w:t>
      </w:r>
    </w:p>
    <w:p w14:paraId="4FF11E37" w14:textId="77777777" w:rsidR="004906F6" w:rsidRPr="006030AA" w:rsidRDefault="004906F6" w:rsidP="00BB01CB">
      <w:pPr>
        <w:pStyle w:val="Akapitzlist"/>
        <w:widowControl/>
        <w:numPr>
          <w:ilvl w:val="0"/>
          <w:numId w:val="49"/>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pocz. XX w.,</w:t>
      </w:r>
    </w:p>
    <w:p w14:paraId="702103A9" w14:textId="77777777" w:rsidR="004906F6" w:rsidRPr="006030AA" w:rsidRDefault="004906F6" w:rsidP="00BB01CB">
      <w:pPr>
        <w:pStyle w:val="Akapitzlist"/>
        <w:widowControl/>
        <w:numPr>
          <w:ilvl w:val="0"/>
          <w:numId w:val="49"/>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obora, mur., 4 ćw. XIX w., </w:t>
      </w:r>
    </w:p>
    <w:p w14:paraId="3D9668E0" w14:textId="77777777" w:rsidR="004906F6" w:rsidRPr="006030AA" w:rsidRDefault="004906F6" w:rsidP="00BB01CB">
      <w:pPr>
        <w:pStyle w:val="Akapitzlist"/>
        <w:widowControl/>
        <w:numPr>
          <w:ilvl w:val="0"/>
          <w:numId w:val="49"/>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inwentarski, mur., 4 ćw. XIX w.,</w:t>
      </w:r>
    </w:p>
    <w:p w14:paraId="4E42243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Długa</w:t>
      </w:r>
    </w:p>
    <w:p w14:paraId="5A74B08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lastRenderedPageBreak/>
        <w:t>KUŹNIA</w:t>
      </w:r>
      <w:r w:rsidRPr="006030AA">
        <w:rPr>
          <w:rFonts w:ascii="Arial" w:hAnsi="Arial" w:cs="Arial"/>
        </w:rPr>
        <w:t>, mur., 1896 r.,</w:t>
      </w:r>
    </w:p>
    <w:p w14:paraId="49A4A3E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23</w:t>
      </w:r>
      <w:r w:rsidRPr="006030AA">
        <w:rPr>
          <w:rFonts w:ascii="Arial" w:hAnsi="Arial" w:cs="Arial"/>
        </w:rPr>
        <w:t>, mur., 4 ćw. XIX w.,</w:t>
      </w:r>
    </w:p>
    <w:p w14:paraId="4C318B1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27</w:t>
      </w:r>
      <w:r w:rsidRPr="006030AA">
        <w:rPr>
          <w:rFonts w:ascii="Arial" w:hAnsi="Arial" w:cs="Arial"/>
        </w:rPr>
        <w:t>, mur., ok. 1910 r.,</w:t>
      </w:r>
    </w:p>
    <w:p w14:paraId="23B2FDCE"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OBORA W ZAGRODZIE NR 39</w:t>
      </w:r>
      <w:r w:rsidRPr="006030AA">
        <w:rPr>
          <w:rFonts w:ascii="Arial" w:hAnsi="Arial" w:cs="Arial"/>
        </w:rPr>
        <w:t>, mur.-szach., 1900 r.,</w:t>
      </w:r>
    </w:p>
    <w:p w14:paraId="24BF7DA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Dusznicka</w:t>
      </w:r>
    </w:p>
    <w:p w14:paraId="614399B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w:t>
      </w:r>
      <w:r w:rsidRPr="006030AA">
        <w:rPr>
          <w:rFonts w:ascii="Arial" w:hAnsi="Arial" w:cs="Arial"/>
        </w:rPr>
        <w:t>, mur. 4 ćw. XIX w.,</w:t>
      </w:r>
    </w:p>
    <w:p w14:paraId="796D414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16</w:t>
      </w:r>
      <w:r w:rsidRPr="006030AA">
        <w:rPr>
          <w:rFonts w:ascii="Arial" w:hAnsi="Arial" w:cs="Arial"/>
        </w:rPr>
        <w:t>, mur., pocz. XX w.,</w:t>
      </w:r>
    </w:p>
    <w:p w14:paraId="6F6EDA72" w14:textId="77777777" w:rsidR="004906F6" w:rsidRPr="006030AA" w:rsidRDefault="004906F6" w:rsidP="004906F6">
      <w:pPr>
        <w:spacing w:line="360" w:lineRule="auto"/>
        <w:ind w:firstLine="708"/>
        <w:jc w:val="both"/>
        <w:rPr>
          <w:rFonts w:ascii="Arial" w:hAnsi="Arial" w:cs="Arial"/>
          <w:u w:val="single"/>
        </w:rPr>
      </w:pPr>
      <w:r w:rsidRPr="006030AA">
        <w:rPr>
          <w:rFonts w:ascii="Arial" w:hAnsi="Arial" w:cs="Arial"/>
          <w:u w:val="single"/>
        </w:rPr>
        <w:t>ZAGRODA NR 17:</w:t>
      </w:r>
    </w:p>
    <w:p w14:paraId="0ABF3F87" w14:textId="77777777" w:rsidR="004906F6" w:rsidRPr="006030AA" w:rsidRDefault="004906F6" w:rsidP="00BB01CB">
      <w:pPr>
        <w:pStyle w:val="Akapitzlist"/>
        <w:widowControl/>
        <w:numPr>
          <w:ilvl w:val="0"/>
          <w:numId w:val="50"/>
        </w:numPr>
        <w:suppressAutoHyphens/>
        <w:autoSpaceDE/>
        <w:autoSpaceDN/>
        <w:spacing w:line="360" w:lineRule="auto"/>
        <w:ind w:left="1134" w:hanging="283"/>
        <w:contextualSpacing/>
        <w:jc w:val="both"/>
        <w:rPr>
          <w:rFonts w:ascii="Arial" w:hAnsi="Arial" w:cs="Arial"/>
        </w:rPr>
      </w:pPr>
      <w:r w:rsidRPr="006030AA">
        <w:rPr>
          <w:rFonts w:ascii="Arial" w:hAnsi="Arial" w:cs="Arial"/>
        </w:rPr>
        <w:t>dom, mur., 1 ćw. XX w.,</w:t>
      </w:r>
    </w:p>
    <w:p w14:paraId="65F4D81C" w14:textId="77777777" w:rsidR="004906F6" w:rsidRPr="006030AA" w:rsidRDefault="004906F6" w:rsidP="00BB01CB">
      <w:pPr>
        <w:pStyle w:val="Akapitzlist"/>
        <w:widowControl/>
        <w:numPr>
          <w:ilvl w:val="0"/>
          <w:numId w:val="50"/>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gospodarczy, mur., 4 ćw. XIX w.,</w:t>
      </w:r>
    </w:p>
    <w:p w14:paraId="7D13A19B" w14:textId="77777777" w:rsidR="004906F6" w:rsidRPr="006030AA" w:rsidRDefault="004906F6" w:rsidP="00BB01CB">
      <w:pPr>
        <w:pStyle w:val="Akapitzlist"/>
        <w:widowControl/>
        <w:numPr>
          <w:ilvl w:val="0"/>
          <w:numId w:val="50"/>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4 ćw. XIX w.,</w:t>
      </w:r>
    </w:p>
    <w:p w14:paraId="752BA5AD" w14:textId="77777777" w:rsidR="004906F6" w:rsidRPr="006030AA" w:rsidRDefault="004906F6" w:rsidP="00BB01CB">
      <w:pPr>
        <w:pStyle w:val="Akapitzlist"/>
        <w:widowControl/>
        <w:numPr>
          <w:ilvl w:val="0"/>
          <w:numId w:val="50"/>
        </w:numPr>
        <w:suppressAutoHyphens/>
        <w:autoSpaceDE/>
        <w:autoSpaceDN/>
        <w:spacing w:line="360" w:lineRule="auto"/>
        <w:ind w:left="1134" w:hanging="283"/>
        <w:contextualSpacing/>
        <w:jc w:val="both"/>
        <w:rPr>
          <w:rFonts w:ascii="Arial" w:hAnsi="Arial" w:cs="Arial"/>
        </w:rPr>
      </w:pPr>
      <w:r w:rsidRPr="006030AA">
        <w:rPr>
          <w:rFonts w:ascii="Arial" w:hAnsi="Arial" w:cs="Arial"/>
        </w:rPr>
        <w:t>stajnia, mur., 4 ćw. XIX w.</w:t>
      </w:r>
    </w:p>
    <w:p w14:paraId="267FCD1E"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 xml:space="preserve">ul. Ogrodowa  </w:t>
      </w:r>
    </w:p>
    <w:p w14:paraId="0FECC7B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ZAGRODA NR 8</w:t>
      </w:r>
      <w:r w:rsidRPr="006030AA">
        <w:rPr>
          <w:rFonts w:ascii="Arial" w:hAnsi="Arial" w:cs="Arial"/>
        </w:rPr>
        <w:t>:</w:t>
      </w:r>
    </w:p>
    <w:p w14:paraId="09B5E2AA" w14:textId="77777777" w:rsidR="004906F6" w:rsidRPr="006030AA" w:rsidRDefault="004906F6" w:rsidP="00BB01CB">
      <w:pPr>
        <w:pStyle w:val="Akapitzlist"/>
        <w:widowControl/>
        <w:numPr>
          <w:ilvl w:val="0"/>
          <w:numId w:val="51"/>
        </w:numPr>
        <w:suppressAutoHyphens/>
        <w:autoSpaceDE/>
        <w:autoSpaceDN/>
        <w:spacing w:line="360" w:lineRule="auto"/>
        <w:ind w:left="1134" w:hanging="283"/>
        <w:contextualSpacing/>
        <w:jc w:val="both"/>
        <w:rPr>
          <w:rFonts w:ascii="Arial" w:hAnsi="Arial" w:cs="Arial"/>
        </w:rPr>
      </w:pPr>
      <w:r w:rsidRPr="006030AA">
        <w:rPr>
          <w:rFonts w:ascii="Arial" w:hAnsi="Arial" w:cs="Arial"/>
        </w:rPr>
        <w:t>dom, mur., ok. 1900 r.,</w:t>
      </w:r>
    </w:p>
    <w:p w14:paraId="21C555EC" w14:textId="77777777" w:rsidR="004906F6" w:rsidRPr="006030AA" w:rsidRDefault="004906F6" w:rsidP="00BB01CB">
      <w:pPr>
        <w:pStyle w:val="Akapitzlist"/>
        <w:widowControl/>
        <w:numPr>
          <w:ilvl w:val="0"/>
          <w:numId w:val="51"/>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1899 r.</w:t>
      </w:r>
    </w:p>
    <w:p w14:paraId="2A7E011F"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SARBIA </w:t>
      </w:r>
    </w:p>
    <w:p w14:paraId="3EFDD98E"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w:t>
      </w:r>
      <w:r w:rsidRPr="006030AA">
        <w:rPr>
          <w:rFonts w:ascii="Arial" w:hAnsi="Arial" w:cs="Arial"/>
        </w:rPr>
        <w:t>, mur., ok. 1930 r.,</w:t>
      </w:r>
    </w:p>
    <w:p w14:paraId="2B8FE78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EWANGELICKI</w:t>
      </w:r>
      <w:r w:rsidRPr="006030AA">
        <w:rPr>
          <w:rFonts w:ascii="Arial" w:hAnsi="Arial" w:cs="Arial"/>
        </w:rPr>
        <w:t>, XIX w.,</w:t>
      </w:r>
    </w:p>
    <w:p w14:paraId="4AB17F0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PARK DWORSKI</w:t>
      </w:r>
      <w:r w:rsidRPr="006030AA">
        <w:rPr>
          <w:rFonts w:ascii="Arial" w:hAnsi="Arial" w:cs="Arial"/>
        </w:rPr>
        <w:t>, 1 poł. XIX w.,</w:t>
      </w:r>
    </w:p>
    <w:p w14:paraId="1662313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FOLWARCZNY</w:t>
      </w:r>
      <w:r w:rsidRPr="006030AA">
        <w:rPr>
          <w:rFonts w:ascii="Arial" w:hAnsi="Arial" w:cs="Arial"/>
        </w:rPr>
        <w:t>:</w:t>
      </w:r>
    </w:p>
    <w:p w14:paraId="5006DB61" w14:textId="77777777" w:rsidR="004906F6" w:rsidRPr="006030AA" w:rsidRDefault="004906F6" w:rsidP="00BB01CB">
      <w:pPr>
        <w:pStyle w:val="Akapitzlist"/>
        <w:widowControl/>
        <w:numPr>
          <w:ilvl w:val="0"/>
          <w:numId w:val="52"/>
        </w:numPr>
        <w:suppressAutoHyphens/>
        <w:autoSpaceDE/>
        <w:autoSpaceDN/>
        <w:spacing w:line="360" w:lineRule="auto"/>
        <w:ind w:left="1134" w:hanging="283"/>
        <w:contextualSpacing/>
        <w:jc w:val="both"/>
        <w:rPr>
          <w:rFonts w:ascii="Arial" w:hAnsi="Arial" w:cs="Arial"/>
        </w:rPr>
      </w:pPr>
      <w:r w:rsidRPr="006030AA">
        <w:rPr>
          <w:rFonts w:ascii="Arial" w:hAnsi="Arial" w:cs="Arial"/>
        </w:rPr>
        <w:t>spichlerz, mur., k. XIX w.,</w:t>
      </w:r>
    </w:p>
    <w:p w14:paraId="321AEE42" w14:textId="77777777" w:rsidR="004906F6" w:rsidRPr="006030AA" w:rsidRDefault="004906F6" w:rsidP="00BB01CB">
      <w:pPr>
        <w:pStyle w:val="Akapitzlist"/>
        <w:widowControl/>
        <w:numPr>
          <w:ilvl w:val="0"/>
          <w:numId w:val="52"/>
        </w:numPr>
        <w:suppressAutoHyphens/>
        <w:autoSpaceDE/>
        <w:autoSpaceDN/>
        <w:spacing w:line="360" w:lineRule="auto"/>
        <w:ind w:left="1134" w:hanging="283"/>
        <w:contextualSpacing/>
        <w:jc w:val="both"/>
        <w:rPr>
          <w:rFonts w:ascii="Arial" w:hAnsi="Arial" w:cs="Arial"/>
        </w:rPr>
      </w:pPr>
      <w:r w:rsidRPr="006030AA">
        <w:rPr>
          <w:rFonts w:ascii="Arial" w:hAnsi="Arial" w:cs="Arial"/>
        </w:rPr>
        <w:t>chlewnia, mur., k. XIX w.,</w:t>
      </w:r>
    </w:p>
    <w:p w14:paraId="4E332188" w14:textId="77777777" w:rsidR="004906F6" w:rsidRPr="006030AA" w:rsidRDefault="004906F6" w:rsidP="00BB01CB">
      <w:pPr>
        <w:pStyle w:val="Akapitzlist"/>
        <w:widowControl/>
        <w:numPr>
          <w:ilvl w:val="0"/>
          <w:numId w:val="52"/>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k. XIX w.,</w:t>
      </w:r>
    </w:p>
    <w:p w14:paraId="1A9A4A28"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SĘDZINKO </w:t>
      </w:r>
    </w:p>
    <w:p w14:paraId="2C1B9BA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w:t>
      </w:r>
      <w:r w:rsidRPr="006030AA">
        <w:rPr>
          <w:rFonts w:ascii="Arial" w:hAnsi="Arial" w:cs="Arial"/>
        </w:rPr>
        <w:t>, mur., ok. 1930 r., ul. Szkolna 11,</w:t>
      </w:r>
    </w:p>
    <w:p w14:paraId="3A2F153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EWANGELICKI</w:t>
      </w:r>
      <w:r w:rsidRPr="006030AA">
        <w:rPr>
          <w:rFonts w:ascii="Arial" w:hAnsi="Arial" w:cs="Arial"/>
        </w:rPr>
        <w:t>, XIX w., ul. Wilkowska,</w:t>
      </w:r>
    </w:p>
    <w:p w14:paraId="3B4D6D4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SZKOŁA</w:t>
      </w:r>
      <w:r w:rsidRPr="006030AA">
        <w:rPr>
          <w:rFonts w:ascii="Arial" w:hAnsi="Arial" w:cs="Arial"/>
        </w:rPr>
        <w:t>, ul. Szkolna 9, mur., ok. 1900 r.,</w:t>
      </w:r>
    </w:p>
    <w:p w14:paraId="2466A45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Topolowa</w:t>
      </w:r>
    </w:p>
    <w:p w14:paraId="10BAC1F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w:t>
      </w:r>
      <w:r w:rsidRPr="006030AA">
        <w:rPr>
          <w:rFonts w:ascii="Arial" w:hAnsi="Arial" w:cs="Arial"/>
        </w:rPr>
        <w:t>, mur., 4 ćw. XIX w.,</w:t>
      </w:r>
    </w:p>
    <w:p w14:paraId="67B01B50"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BUDYNEK MIESZKALNO-GOSPODARCZY NR 8</w:t>
      </w:r>
      <w:r w:rsidRPr="006030AA">
        <w:rPr>
          <w:rFonts w:ascii="Arial" w:hAnsi="Arial" w:cs="Arial"/>
        </w:rPr>
        <w:t>, mur.-szach., pocz. XX w.</w:t>
      </w:r>
    </w:p>
    <w:p w14:paraId="6A14AC31"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SĘDZINY </w:t>
      </w:r>
    </w:p>
    <w:p w14:paraId="361ED5B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KATOLICKI</w:t>
      </w:r>
      <w:r w:rsidRPr="006030AA">
        <w:rPr>
          <w:rFonts w:ascii="Arial" w:hAnsi="Arial" w:cs="Arial"/>
        </w:rPr>
        <w:t xml:space="preserve">, XX w., </w:t>
      </w:r>
    </w:p>
    <w:p w14:paraId="57FA190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KATOLICKI, PRZYKOŚCIELNY</w:t>
      </w:r>
      <w:r w:rsidRPr="006030AA">
        <w:rPr>
          <w:rFonts w:ascii="Arial" w:hAnsi="Arial" w:cs="Arial"/>
        </w:rPr>
        <w:t>, XX w.,</w:t>
      </w:r>
    </w:p>
    <w:p w14:paraId="30A0422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PLEBANIA</w:t>
      </w:r>
      <w:r w:rsidRPr="006030AA">
        <w:rPr>
          <w:rFonts w:ascii="Arial" w:hAnsi="Arial" w:cs="Arial"/>
        </w:rPr>
        <w:t>, mur., l. 20 XX w., ul. Parkowa 23,</w:t>
      </w:r>
    </w:p>
    <w:p w14:paraId="0F165C49"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PAŁACOWO-FOLWARCZNY</w:t>
      </w:r>
      <w:r w:rsidRPr="006030AA">
        <w:rPr>
          <w:rFonts w:ascii="Arial" w:hAnsi="Arial" w:cs="Arial"/>
        </w:rPr>
        <w:t>, ul. Parkowa:</w:t>
      </w:r>
    </w:p>
    <w:p w14:paraId="67DF2400"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pałac, nr 18, mur., 1 poł. XIX w., </w:t>
      </w:r>
      <w:proofErr w:type="spellStart"/>
      <w:r w:rsidRPr="006030AA">
        <w:rPr>
          <w:rFonts w:ascii="Arial" w:hAnsi="Arial" w:cs="Arial"/>
        </w:rPr>
        <w:t>przebud</w:t>
      </w:r>
      <w:proofErr w:type="spellEnd"/>
      <w:r w:rsidRPr="006030AA">
        <w:rPr>
          <w:rFonts w:ascii="Arial" w:hAnsi="Arial" w:cs="Arial"/>
        </w:rPr>
        <w:t>. XIX/XX w.,</w:t>
      </w:r>
    </w:p>
    <w:p w14:paraId="7674F8C7"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lastRenderedPageBreak/>
        <w:t xml:space="preserve">oficyna północna, nr 18 a, mur., 4 ćw. XIX w., </w:t>
      </w:r>
    </w:p>
    <w:p w14:paraId="0078CFE6"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oficyna południowa, nr 18 b, mur., 4 ćw. XIX w. </w:t>
      </w:r>
    </w:p>
    <w:p w14:paraId="35CC69B8"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pocz. XIX w. ,</w:t>
      </w:r>
    </w:p>
    <w:p w14:paraId="7E009667"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chlewnia z mieszkaniem, mur., 1858 r., </w:t>
      </w:r>
    </w:p>
    <w:p w14:paraId="7796DB8F"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stajnia, mur., 1858 r., </w:t>
      </w:r>
    </w:p>
    <w:p w14:paraId="7171FDC0"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ok. 1900 r.,</w:t>
      </w:r>
    </w:p>
    <w:p w14:paraId="3D2091E1"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spichlerz, mur., 2 poł. XIX w.,</w:t>
      </w:r>
    </w:p>
    <w:p w14:paraId="25894A91"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kuźnia i warsztaty, mur., 1910 r.,</w:t>
      </w:r>
    </w:p>
    <w:p w14:paraId="1EFE70BF" w14:textId="77777777" w:rsidR="004906F6" w:rsidRPr="006030AA" w:rsidRDefault="004906F6" w:rsidP="00BB01CB">
      <w:pPr>
        <w:pStyle w:val="Akapitzlist"/>
        <w:widowControl/>
        <w:numPr>
          <w:ilvl w:val="0"/>
          <w:numId w:val="53"/>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stodoły, mur., 1900 r. </w:t>
      </w:r>
    </w:p>
    <w:p w14:paraId="22382196"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SĘKOWO </w:t>
      </w:r>
    </w:p>
    <w:p w14:paraId="5E6D34E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SZKOŁY</w:t>
      </w:r>
      <w:r w:rsidRPr="006030AA">
        <w:rPr>
          <w:rFonts w:ascii="Arial" w:hAnsi="Arial" w:cs="Arial"/>
        </w:rPr>
        <w:t>, ul. Szkolna 23:</w:t>
      </w:r>
    </w:p>
    <w:p w14:paraId="1E948C91" w14:textId="77777777" w:rsidR="004906F6" w:rsidRPr="006030AA" w:rsidRDefault="004906F6" w:rsidP="00BB01CB">
      <w:pPr>
        <w:pStyle w:val="Akapitzlist"/>
        <w:widowControl/>
        <w:numPr>
          <w:ilvl w:val="0"/>
          <w:numId w:val="54"/>
        </w:numPr>
        <w:suppressAutoHyphens/>
        <w:autoSpaceDE/>
        <w:autoSpaceDN/>
        <w:spacing w:line="360" w:lineRule="auto"/>
        <w:ind w:left="1134" w:hanging="283"/>
        <w:contextualSpacing/>
        <w:jc w:val="both"/>
        <w:rPr>
          <w:rFonts w:ascii="Arial" w:hAnsi="Arial" w:cs="Arial"/>
        </w:rPr>
      </w:pPr>
      <w:r w:rsidRPr="006030AA">
        <w:rPr>
          <w:rFonts w:ascii="Arial" w:hAnsi="Arial" w:cs="Arial"/>
        </w:rPr>
        <w:t>szkoła, ob. przedszkole, mur., 1901 r.,</w:t>
      </w:r>
    </w:p>
    <w:p w14:paraId="43E1650D" w14:textId="77777777" w:rsidR="004906F6" w:rsidRPr="006030AA" w:rsidRDefault="004906F6" w:rsidP="00BB01CB">
      <w:pPr>
        <w:pStyle w:val="Akapitzlist"/>
        <w:widowControl/>
        <w:numPr>
          <w:ilvl w:val="0"/>
          <w:numId w:val="54"/>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gospodarczy, mur., pocz. XX w.</w:t>
      </w:r>
    </w:p>
    <w:p w14:paraId="38EE7D6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DWORSKO-FOLWARCZNY</w:t>
      </w:r>
      <w:r w:rsidRPr="006030AA">
        <w:rPr>
          <w:rFonts w:ascii="Arial" w:hAnsi="Arial" w:cs="Arial"/>
        </w:rPr>
        <w:t>, ul. Lipowa:</w:t>
      </w:r>
    </w:p>
    <w:p w14:paraId="304E0F3F" w14:textId="77777777" w:rsidR="004906F6" w:rsidRPr="006030AA" w:rsidRDefault="004906F6" w:rsidP="00BB01CB">
      <w:pPr>
        <w:pStyle w:val="Akapitzlist"/>
        <w:widowControl/>
        <w:numPr>
          <w:ilvl w:val="0"/>
          <w:numId w:val="55"/>
        </w:numPr>
        <w:suppressAutoHyphens/>
        <w:autoSpaceDE/>
        <w:autoSpaceDN/>
        <w:spacing w:line="360" w:lineRule="auto"/>
        <w:ind w:left="1134" w:hanging="283"/>
        <w:contextualSpacing/>
        <w:jc w:val="both"/>
        <w:rPr>
          <w:rFonts w:ascii="Arial" w:hAnsi="Arial" w:cs="Arial"/>
        </w:rPr>
      </w:pPr>
      <w:r w:rsidRPr="006030AA">
        <w:rPr>
          <w:rFonts w:ascii="Arial" w:hAnsi="Arial" w:cs="Arial"/>
        </w:rPr>
        <w:t>dwór, nr 32, mur., 1900-1905 r.,</w:t>
      </w:r>
    </w:p>
    <w:p w14:paraId="3DAB9F28" w14:textId="77777777" w:rsidR="004906F6" w:rsidRPr="006030AA" w:rsidRDefault="004906F6" w:rsidP="00BB01CB">
      <w:pPr>
        <w:pStyle w:val="Akapitzlist"/>
        <w:widowControl/>
        <w:numPr>
          <w:ilvl w:val="0"/>
          <w:numId w:val="55"/>
        </w:numPr>
        <w:suppressAutoHyphens/>
        <w:autoSpaceDE/>
        <w:autoSpaceDN/>
        <w:spacing w:line="360" w:lineRule="auto"/>
        <w:ind w:left="1134" w:hanging="283"/>
        <w:contextualSpacing/>
        <w:jc w:val="both"/>
        <w:rPr>
          <w:rFonts w:ascii="Arial" w:hAnsi="Arial" w:cs="Arial"/>
        </w:rPr>
      </w:pPr>
      <w:r w:rsidRPr="006030AA">
        <w:rPr>
          <w:rFonts w:ascii="Arial" w:hAnsi="Arial" w:cs="Arial"/>
        </w:rPr>
        <w:t>rządcówka, nr 30, mur., 4 ćw. XIX w.,</w:t>
      </w:r>
    </w:p>
    <w:p w14:paraId="7C058F01" w14:textId="77777777" w:rsidR="004906F6" w:rsidRPr="006030AA" w:rsidRDefault="004906F6" w:rsidP="00BB01CB">
      <w:pPr>
        <w:pStyle w:val="Akapitzlist"/>
        <w:widowControl/>
        <w:numPr>
          <w:ilvl w:val="0"/>
          <w:numId w:val="55"/>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2 poł. XIX w.,</w:t>
      </w:r>
    </w:p>
    <w:p w14:paraId="7C4C1285" w14:textId="77777777" w:rsidR="004906F6" w:rsidRPr="006030AA" w:rsidRDefault="004906F6" w:rsidP="00BB01CB">
      <w:pPr>
        <w:pStyle w:val="Akapitzlist"/>
        <w:widowControl/>
        <w:numPr>
          <w:ilvl w:val="0"/>
          <w:numId w:val="55"/>
        </w:numPr>
        <w:suppressAutoHyphens/>
        <w:autoSpaceDE/>
        <w:autoSpaceDN/>
        <w:spacing w:line="360" w:lineRule="auto"/>
        <w:ind w:left="1134" w:hanging="283"/>
        <w:contextualSpacing/>
        <w:jc w:val="both"/>
        <w:rPr>
          <w:rFonts w:ascii="Arial" w:hAnsi="Arial" w:cs="Arial"/>
        </w:rPr>
      </w:pPr>
      <w:r w:rsidRPr="006030AA">
        <w:rPr>
          <w:rFonts w:ascii="Arial" w:hAnsi="Arial" w:cs="Arial"/>
        </w:rPr>
        <w:t>spichlerz, mur., 4 ćw. XIX w.,</w:t>
      </w:r>
    </w:p>
    <w:p w14:paraId="0D6F6D95" w14:textId="77777777" w:rsidR="004906F6" w:rsidRPr="006030AA" w:rsidRDefault="004906F6" w:rsidP="00BB01CB">
      <w:pPr>
        <w:pStyle w:val="Akapitzlist"/>
        <w:widowControl/>
        <w:numPr>
          <w:ilvl w:val="0"/>
          <w:numId w:val="55"/>
        </w:numPr>
        <w:suppressAutoHyphens/>
        <w:autoSpaceDE/>
        <w:autoSpaceDN/>
        <w:spacing w:line="360" w:lineRule="auto"/>
        <w:ind w:left="1134" w:hanging="283"/>
        <w:contextualSpacing/>
        <w:jc w:val="both"/>
        <w:rPr>
          <w:rFonts w:ascii="Arial" w:hAnsi="Arial" w:cs="Arial"/>
        </w:rPr>
      </w:pPr>
      <w:r w:rsidRPr="006030AA">
        <w:rPr>
          <w:rFonts w:ascii="Arial" w:hAnsi="Arial" w:cs="Arial"/>
        </w:rPr>
        <w:t>czworak, ul. Szkolna 11, mur., 1900 r.</w:t>
      </w:r>
    </w:p>
    <w:p w14:paraId="06CBAAF3"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Lipowa</w:t>
      </w:r>
    </w:p>
    <w:p w14:paraId="4E69DA2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23</w:t>
      </w:r>
      <w:r w:rsidRPr="006030AA">
        <w:rPr>
          <w:rFonts w:ascii="Arial" w:hAnsi="Arial" w:cs="Arial"/>
        </w:rPr>
        <w:t>, mur., 4 ćw. XIX w.</w:t>
      </w:r>
    </w:p>
    <w:p w14:paraId="4DE22A7C"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ul. Szkolna</w:t>
      </w:r>
    </w:p>
    <w:p w14:paraId="7884B29B"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3</w:t>
      </w:r>
      <w:r w:rsidRPr="006030AA">
        <w:rPr>
          <w:rFonts w:ascii="Arial" w:hAnsi="Arial" w:cs="Arial"/>
        </w:rPr>
        <w:t>, mur., 4 ćw. XIX w.</w:t>
      </w:r>
    </w:p>
    <w:p w14:paraId="15C4E32A"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WIERZEJA </w:t>
      </w:r>
    </w:p>
    <w:p w14:paraId="3D4B89AA"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CHOLERYCZNY</w:t>
      </w:r>
      <w:r w:rsidRPr="006030AA">
        <w:rPr>
          <w:rFonts w:ascii="Arial" w:hAnsi="Arial" w:cs="Arial"/>
        </w:rPr>
        <w:t>, XIX w., ul. Stawna</w:t>
      </w:r>
    </w:p>
    <w:p w14:paraId="15ED1C92"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SZKOŁY</w:t>
      </w:r>
      <w:r w:rsidRPr="006030AA">
        <w:rPr>
          <w:rFonts w:ascii="Arial" w:hAnsi="Arial" w:cs="Arial"/>
        </w:rPr>
        <w:t>, ob. zagroda, ul. Bukowska 8, 8/1:</w:t>
      </w:r>
    </w:p>
    <w:p w14:paraId="446DD066" w14:textId="77777777" w:rsidR="004906F6" w:rsidRPr="006030AA" w:rsidRDefault="004906F6" w:rsidP="00BB01CB">
      <w:pPr>
        <w:pStyle w:val="Akapitzlist"/>
        <w:widowControl/>
        <w:numPr>
          <w:ilvl w:val="0"/>
          <w:numId w:val="56"/>
        </w:numPr>
        <w:suppressAutoHyphens/>
        <w:autoSpaceDE/>
        <w:autoSpaceDN/>
        <w:spacing w:line="360" w:lineRule="auto"/>
        <w:ind w:left="1134" w:hanging="283"/>
        <w:contextualSpacing/>
        <w:jc w:val="both"/>
        <w:rPr>
          <w:rFonts w:ascii="Arial" w:hAnsi="Arial" w:cs="Arial"/>
        </w:rPr>
      </w:pPr>
      <w:r w:rsidRPr="006030AA">
        <w:rPr>
          <w:rFonts w:ascii="Arial" w:hAnsi="Arial" w:cs="Arial"/>
        </w:rPr>
        <w:t>szkoła, ob. dom, mur., 1900-1910 r.,</w:t>
      </w:r>
    </w:p>
    <w:p w14:paraId="43E0BE35" w14:textId="77777777" w:rsidR="004906F6" w:rsidRPr="006030AA" w:rsidRDefault="004906F6" w:rsidP="00BB01CB">
      <w:pPr>
        <w:pStyle w:val="Akapitzlist"/>
        <w:widowControl/>
        <w:numPr>
          <w:ilvl w:val="0"/>
          <w:numId w:val="56"/>
        </w:numPr>
        <w:suppressAutoHyphens/>
        <w:autoSpaceDE/>
        <w:autoSpaceDN/>
        <w:spacing w:line="360" w:lineRule="auto"/>
        <w:ind w:left="1134" w:hanging="283"/>
        <w:contextualSpacing/>
        <w:jc w:val="both"/>
        <w:rPr>
          <w:rFonts w:ascii="Arial" w:hAnsi="Arial" w:cs="Arial"/>
        </w:rPr>
      </w:pPr>
      <w:r w:rsidRPr="006030AA">
        <w:rPr>
          <w:rFonts w:ascii="Arial" w:hAnsi="Arial" w:cs="Arial"/>
        </w:rPr>
        <w:t>stodoła, mur., 1900-1910 r.</w:t>
      </w:r>
    </w:p>
    <w:p w14:paraId="1FEDD95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KUŹNIA</w:t>
      </w:r>
      <w:r w:rsidRPr="006030AA">
        <w:rPr>
          <w:rFonts w:ascii="Arial" w:hAnsi="Arial" w:cs="Arial"/>
        </w:rPr>
        <w:t>, ul. Stawna 1, szach., ok. 1910 r.</w:t>
      </w:r>
    </w:p>
    <w:p w14:paraId="02B7892B"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WILCZYNA </w:t>
      </w:r>
    </w:p>
    <w:p w14:paraId="5615F0B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KOŚCIOŁA PAR. P.W. ŚW. JADWIGI</w:t>
      </w:r>
      <w:r w:rsidRPr="006030AA">
        <w:rPr>
          <w:rFonts w:ascii="Arial" w:hAnsi="Arial" w:cs="Arial"/>
        </w:rPr>
        <w:t xml:space="preserve">, ul. </w:t>
      </w:r>
      <w:proofErr w:type="spellStart"/>
      <w:r w:rsidRPr="006030AA">
        <w:rPr>
          <w:rFonts w:ascii="Arial" w:hAnsi="Arial" w:cs="Arial"/>
        </w:rPr>
        <w:t>Młynkowska</w:t>
      </w:r>
      <w:proofErr w:type="spellEnd"/>
      <w:r w:rsidRPr="006030AA">
        <w:rPr>
          <w:rFonts w:ascii="Arial" w:hAnsi="Arial" w:cs="Arial"/>
        </w:rPr>
        <w:t xml:space="preserve">: </w:t>
      </w:r>
    </w:p>
    <w:p w14:paraId="22BF8761"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kościół, mur., 1 poł. XVI w., </w:t>
      </w:r>
      <w:proofErr w:type="spellStart"/>
      <w:r w:rsidRPr="006030AA">
        <w:rPr>
          <w:rFonts w:ascii="Arial" w:hAnsi="Arial" w:cs="Arial"/>
        </w:rPr>
        <w:t>rozbud</w:t>
      </w:r>
      <w:proofErr w:type="spellEnd"/>
      <w:r w:rsidRPr="006030AA">
        <w:rPr>
          <w:rFonts w:ascii="Arial" w:hAnsi="Arial" w:cs="Arial"/>
        </w:rPr>
        <w:t xml:space="preserve">. i </w:t>
      </w:r>
      <w:proofErr w:type="spellStart"/>
      <w:r w:rsidRPr="006030AA">
        <w:rPr>
          <w:rFonts w:ascii="Arial" w:hAnsi="Arial" w:cs="Arial"/>
        </w:rPr>
        <w:t>przebud</w:t>
      </w:r>
      <w:proofErr w:type="spellEnd"/>
      <w:r w:rsidRPr="006030AA">
        <w:rPr>
          <w:rFonts w:ascii="Arial" w:hAnsi="Arial" w:cs="Arial"/>
        </w:rPr>
        <w:t xml:space="preserve">. 1890 – 1900 r., </w:t>
      </w:r>
    </w:p>
    <w:p w14:paraId="28B94CE3"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dzwonnica, mur., 1939 r., </w:t>
      </w:r>
    </w:p>
    <w:p w14:paraId="67C7603A"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plebania, nr 10, mur., k. XIX w., </w:t>
      </w:r>
      <w:proofErr w:type="spellStart"/>
      <w:r w:rsidRPr="006030AA">
        <w:rPr>
          <w:rFonts w:ascii="Arial" w:hAnsi="Arial" w:cs="Arial"/>
        </w:rPr>
        <w:t>przebud</w:t>
      </w:r>
      <w:proofErr w:type="spellEnd"/>
      <w:r w:rsidRPr="006030AA">
        <w:rPr>
          <w:rFonts w:ascii="Arial" w:hAnsi="Arial" w:cs="Arial"/>
        </w:rPr>
        <w:t>. 1924 r.,</w:t>
      </w:r>
    </w:p>
    <w:p w14:paraId="66C38103"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dom parafialny, mur., 1934 r.,</w:t>
      </w:r>
    </w:p>
    <w:p w14:paraId="7539382A"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cmentarz przykościelny, XVI w.,</w:t>
      </w:r>
    </w:p>
    <w:p w14:paraId="2F2C8890"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t>figura Chrystusa, mur., 1888 r.,</w:t>
      </w:r>
    </w:p>
    <w:p w14:paraId="5A7FC5F7" w14:textId="77777777" w:rsidR="004906F6" w:rsidRPr="006030AA" w:rsidRDefault="004906F6" w:rsidP="00BB01CB">
      <w:pPr>
        <w:pStyle w:val="Akapitzlist"/>
        <w:widowControl/>
        <w:numPr>
          <w:ilvl w:val="0"/>
          <w:numId w:val="57"/>
        </w:numPr>
        <w:suppressAutoHyphens/>
        <w:autoSpaceDE/>
        <w:autoSpaceDN/>
        <w:spacing w:line="360" w:lineRule="auto"/>
        <w:ind w:left="1134" w:hanging="283"/>
        <w:contextualSpacing/>
        <w:jc w:val="both"/>
        <w:rPr>
          <w:rFonts w:ascii="Arial" w:hAnsi="Arial" w:cs="Arial"/>
        </w:rPr>
      </w:pPr>
      <w:r w:rsidRPr="006030AA">
        <w:rPr>
          <w:rFonts w:ascii="Arial" w:hAnsi="Arial" w:cs="Arial"/>
        </w:rPr>
        <w:lastRenderedPageBreak/>
        <w:t>chlew, ob. garaż, mur., 1 ćw. XX w.,</w:t>
      </w:r>
    </w:p>
    <w:p w14:paraId="72DA83C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CMENTARZ KATOLICKI</w:t>
      </w:r>
      <w:r w:rsidRPr="006030AA">
        <w:rPr>
          <w:rFonts w:ascii="Arial" w:hAnsi="Arial" w:cs="Arial"/>
        </w:rPr>
        <w:t>, XX w.</w:t>
      </w:r>
    </w:p>
    <w:p w14:paraId="43FE241D"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SZKOŁY</w:t>
      </w:r>
      <w:r w:rsidRPr="006030AA">
        <w:rPr>
          <w:rFonts w:ascii="Arial" w:hAnsi="Arial" w:cs="Arial"/>
        </w:rPr>
        <w:t xml:space="preserve">, ul. </w:t>
      </w:r>
      <w:proofErr w:type="spellStart"/>
      <w:r w:rsidRPr="006030AA">
        <w:rPr>
          <w:rFonts w:ascii="Arial" w:hAnsi="Arial" w:cs="Arial"/>
        </w:rPr>
        <w:t>Młynkowska</w:t>
      </w:r>
      <w:proofErr w:type="spellEnd"/>
      <w:r w:rsidRPr="006030AA">
        <w:rPr>
          <w:rFonts w:ascii="Arial" w:hAnsi="Arial" w:cs="Arial"/>
        </w:rPr>
        <w:t xml:space="preserve"> 27: </w:t>
      </w:r>
    </w:p>
    <w:p w14:paraId="07BC36A5" w14:textId="77777777" w:rsidR="004906F6" w:rsidRPr="006030AA" w:rsidRDefault="004906F6" w:rsidP="00BB01CB">
      <w:pPr>
        <w:pStyle w:val="Akapitzlist"/>
        <w:widowControl/>
        <w:numPr>
          <w:ilvl w:val="0"/>
          <w:numId w:val="58"/>
        </w:numPr>
        <w:suppressAutoHyphens/>
        <w:autoSpaceDE/>
        <w:autoSpaceDN/>
        <w:spacing w:line="360" w:lineRule="auto"/>
        <w:ind w:left="1134" w:hanging="283"/>
        <w:contextualSpacing/>
        <w:jc w:val="both"/>
        <w:rPr>
          <w:rFonts w:ascii="Arial" w:hAnsi="Arial" w:cs="Arial"/>
        </w:rPr>
      </w:pPr>
      <w:r w:rsidRPr="006030AA">
        <w:rPr>
          <w:rFonts w:ascii="Arial" w:hAnsi="Arial" w:cs="Arial"/>
        </w:rPr>
        <w:t>szkoła, ob. nieużytkowana, mur., ok. 1910 r.,</w:t>
      </w:r>
    </w:p>
    <w:p w14:paraId="5A88FDB4" w14:textId="77777777" w:rsidR="004906F6" w:rsidRPr="006030AA" w:rsidRDefault="004906F6" w:rsidP="00BB01CB">
      <w:pPr>
        <w:pStyle w:val="Akapitzlist"/>
        <w:widowControl/>
        <w:numPr>
          <w:ilvl w:val="0"/>
          <w:numId w:val="58"/>
        </w:numPr>
        <w:suppressAutoHyphens/>
        <w:autoSpaceDE/>
        <w:autoSpaceDN/>
        <w:spacing w:line="360" w:lineRule="auto"/>
        <w:ind w:left="1134" w:hanging="283"/>
        <w:contextualSpacing/>
        <w:jc w:val="both"/>
        <w:rPr>
          <w:rFonts w:ascii="Arial" w:hAnsi="Arial" w:cs="Arial"/>
        </w:rPr>
      </w:pPr>
      <w:r w:rsidRPr="006030AA">
        <w:rPr>
          <w:rFonts w:ascii="Arial" w:hAnsi="Arial" w:cs="Arial"/>
        </w:rPr>
        <w:t>budynek gospodarczy, drew. - mur., ok. 1920 r.,</w:t>
      </w:r>
    </w:p>
    <w:p w14:paraId="5479D13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PARK DWORSKI</w:t>
      </w:r>
      <w:r w:rsidRPr="006030AA">
        <w:rPr>
          <w:rFonts w:ascii="Arial" w:hAnsi="Arial" w:cs="Arial"/>
        </w:rPr>
        <w:t xml:space="preserve">, ul. </w:t>
      </w:r>
      <w:proofErr w:type="spellStart"/>
      <w:r w:rsidRPr="006030AA">
        <w:rPr>
          <w:rFonts w:ascii="Arial" w:hAnsi="Arial" w:cs="Arial"/>
        </w:rPr>
        <w:t>Młynkowska</w:t>
      </w:r>
      <w:proofErr w:type="spellEnd"/>
      <w:r w:rsidRPr="006030AA">
        <w:rPr>
          <w:rFonts w:ascii="Arial" w:hAnsi="Arial" w:cs="Arial"/>
        </w:rPr>
        <w:t>, XIX/XX w.,</w:t>
      </w:r>
    </w:p>
    <w:p w14:paraId="605BD0E4"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rPr>
        <w:t xml:space="preserve">ul. </w:t>
      </w:r>
      <w:proofErr w:type="spellStart"/>
      <w:r w:rsidRPr="006030AA">
        <w:rPr>
          <w:rFonts w:ascii="Arial" w:hAnsi="Arial" w:cs="Arial"/>
        </w:rPr>
        <w:t>Młynkowska</w:t>
      </w:r>
      <w:proofErr w:type="spellEnd"/>
    </w:p>
    <w:p w14:paraId="3D69B79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12</w:t>
      </w:r>
      <w:r w:rsidRPr="006030AA">
        <w:rPr>
          <w:rFonts w:ascii="Arial" w:hAnsi="Arial" w:cs="Arial"/>
        </w:rPr>
        <w:t xml:space="preserve">, mur., pocz. XX w., </w:t>
      </w:r>
    </w:p>
    <w:p w14:paraId="1BB4B988"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15</w:t>
      </w:r>
      <w:r w:rsidRPr="006030AA">
        <w:rPr>
          <w:rFonts w:ascii="Arial" w:hAnsi="Arial" w:cs="Arial"/>
        </w:rPr>
        <w:t>, mur., 1902 r.</w:t>
      </w:r>
    </w:p>
    <w:p w14:paraId="7F3E472E"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WILKOWO </w:t>
      </w:r>
    </w:p>
    <w:p w14:paraId="133DB96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 Z FIGURĄ MATKI BOSKIEJ</w:t>
      </w:r>
      <w:r w:rsidRPr="006030AA">
        <w:rPr>
          <w:rFonts w:ascii="Arial" w:hAnsi="Arial" w:cs="Arial"/>
        </w:rPr>
        <w:t>, mur., 1928 r., obok domu, ul. Lipowa 1,</w:t>
      </w:r>
    </w:p>
    <w:p w14:paraId="41FF8568"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DWÓR</w:t>
      </w:r>
      <w:r w:rsidRPr="006030AA">
        <w:rPr>
          <w:rFonts w:ascii="Arial" w:hAnsi="Arial" w:cs="Arial"/>
        </w:rPr>
        <w:t>, ul. Lipowa 3, mur., ok. 1900 r.,</w:t>
      </w:r>
    </w:p>
    <w:p w14:paraId="02ADB576"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FOLWARCZNY</w:t>
      </w:r>
      <w:r w:rsidRPr="006030AA">
        <w:rPr>
          <w:rFonts w:ascii="Arial" w:hAnsi="Arial" w:cs="Arial"/>
        </w:rPr>
        <w:t>:</w:t>
      </w:r>
    </w:p>
    <w:p w14:paraId="5D1718B4" w14:textId="77777777" w:rsidR="004906F6" w:rsidRPr="006030AA" w:rsidRDefault="004906F6" w:rsidP="00BB01CB">
      <w:pPr>
        <w:pStyle w:val="Akapitzlist"/>
        <w:widowControl/>
        <w:numPr>
          <w:ilvl w:val="0"/>
          <w:numId w:val="59"/>
        </w:numPr>
        <w:suppressAutoHyphens/>
        <w:autoSpaceDE/>
        <w:autoSpaceDN/>
        <w:spacing w:line="360" w:lineRule="auto"/>
        <w:ind w:left="1134" w:hanging="283"/>
        <w:contextualSpacing/>
        <w:jc w:val="both"/>
        <w:rPr>
          <w:rFonts w:ascii="Arial" w:hAnsi="Arial" w:cs="Arial"/>
        </w:rPr>
      </w:pPr>
      <w:r w:rsidRPr="006030AA">
        <w:rPr>
          <w:rFonts w:ascii="Arial" w:hAnsi="Arial" w:cs="Arial"/>
        </w:rPr>
        <w:t>stodoła, mur.-drew., 4 ćw. XIX w., ul. Okrężna,</w:t>
      </w:r>
    </w:p>
    <w:p w14:paraId="5A1B8B02" w14:textId="77777777" w:rsidR="004906F6" w:rsidRPr="006030AA" w:rsidRDefault="004906F6" w:rsidP="00BB01CB">
      <w:pPr>
        <w:pStyle w:val="Akapitzlist"/>
        <w:widowControl/>
        <w:numPr>
          <w:ilvl w:val="0"/>
          <w:numId w:val="59"/>
        </w:numPr>
        <w:suppressAutoHyphens/>
        <w:autoSpaceDE/>
        <w:autoSpaceDN/>
        <w:spacing w:line="360" w:lineRule="auto"/>
        <w:ind w:left="1134" w:hanging="283"/>
        <w:contextualSpacing/>
        <w:jc w:val="both"/>
        <w:rPr>
          <w:rFonts w:ascii="Arial" w:hAnsi="Arial" w:cs="Arial"/>
        </w:rPr>
      </w:pPr>
      <w:r w:rsidRPr="006030AA">
        <w:rPr>
          <w:rFonts w:ascii="Arial" w:hAnsi="Arial" w:cs="Arial"/>
        </w:rPr>
        <w:t>kuźnia, mur., 4 ćw. XIX w., ul. Lipowa,</w:t>
      </w:r>
    </w:p>
    <w:p w14:paraId="6DB09F7E" w14:textId="77777777" w:rsidR="004906F6" w:rsidRPr="006030AA" w:rsidRDefault="004906F6" w:rsidP="00BB01CB">
      <w:pPr>
        <w:pStyle w:val="Akapitzlist"/>
        <w:widowControl/>
        <w:numPr>
          <w:ilvl w:val="0"/>
          <w:numId w:val="59"/>
        </w:numPr>
        <w:suppressAutoHyphens/>
        <w:autoSpaceDE/>
        <w:autoSpaceDN/>
        <w:spacing w:line="360" w:lineRule="auto"/>
        <w:ind w:left="1134" w:hanging="283"/>
        <w:contextualSpacing/>
        <w:jc w:val="both"/>
        <w:rPr>
          <w:rFonts w:ascii="Arial" w:hAnsi="Arial" w:cs="Arial"/>
        </w:rPr>
      </w:pPr>
      <w:r w:rsidRPr="006030AA">
        <w:rPr>
          <w:rFonts w:ascii="Arial" w:hAnsi="Arial" w:cs="Arial"/>
        </w:rPr>
        <w:t>gorzelnia, mur., k. XIX w., ul. Okrężna.</w:t>
      </w:r>
    </w:p>
    <w:p w14:paraId="2BE3A7D3"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 xml:space="preserve">ZAKRZEWKO </w:t>
      </w:r>
    </w:p>
    <w:p w14:paraId="57AA17A7"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w:t>
      </w:r>
      <w:r w:rsidRPr="006030AA">
        <w:rPr>
          <w:rFonts w:ascii="Arial" w:hAnsi="Arial" w:cs="Arial"/>
        </w:rPr>
        <w:t>, mur., ok. 1920-1930 r.,</w:t>
      </w:r>
    </w:p>
    <w:p w14:paraId="335A3EE1"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KAPLICZKA</w:t>
      </w:r>
      <w:r w:rsidRPr="006030AA">
        <w:rPr>
          <w:rFonts w:ascii="Arial" w:hAnsi="Arial" w:cs="Arial"/>
        </w:rPr>
        <w:t>, mur., ok. 1920-1930 r., na posesji nr 16,</w:t>
      </w:r>
    </w:p>
    <w:p w14:paraId="282B161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PAŁACOWO-FOLWARCZNY</w:t>
      </w:r>
      <w:r w:rsidRPr="006030AA">
        <w:rPr>
          <w:rFonts w:ascii="Arial" w:hAnsi="Arial" w:cs="Arial"/>
        </w:rPr>
        <w:t>:</w:t>
      </w:r>
    </w:p>
    <w:p w14:paraId="17FADD07"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pałac nr 30, mur., 2 poł. XIX, wieża i przybudówka 1913 r.,</w:t>
      </w:r>
    </w:p>
    <w:p w14:paraId="0DFE0E44"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domek ogrodnika, mur., pocz. XX w.,</w:t>
      </w:r>
    </w:p>
    <w:p w14:paraId="66760D6F"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park, ok. 1880 r.,</w:t>
      </w:r>
    </w:p>
    <w:p w14:paraId="59EE4725"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obora, mur., ok. 1900 r., </w:t>
      </w:r>
    </w:p>
    <w:p w14:paraId="252C3EE5"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obora, mur., k. XIX w.,</w:t>
      </w:r>
    </w:p>
    <w:p w14:paraId="2D75929C"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chlew i spichlerz, mur., 1903 r., </w:t>
      </w:r>
    </w:p>
    <w:p w14:paraId="12864616" w14:textId="77777777" w:rsidR="004906F6" w:rsidRPr="006030AA" w:rsidRDefault="004906F6" w:rsidP="00BB01CB">
      <w:pPr>
        <w:pStyle w:val="Akapitzlist"/>
        <w:widowControl/>
        <w:numPr>
          <w:ilvl w:val="0"/>
          <w:numId w:val="60"/>
        </w:numPr>
        <w:suppressAutoHyphens/>
        <w:autoSpaceDE/>
        <w:autoSpaceDN/>
        <w:spacing w:line="360" w:lineRule="auto"/>
        <w:ind w:left="1134" w:hanging="283"/>
        <w:contextualSpacing/>
        <w:jc w:val="both"/>
        <w:rPr>
          <w:rFonts w:ascii="Arial" w:hAnsi="Arial" w:cs="Arial"/>
        </w:rPr>
      </w:pPr>
      <w:r w:rsidRPr="006030AA">
        <w:rPr>
          <w:rFonts w:ascii="Arial" w:hAnsi="Arial" w:cs="Arial"/>
        </w:rPr>
        <w:t xml:space="preserve">brama, mur., 4 ćw. XIX w., </w:t>
      </w:r>
    </w:p>
    <w:p w14:paraId="443B848C"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9</w:t>
      </w:r>
      <w:r w:rsidRPr="006030AA">
        <w:rPr>
          <w:rFonts w:ascii="Arial" w:hAnsi="Arial" w:cs="Arial"/>
        </w:rPr>
        <w:t>, mur., 1914 r.</w:t>
      </w:r>
    </w:p>
    <w:p w14:paraId="3A58BE6F"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DOM NR 24</w:t>
      </w:r>
      <w:r w:rsidRPr="006030AA">
        <w:rPr>
          <w:rFonts w:ascii="Arial" w:hAnsi="Arial" w:cs="Arial"/>
        </w:rPr>
        <w:t>, mur., 1900-1910 r.</w:t>
      </w:r>
    </w:p>
    <w:p w14:paraId="798E7E6A" w14:textId="77777777" w:rsidR="004906F6" w:rsidRPr="006030AA" w:rsidRDefault="004906F6" w:rsidP="00BB01CB">
      <w:pPr>
        <w:pStyle w:val="Akapitzlist"/>
        <w:widowControl/>
        <w:numPr>
          <w:ilvl w:val="0"/>
          <w:numId w:val="34"/>
        </w:numPr>
        <w:suppressAutoHyphens/>
        <w:autoSpaceDE/>
        <w:autoSpaceDN/>
        <w:spacing w:line="360" w:lineRule="auto"/>
        <w:contextualSpacing/>
        <w:jc w:val="both"/>
        <w:rPr>
          <w:rFonts w:ascii="Arial" w:hAnsi="Arial" w:cs="Arial"/>
          <w:b/>
        </w:rPr>
      </w:pPr>
      <w:r w:rsidRPr="006030AA">
        <w:rPr>
          <w:rFonts w:ascii="Arial" w:hAnsi="Arial" w:cs="Arial"/>
          <w:b/>
        </w:rPr>
        <w:t>ZALESIE</w:t>
      </w:r>
    </w:p>
    <w:p w14:paraId="6A949D65" w14:textId="77777777" w:rsidR="004906F6" w:rsidRPr="006030AA" w:rsidRDefault="004906F6" w:rsidP="004906F6">
      <w:pPr>
        <w:spacing w:line="360" w:lineRule="auto"/>
        <w:ind w:firstLine="708"/>
        <w:jc w:val="both"/>
        <w:rPr>
          <w:rFonts w:ascii="Arial" w:hAnsi="Arial" w:cs="Arial"/>
        </w:rPr>
      </w:pPr>
      <w:r w:rsidRPr="006030AA">
        <w:rPr>
          <w:rFonts w:ascii="Arial" w:hAnsi="Arial" w:cs="Arial"/>
          <w:u w:val="single"/>
        </w:rPr>
        <w:t>ZESPÓŁ DWORSKO-FOLWARCZNY</w:t>
      </w:r>
      <w:r w:rsidRPr="006030AA">
        <w:rPr>
          <w:rFonts w:ascii="Arial" w:hAnsi="Arial" w:cs="Arial"/>
        </w:rPr>
        <w:t>:</w:t>
      </w:r>
    </w:p>
    <w:p w14:paraId="62671351" w14:textId="77777777" w:rsidR="004906F6" w:rsidRPr="006030AA" w:rsidRDefault="004906F6" w:rsidP="00BB01CB">
      <w:pPr>
        <w:pStyle w:val="Akapitzlist"/>
        <w:widowControl/>
        <w:numPr>
          <w:ilvl w:val="0"/>
          <w:numId w:val="61"/>
        </w:numPr>
        <w:suppressAutoHyphens/>
        <w:autoSpaceDE/>
        <w:autoSpaceDN/>
        <w:spacing w:line="360" w:lineRule="auto"/>
        <w:ind w:left="1134" w:hanging="283"/>
        <w:contextualSpacing/>
        <w:jc w:val="both"/>
        <w:rPr>
          <w:rFonts w:ascii="Arial" w:hAnsi="Arial" w:cs="Arial"/>
        </w:rPr>
      </w:pPr>
      <w:r w:rsidRPr="006030AA">
        <w:rPr>
          <w:rFonts w:ascii="Arial" w:hAnsi="Arial" w:cs="Arial"/>
        </w:rPr>
        <w:t>dwór, nr 1, mur., 2 poł. XIX w.,</w:t>
      </w:r>
    </w:p>
    <w:p w14:paraId="6D3055C8" w14:textId="77777777" w:rsidR="009F20A0" w:rsidRPr="006030AA" w:rsidRDefault="004906F6" w:rsidP="00BB01CB">
      <w:pPr>
        <w:pStyle w:val="Akapitzlist"/>
        <w:widowControl/>
        <w:numPr>
          <w:ilvl w:val="0"/>
          <w:numId w:val="61"/>
        </w:numPr>
        <w:suppressAutoHyphens/>
        <w:autoSpaceDE/>
        <w:autoSpaceDN/>
        <w:spacing w:line="360" w:lineRule="auto"/>
        <w:ind w:left="1134" w:hanging="283"/>
        <w:contextualSpacing/>
        <w:jc w:val="both"/>
        <w:rPr>
          <w:rFonts w:ascii="Arial" w:hAnsi="Arial" w:cs="Arial"/>
        </w:rPr>
      </w:pPr>
      <w:r w:rsidRPr="006030AA">
        <w:rPr>
          <w:rFonts w:ascii="Arial" w:hAnsi="Arial" w:cs="Arial"/>
        </w:rPr>
        <w:t>stodoła, mur., k. XIX w.</w:t>
      </w:r>
    </w:p>
    <w:bookmarkEnd w:id="66"/>
    <w:p w14:paraId="5C4F642F" w14:textId="13207BF7" w:rsidR="00F83991" w:rsidRPr="006030AA" w:rsidRDefault="00F83991">
      <w:pPr>
        <w:rPr>
          <w:rFonts w:cs="Arial"/>
          <w:sz w:val="20"/>
          <w:szCs w:val="20"/>
        </w:rPr>
      </w:pPr>
      <w:r w:rsidRPr="006030AA">
        <w:rPr>
          <w:rFonts w:cs="Arial"/>
          <w:sz w:val="20"/>
          <w:szCs w:val="20"/>
        </w:rPr>
        <w:br w:type="page"/>
      </w:r>
    </w:p>
    <w:p w14:paraId="354DAAFA" w14:textId="03238727" w:rsidR="009F20A0" w:rsidRPr="006030AA" w:rsidRDefault="009F20A0" w:rsidP="009F20A0">
      <w:pPr>
        <w:pStyle w:val="Tekstpodstawowy"/>
        <w:ind w:left="0" w:right="0" w:firstLine="284"/>
        <w:jc w:val="center"/>
        <w:rPr>
          <w:rFonts w:cs="Arial"/>
          <w:sz w:val="20"/>
          <w:szCs w:val="20"/>
        </w:rPr>
      </w:pPr>
      <w:bookmarkStart w:id="71" w:name="_Toc237729340"/>
      <w:r w:rsidRPr="006030AA">
        <w:rPr>
          <w:rFonts w:cs="Arial"/>
          <w:sz w:val="20"/>
          <w:szCs w:val="20"/>
        </w:rPr>
        <w:lastRenderedPageBreak/>
        <w:t xml:space="preserve">Ryc. </w:t>
      </w:r>
      <w:r w:rsidRPr="006030AA">
        <w:rPr>
          <w:rFonts w:cs="Arial"/>
          <w:sz w:val="20"/>
          <w:szCs w:val="20"/>
        </w:rPr>
        <w:fldChar w:fldCharType="begin"/>
      </w:r>
      <w:r w:rsidRPr="006030AA">
        <w:rPr>
          <w:rFonts w:cs="Arial"/>
          <w:sz w:val="20"/>
          <w:szCs w:val="20"/>
        </w:rPr>
        <w:instrText xml:space="preserve"> SEQ Rysunek \* ARABIC </w:instrText>
      </w:r>
      <w:r w:rsidRPr="006030AA">
        <w:rPr>
          <w:rFonts w:cs="Arial"/>
          <w:sz w:val="20"/>
          <w:szCs w:val="20"/>
        </w:rPr>
        <w:fldChar w:fldCharType="separate"/>
      </w:r>
      <w:r w:rsidR="000F1BF3" w:rsidRPr="006030AA">
        <w:rPr>
          <w:rFonts w:cs="Arial"/>
          <w:noProof/>
          <w:sz w:val="20"/>
          <w:szCs w:val="20"/>
        </w:rPr>
        <w:t>7</w:t>
      </w:r>
      <w:r w:rsidRPr="006030AA">
        <w:rPr>
          <w:rFonts w:cs="Arial"/>
          <w:sz w:val="20"/>
          <w:szCs w:val="20"/>
        </w:rPr>
        <w:fldChar w:fldCharType="end"/>
      </w:r>
      <w:r w:rsidRPr="006030AA">
        <w:rPr>
          <w:rFonts w:cs="Arial"/>
          <w:sz w:val="20"/>
          <w:szCs w:val="20"/>
        </w:rPr>
        <w:t xml:space="preserve"> Obiekty zabytkowe w gminie Duszniki</w:t>
      </w:r>
      <w:bookmarkEnd w:id="71"/>
    </w:p>
    <w:p w14:paraId="2B563A89" w14:textId="77777777" w:rsidR="009F20A0" w:rsidRPr="006030AA" w:rsidRDefault="009F20A0" w:rsidP="009F20A0">
      <w:pPr>
        <w:pStyle w:val="Tekstpodstawowy"/>
        <w:keepNext/>
        <w:ind w:left="0" w:right="0"/>
        <w:jc w:val="center"/>
      </w:pPr>
      <w:r w:rsidRPr="006030AA">
        <w:rPr>
          <w:rFonts w:cs="Arial"/>
          <w:noProof/>
          <w:sz w:val="18"/>
          <w:szCs w:val="18"/>
        </w:rPr>
        <w:drawing>
          <wp:inline distT="0" distB="0" distL="0" distR="0" wp14:anchorId="4EA011F7" wp14:editId="3778B20C">
            <wp:extent cx="5694689" cy="4614333"/>
            <wp:effectExtent l="0" t="0" r="1270" b="0"/>
            <wp:docPr id="185235795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57959" name="Obraz 1852357959"/>
                    <pic:cNvPicPr/>
                  </pic:nvPicPr>
                  <pic:blipFill rotWithShape="1">
                    <a:blip r:embed="rId18" cstate="print">
                      <a:extLst>
                        <a:ext uri="{28A0092B-C50C-407E-A947-70E740481C1C}">
                          <a14:useLocalDpi xmlns:a14="http://schemas.microsoft.com/office/drawing/2010/main" val="0"/>
                        </a:ext>
                      </a:extLst>
                    </a:blip>
                    <a:srcRect l="-1" r="12730"/>
                    <a:stretch>
                      <a:fillRect/>
                    </a:stretch>
                  </pic:blipFill>
                  <pic:spPr bwMode="auto">
                    <a:xfrm>
                      <a:off x="0" y="0"/>
                      <a:ext cx="5700089" cy="4618708"/>
                    </a:xfrm>
                    <a:prstGeom prst="rect">
                      <a:avLst/>
                    </a:prstGeom>
                    <a:ln>
                      <a:noFill/>
                    </a:ln>
                    <a:extLst>
                      <a:ext uri="{53640926-AAD7-44D8-BBD7-CCE9431645EC}">
                        <a14:shadowObscured xmlns:a14="http://schemas.microsoft.com/office/drawing/2010/main"/>
                      </a:ext>
                    </a:extLst>
                  </pic:spPr>
                </pic:pic>
              </a:graphicData>
            </a:graphic>
          </wp:inline>
        </w:drawing>
      </w:r>
    </w:p>
    <w:p w14:paraId="62A335C6" w14:textId="569BB9B5" w:rsidR="009F20A0" w:rsidRPr="006030AA" w:rsidRDefault="009F20A0" w:rsidP="009F20A0">
      <w:pPr>
        <w:pStyle w:val="Legenda"/>
        <w:keepNext/>
        <w:tabs>
          <w:tab w:val="left" w:pos="284"/>
        </w:tabs>
        <w:spacing w:before="120" w:after="0"/>
        <w:jc w:val="center"/>
        <w:rPr>
          <w:rFonts w:ascii="Arial" w:hAnsi="Arial" w:cs="Arial"/>
          <w:bCs/>
          <w:i w:val="0"/>
          <w:iCs w:val="0"/>
          <w:color w:val="auto"/>
          <w:szCs w:val="22"/>
        </w:rPr>
      </w:pPr>
      <w:r w:rsidRPr="006030AA">
        <w:rPr>
          <w:rFonts w:ascii="Arial" w:hAnsi="Arial" w:cs="Arial"/>
          <w:bCs/>
          <w:i w:val="0"/>
          <w:iCs w:val="0"/>
          <w:color w:val="auto"/>
          <w:szCs w:val="22"/>
        </w:rPr>
        <w:t>źródło: opracowanie własne</w:t>
      </w:r>
    </w:p>
    <w:p w14:paraId="76DC49D5" w14:textId="77777777" w:rsidR="009F20A0" w:rsidRPr="006030AA" w:rsidRDefault="009F20A0" w:rsidP="009F20A0"/>
    <w:p w14:paraId="13B8426C" w14:textId="77777777" w:rsidR="00B90FC8" w:rsidRPr="006030AA" w:rsidRDefault="00B90FC8" w:rsidP="00B90FC8">
      <w:pPr>
        <w:pStyle w:val="Tekstpodstawowy"/>
        <w:tabs>
          <w:tab w:val="left" w:pos="284"/>
          <w:tab w:val="left" w:pos="567"/>
        </w:tabs>
        <w:ind w:left="0" w:right="0" w:firstLine="284"/>
        <w:rPr>
          <w:rFonts w:cs="Arial"/>
        </w:rPr>
      </w:pPr>
      <w:r w:rsidRPr="006030AA">
        <w:rPr>
          <w:rFonts w:cs="Arial"/>
        </w:rPr>
        <w:t xml:space="preserve">Wyznaczając strefy planistyczne w planie ogólnym, uwzględniono zagadnienia związane </w:t>
      </w:r>
      <w:r w:rsidRPr="006030AA">
        <w:rPr>
          <w:rFonts w:cs="Arial"/>
        </w:rPr>
        <w:br/>
        <w:t>z ochroną zabytków i opieką nad zabytkami, w tym w szczególności uwzględniono krajowy program ochrony zabytków i opieki nad zabytkami, rozwiązania niezbędne do zapobiegania zagrożeniom dla zabytków, zapewnienia im ochrony przy realizacji inwestycji oraz przywracania zabytków do jak najlepszego stanu. Zgodnie z art. 19. ust. 1. określając ustalenia planu ogólnego gminy, uwzględniono ochronę:</w:t>
      </w:r>
    </w:p>
    <w:p w14:paraId="1ED8F151" w14:textId="77777777" w:rsidR="00B90FC8" w:rsidRPr="006030AA" w:rsidRDefault="00B90FC8" w:rsidP="00B90FC8">
      <w:pPr>
        <w:pStyle w:val="Tekstpodstawowy"/>
        <w:numPr>
          <w:ilvl w:val="0"/>
          <w:numId w:val="25"/>
        </w:numPr>
        <w:tabs>
          <w:tab w:val="left" w:pos="284"/>
          <w:tab w:val="left" w:pos="567"/>
        </w:tabs>
        <w:ind w:left="709" w:right="0" w:hanging="357"/>
        <w:rPr>
          <w:rFonts w:cs="Arial"/>
        </w:rPr>
      </w:pPr>
      <w:r w:rsidRPr="006030AA">
        <w:rPr>
          <w:rFonts w:cs="Arial"/>
        </w:rPr>
        <w:t>zabytków nieruchomych wpisanych do rejestru zabytków,</w:t>
      </w:r>
    </w:p>
    <w:p w14:paraId="03AE803A" w14:textId="79051EDE" w:rsidR="00B90FC8" w:rsidRPr="006030AA" w:rsidRDefault="00B90FC8" w:rsidP="00B90FC8">
      <w:pPr>
        <w:pStyle w:val="Tekstpodstawowy"/>
        <w:numPr>
          <w:ilvl w:val="0"/>
          <w:numId w:val="25"/>
        </w:numPr>
        <w:tabs>
          <w:tab w:val="left" w:pos="284"/>
          <w:tab w:val="left" w:pos="567"/>
        </w:tabs>
        <w:ind w:left="709" w:right="0"/>
        <w:rPr>
          <w:rFonts w:cs="Arial"/>
        </w:rPr>
      </w:pPr>
      <w:r w:rsidRPr="006030AA">
        <w:rPr>
          <w:rFonts w:cs="Arial"/>
        </w:rPr>
        <w:t xml:space="preserve">obiektów ujętych </w:t>
      </w:r>
      <w:r w:rsidRPr="006030AA">
        <w:rPr>
          <w:rFonts w:cs="Arial"/>
          <w:bCs/>
        </w:rPr>
        <w:t>w wojewódzkiej i gminnej ewidencji zabytków</w:t>
      </w:r>
      <w:r w:rsidRPr="006030AA">
        <w:rPr>
          <w:rFonts w:cs="Arial"/>
        </w:rPr>
        <w:t>,</w:t>
      </w:r>
    </w:p>
    <w:p w14:paraId="5879F5B4" w14:textId="77777777" w:rsidR="00B90FC8" w:rsidRPr="006030AA" w:rsidRDefault="00B90FC8" w:rsidP="00B90FC8">
      <w:pPr>
        <w:pStyle w:val="Tekstpodstawowy"/>
        <w:numPr>
          <w:ilvl w:val="0"/>
          <w:numId w:val="25"/>
        </w:numPr>
        <w:tabs>
          <w:tab w:val="left" w:pos="284"/>
          <w:tab w:val="left" w:pos="567"/>
        </w:tabs>
        <w:ind w:left="709" w:right="0"/>
        <w:rPr>
          <w:rFonts w:cs="Arial"/>
        </w:rPr>
      </w:pPr>
      <w:r w:rsidRPr="006030AA">
        <w:rPr>
          <w:rFonts w:cs="Arial"/>
        </w:rPr>
        <w:t xml:space="preserve">stanowisk archeologicznych wpisanych do rejestru zabytków, ujętych w gminnej </w:t>
      </w:r>
      <w:r w:rsidRPr="006030AA">
        <w:rPr>
          <w:rFonts w:cs="Arial"/>
        </w:rPr>
        <w:br/>
        <w:t>i wojewódzkiej ewidencji zabytków.</w:t>
      </w:r>
    </w:p>
    <w:p w14:paraId="1A50401C" w14:textId="77777777" w:rsidR="00B90FC8" w:rsidRPr="006030AA" w:rsidRDefault="00B90FC8" w:rsidP="00026404">
      <w:pPr>
        <w:pStyle w:val="Tekstpodstawowy"/>
        <w:ind w:left="0" w:right="0" w:firstLine="284"/>
        <w:rPr>
          <w:rFonts w:cs="Arial"/>
        </w:rPr>
      </w:pPr>
    </w:p>
    <w:p w14:paraId="21371C21" w14:textId="38B87236" w:rsidR="00B90FC8" w:rsidRPr="006030AA" w:rsidRDefault="00B90FC8" w:rsidP="00B90FC8">
      <w:pPr>
        <w:pStyle w:val="Tekstpodstawowy"/>
        <w:tabs>
          <w:tab w:val="left" w:pos="284"/>
          <w:tab w:val="left" w:pos="567"/>
        </w:tabs>
        <w:ind w:left="0" w:right="0" w:firstLine="284"/>
        <w:rPr>
          <w:rFonts w:cs="Arial"/>
        </w:rPr>
      </w:pPr>
      <w:r w:rsidRPr="006030AA">
        <w:rPr>
          <w:rFonts w:cs="Arial"/>
        </w:rPr>
        <w:t xml:space="preserve">Wielkopolski Wojewódzki Konserwator Zabytków w piśmie nr </w:t>
      </w:r>
      <w:r w:rsidRPr="006030AA">
        <w:rPr>
          <w:rFonts w:cs="Arial"/>
          <w:bCs/>
        </w:rPr>
        <w:t xml:space="preserve">Po-Wn.5150.8896.2.2024 </w:t>
      </w:r>
      <w:r w:rsidRPr="006030AA">
        <w:rPr>
          <w:rFonts w:cs="Arial"/>
        </w:rPr>
        <w:t xml:space="preserve">z dnia 09.09.2024 wskazuje na wytyczne jakie należy uwzględnić przy realizacji aktów planowania przestrzennego. </w:t>
      </w:r>
    </w:p>
    <w:p w14:paraId="5A3ED19D" w14:textId="77777777" w:rsidR="00B90FC8" w:rsidRPr="006030AA" w:rsidRDefault="00B90FC8" w:rsidP="00B90FC8">
      <w:pPr>
        <w:pStyle w:val="Tekstpodstawowy"/>
        <w:numPr>
          <w:ilvl w:val="1"/>
          <w:numId w:val="21"/>
        </w:numPr>
        <w:tabs>
          <w:tab w:val="left" w:pos="284"/>
          <w:tab w:val="left" w:pos="567"/>
        </w:tabs>
        <w:ind w:left="426" w:right="0" w:hanging="426"/>
        <w:rPr>
          <w:rFonts w:cs="Arial"/>
          <w:u w:val="single"/>
        </w:rPr>
      </w:pPr>
      <w:r w:rsidRPr="006030AA">
        <w:rPr>
          <w:rFonts w:cs="Arial"/>
          <w:u w:val="single"/>
        </w:rPr>
        <w:t>Wytyczne dotyczące zabytków wpisanych do rejestru zabytków:</w:t>
      </w:r>
    </w:p>
    <w:p w14:paraId="36FC53A5"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lastRenderedPageBreak/>
        <w:t>objęcie określoną strefą planistyczną obiektu zabytkowego powinno być dostosowane do walorów zabytku, nowa funkcja powinna być właściwie wkomponowana w zabytkowy układ funkcjonalno-przestrzenny,</w:t>
      </w:r>
    </w:p>
    <w:p w14:paraId="0921B218"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adaptacja historycznego obiektu powinna być przeprowadzona w poszanowaniu pierwotnego układu funkcjonalno-przestrzennego, formy i autentycznej substancji – należy więc wykluczyć wprowadzanie stref niezgodnych z pierwotnym przeznaczeniem zabytku, np. wielofunkcyjnej z zabudową mieszkaniową wielorodzinną, strefy handlu wielkopowierzchniowego lub strefy gospodarczej,</w:t>
      </w:r>
      <w:bookmarkStart w:id="72" w:name="_Hlk201308503"/>
      <w:r w:rsidRPr="006030AA">
        <w:rPr>
          <w:rFonts w:cs="Arial"/>
        </w:rPr>
        <w:t xml:space="preserve"> w przypadku zespołów rezydencjonalnych,</w:t>
      </w:r>
      <w:bookmarkEnd w:id="72"/>
    </w:p>
    <w:p w14:paraId="6CB9EB54"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wszelkie działania podejmowane na terenach zespołów pałacowo – parkowych powinny służyć zachowaniu, utrwaleniu oraz utrzymywaniu w jak najlepszym stanie zabytków architektury oraz zieleni w łączności z zachowaniem walorów przyrodniczych zespołu,</w:t>
      </w:r>
    </w:p>
    <w:p w14:paraId="3385E097"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zagwarantować bardzo ograniczone możliwości zabudowy parków pałacowych i dworskich, biorąc pod uwagę, że w historycznych założeniach ogrodowych ochronie podlega rozplanowanie z istniejącą siecią dróg, alei, cieków wodnych, osi i powiązań widokowych oraz starodrzew i zieleń parkowa (zespoły roślinne, ich rodzaje, rozmiary, wody ruchome i stojące), rzeźba terenu, dominanty kompozycyjne i architektoniczne, dopuszcza się możliwość wykorzystania pod zabudowę w parkach miejsc, w których wcześniej istniały historyczne obiekty,</w:t>
      </w:r>
    </w:p>
    <w:p w14:paraId="3205CA10"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zabytkowe parki należy objąć strefą zieleni i rekreacji,</w:t>
      </w:r>
    </w:p>
    <w:p w14:paraId="23258D0C"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zespoły zabudowy folwarcznej należy zachować jako ważne elementy w przestrzeni historycznej miejscowości z możliwością wprowadzenia nowych funkcji np. usługowej,</w:t>
      </w:r>
    </w:p>
    <w:p w14:paraId="72A0D8E7"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ustalić zakaz lokalizacji wszelkich nowych inwestycji mogących przyczynić się do pogorszenia wyglądu obiektów, a także osi widokowych na te obiekty, które również mogą silnie ingerować w krajobraz kulturowy, oraz których funkcja nie jest dostosowana do charakteru otoczenia zabytkowego ze szczególnym uwzględnieniem inwestycji typu: elektrownie wiatrowe, stacje bazowe cyfrowej telefonii komórkowej, reklamy wielkoformatowe, farmy fotowoltaiczne, dominanty wysokościowe i przestrzenne itp.,</w:t>
      </w:r>
    </w:p>
    <w:p w14:paraId="1FAE0411"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wszelkie prace, roboty budowalne i inne działania przy zabytkach wpisanych do rejestru oraz związane z rewaloryzacją i właściwym utrzymaniem cmentarzy wymagają uzyskania pozwolenia konserwatorskiego.</w:t>
      </w:r>
    </w:p>
    <w:p w14:paraId="71DEB440" w14:textId="77777777" w:rsidR="00B90FC8" w:rsidRPr="006030AA" w:rsidRDefault="00B90FC8" w:rsidP="00B90FC8">
      <w:pPr>
        <w:pStyle w:val="Tekstpodstawowy"/>
        <w:numPr>
          <w:ilvl w:val="1"/>
          <w:numId w:val="21"/>
        </w:numPr>
        <w:tabs>
          <w:tab w:val="left" w:pos="284"/>
          <w:tab w:val="left" w:pos="567"/>
        </w:tabs>
        <w:ind w:left="426" w:right="0" w:hanging="426"/>
        <w:rPr>
          <w:rFonts w:cs="Arial"/>
          <w:u w:val="single"/>
        </w:rPr>
      </w:pPr>
      <w:r w:rsidRPr="006030AA">
        <w:rPr>
          <w:rFonts w:cs="Arial"/>
          <w:u w:val="single"/>
        </w:rPr>
        <w:t>Wytyczne dotyczące zabytków w wojewódzkiej i gminnej ewidencji zabytków:</w:t>
      </w:r>
    </w:p>
    <w:p w14:paraId="07B5DE4F"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dążyć do utrzymania historycznych form budynków, czytelnej pierwotnej bryły, tradycyjnych materiałów i wystroju, na terenach historycznych wsi oraz przy obiektach zabytkowych,</w:t>
      </w:r>
    </w:p>
    <w:p w14:paraId="671E3545"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 xml:space="preserve">konieczność dostosowania nowej zabudowy do historycznej kompozycji przestrzennej, </w:t>
      </w:r>
      <w:r w:rsidRPr="006030AA">
        <w:rPr>
          <w:rFonts w:cs="Arial"/>
        </w:rPr>
        <w:lastRenderedPageBreak/>
        <w:t>w zakresie usytuowania, skali i formy bryły oraz nawiązanie do lokalnej tradycji architektonicznej, w szczególności w zakresie sytuowania obiektów, linii zabudowy, gabarytów i wysokości budynków, formy architektonicznej, kompozycji stylistycznej fasad, geometrii dachów, wysokości gzymsów i kalenic,</w:t>
      </w:r>
    </w:p>
    <w:p w14:paraId="0CEE773B"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zachować jako czytelne w widoku gminy historyczne elementy wysokościowe takie jak np. wieża kościoła, kominy itp.,</w:t>
      </w:r>
    </w:p>
    <w:p w14:paraId="3360B9C6"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w przypadku nowych inwestycji należy wprowadzić wyłącznie takie formy, które stanowią rozszerzenie lub uzupełnienie już istniejących form historycznych obiektu,</w:t>
      </w:r>
    </w:p>
    <w:p w14:paraId="20C3A245"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 xml:space="preserve">należy zachować i kontynuować cechy historycznego układu przestrzennego miejscowości, </w:t>
      </w:r>
    </w:p>
    <w:p w14:paraId="0C34F388"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wykluczyć możliwość lokalizacji elektrowni wiatrowych i farm fotowoltaicznych, masztów i wież bazowych oraz wielkogabarytowych obiektów w bezpośrednim sąsiedztwie zabytkowych zespołów dworsko – pałacowych i cmentarzy (wpisanych do rejestru zabytków i będących w wojewódzkiej i gminnej ewidencji zabytków) oraz w ich dalszym otoczeniu biorąc pod uwagę najważniejsze osie widokowe wiodące w kierunku tych obiektów i prowadzące od nich na zewnątrz (przede wszystkim wzdłuż alei i dróg dojazdowych); powiązania widokowe są integralnym składnikiem funkcjonowania zespołów zabytkowych w krajobrazie często specjalnie projektowanym i jako takie stanowią wartość podnoszącą walory krajobrazowe i kulturowe gminy,</w:t>
      </w:r>
    </w:p>
    <w:p w14:paraId="666F604D"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ustalić należy zakaz lokalizacji wszelkich nowych inwestycji mogących przyczynić się do pogorszenia wyglądu obiektów, szczególnie sakralnych, a także osi widokowych na te obiekty, które również mogą silnie ingerować w krajobraz kulturowy oraz których funkcja nie jest dostosowana do charakteru otoczenia zabytkowego ze szczególnym uwzględnieniem inwestycji typu: elektrownie wiatrowe, stacje bazowe cyfrowej telefonii komórkowej, reklamy wielkoformatowe, farmy fotowoltaiczne, dominanty wysokościowe i przestrzenne itp.,</w:t>
      </w:r>
    </w:p>
    <w:p w14:paraId="59CE5724"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w obrębie zespołów folwarcznych należy zapewnić utrzymanie charakterystycznych układów przestrzennych, z czytelnym podwórzem otoczonym budynkami gospodarczymi, nowa zabudowa na terenie zespołu folwarcznego powinna być dostosowana do historycznego otoczenia pod względem usytuowania, gabarytów, formy bryły i materiałów budowlanych, zespoły zabudowy folwarcznej należy zachować jako ważne elementy w przestrzeni historycznej miejscowości z możliwością wprowadzenia nowych funkcji np. usługowej,</w:t>
      </w:r>
    </w:p>
    <w:p w14:paraId="5BF1F2DE"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 xml:space="preserve">w odniesieniu do zabytkowych cmentarzy należy bezwzględnie utrzymać pierwotne rozplanowanie, zieleń cmentarną, zachowane nagrobki i ich pozostałości, bezwzględnie należy pozostawić jako cmentarze, natomiast tereny zamkniętych cmentarzy należy </w:t>
      </w:r>
      <w:r w:rsidRPr="006030AA">
        <w:rPr>
          <w:rFonts w:cs="Arial"/>
        </w:rPr>
        <w:lastRenderedPageBreak/>
        <w:t>pozostawić jako enklawy zieleni i miejsca po dawnych cmentarzach.</w:t>
      </w:r>
    </w:p>
    <w:p w14:paraId="6BFF12FA" w14:textId="77777777" w:rsidR="00B90FC8" w:rsidRPr="006030AA" w:rsidRDefault="00B90FC8" w:rsidP="00B90FC8">
      <w:pPr>
        <w:pStyle w:val="Tekstpodstawowy"/>
        <w:numPr>
          <w:ilvl w:val="1"/>
          <w:numId w:val="21"/>
        </w:numPr>
        <w:tabs>
          <w:tab w:val="left" w:pos="284"/>
          <w:tab w:val="left" w:pos="567"/>
        </w:tabs>
        <w:ind w:left="426" w:right="0" w:hanging="426"/>
        <w:rPr>
          <w:rFonts w:cs="Arial"/>
          <w:u w:val="single"/>
        </w:rPr>
      </w:pPr>
      <w:r w:rsidRPr="006030AA">
        <w:rPr>
          <w:rFonts w:cs="Arial"/>
          <w:u w:val="single"/>
        </w:rPr>
        <w:t>Wytyczne dotyczące zabytków archeologicznych wpisanych do rejestru zabytków:</w:t>
      </w:r>
    </w:p>
    <w:p w14:paraId="3387E2FA"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 terenie stanowisk archeologicznych wpisanych do rejestru zabytków zakazuje się prowadzenia wszelkich robót budowalnych oraz wszelkich działalności gospodarczych w tym w szczególności: wydobycia kruszywa, budowli przemysłowych oraz innych działań, których skutkiem miałoby być przekształcenie terenu, a prace porządkowe prowadzone w ich obrębie wymagają uzgodnienia z Wielkopolskim Wojewódzkim Konserwatorem Zabytków,</w:t>
      </w:r>
    </w:p>
    <w:p w14:paraId="7F1B68DC" w14:textId="77777777"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w bezpośrednim sąsiedztwie zabytków archeologicznych wpisanych do rejestru należy ustalić zakaz lokalizacji wszelkich inwestycji silnie ingerujących w krajobraz kulturowy mogących przyczynić się do jego pogorszenia oraz inwestycji, których funkcja nie jest dostosowana do charakteru otoczenia zabytkowego ze szczególnym uwzględnieniem inwestycji typu: elektrownie wiatrowe, stacje bazowe cyfrowej telefonii komórkowej, reklamy wielkoformatowe, farmy fotowoltaiczne, dominanty wysokościowe i przestrzenne itp.</w:t>
      </w:r>
    </w:p>
    <w:p w14:paraId="5992AA2B" w14:textId="77777777" w:rsidR="00B90FC8" w:rsidRPr="006030AA" w:rsidRDefault="00B90FC8" w:rsidP="00B90FC8">
      <w:pPr>
        <w:pStyle w:val="Tekstpodstawowy"/>
        <w:numPr>
          <w:ilvl w:val="1"/>
          <w:numId w:val="21"/>
        </w:numPr>
        <w:tabs>
          <w:tab w:val="left" w:pos="284"/>
          <w:tab w:val="left" w:pos="567"/>
        </w:tabs>
        <w:ind w:left="426" w:right="0" w:hanging="426"/>
        <w:rPr>
          <w:rFonts w:cs="Arial"/>
          <w:u w:val="single"/>
        </w:rPr>
      </w:pPr>
      <w:r w:rsidRPr="006030AA">
        <w:rPr>
          <w:rFonts w:cs="Arial"/>
          <w:u w:val="single"/>
        </w:rPr>
        <w:t>Wytyczne dotyczące zabytków archeologicznych ujętych w wojewódzkich ewidencji zabytków:</w:t>
      </w:r>
    </w:p>
    <w:p w14:paraId="0CB2FB7B" w14:textId="58D8396F"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należy objąć ochroną zabytki archeologiczne znajdujące się w gminnej ewidencji zabytków oraz w wojewódzkiej ewidencji zabytków,</w:t>
      </w:r>
    </w:p>
    <w:p w14:paraId="3E5ABF06" w14:textId="42347875" w:rsidR="00B90FC8" w:rsidRPr="006030AA" w:rsidRDefault="00B90FC8" w:rsidP="00B90FC8">
      <w:pPr>
        <w:pStyle w:val="Tekstpodstawowy"/>
        <w:numPr>
          <w:ilvl w:val="1"/>
          <w:numId w:val="22"/>
        </w:numPr>
        <w:tabs>
          <w:tab w:val="left" w:pos="284"/>
          <w:tab w:val="left" w:pos="567"/>
        </w:tabs>
        <w:ind w:left="567" w:right="0"/>
        <w:rPr>
          <w:rFonts w:cs="Arial"/>
        </w:rPr>
      </w:pPr>
      <w:r w:rsidRPr="006030AA">
        <w:rPr>
          <w:rFonts w:cs="Arial"/>
        </w:rPr>
        <w:t>na terenie stanowisk archeologicznych ujętych w gminnej i wojewódzkiej ewidencji zabytków dopuszcza się działalność inwestycyjną; zastosowanie wówczas mają właściwe przepisy ustawy o ochronie zabytków i opiece na zabytkami.</w:t>
      </w:r>
    </w:p>
    <w:p w14:paraId="2CB90499" w14:textId="2F9094A6" w:rsidR="00B90FC8" w:rsidRPr="006030AA" w:rsidRDefault="00B90FC8" w:rsidP="00B90FC8">
      <w:pPr>
        <w:pStyle w:val="Tekstpodstawowy"/>
        <w:tabs>
          <w:tab w:val="left" w:pos="284"/>
          <w:tab w:val="left" w:pos="567"/>
        </w:tabs>
        <w:ind w:left="0" w:right="0"/>
        <w:rPr>
          <w:rFonts w:cs="Arial"/>
        </w:rPr>
      </w:pPr>
      <w:r w:rsidRPr="006030AA">
        <w:rPr>
          <w:rFonts w:cs="Arial"/>
        </w:rPr>
        <w:t>Przy realizacji planu ogólnego gminy Duszniki kierowano się powyższymi wytycznymi.</w:t>
      </w:r>
    </w:p>
    <w:p w14:paraId="6A031086" w14:textId="77777777" w:rsidR="001E5DF0" w:rsidRPr="006030AA" w:rsidRDefault="005E5A79">
      <w:pPr>
        <w:pStyle w:val="Nagwek3"/>
        <w:numPr>
          <w:ilvl w:val="1"/>
          <w:numId w:val="12"/>
        </w:numPr>
        <w:ind w:left="720" w:right="0"/>
        <w:rPr>
          <w:rFonts w:cs="Arial"/>
          <w:b/>
          <w:bCs/>
        </w:rPr>
      </w:pPr>
      <w:bookmarkStart w:id="73" w:name="_Toc237729371"/>
      <w:r w:rsidRPr="006030AA">
        <w:rPr>
          <w:rFonts w:cs="Arial"/>
          <w:b/>
          <w:bCs/>
        </w:rPr>
        <w:t>Obszary pomników zagłady i ich strefy ochronne</w:t>
      </w:r>
      <w:bookmarkEnd w:id="73"/>
    </w:p>
    <w:p w14:paraId="129DC4F7" w14:textId="6781155F" w:rsidR="001E5DF0" w:rsidRPr="006030AA" w:rsidRDefault="00945555" w:rsidP="00026404">
      <w:pPr>
        <w:pStyle w:val="Tekstpodstawowy"/>
        <w:ind w:left="0" w:right="0" w:firstLine="338"/>
        <w:rPr>
          <w:rFonts w:cs="Arial"/>
        </w:rPr>
      </w:pPr>
      <w:r w:rsidRPr="006030AA">
        <w:rPr>
          <w:rFonts w:cs="Arial"/>
        </w:rPr>
        <w:t>Zgodnie</w:t>
      </w:r>
      <w:r w:rsidR="005E5A79" w:rsidRPr="006030AA">
        <w:rPr>
          <w:rFonts w:cs="Arial"/>
        </w:rPr>
        <w:t xml:space="preserve"> z art. 2. </w:t>
      </w:r>
      <w:r w:rsidR="00276AF0" w:rsidRPr="006030AA">
        <w:rPr>
          <w:rFonts w:cs="Arial"/>
        </w:rPr>
        <w:t>u</w:t>
      </w:r>
      <w:r w:rsidR="005E5A79" w:rsidRPr="006030AA">
        <w:rPr>
          <w:rFonts w:cs="Arial"/>
        </w:rPr>
        <w:t xml:space="preserve">stawy z dnia 7 maja 1999 r. o ochronie terenów byłych hitlerowskich obozów zagłady (Dz. U. z 2015 r. poz. 2120) </w:t>
      </w:r>
      <w:r w:rsidR="00313FDC" w:rsidRPr="006030AA">
        <w:rPr>
          <w:rFonts w:cs="Arial"/>
        </w:rPr>
        <w:t xml:space="preserve">na terenie </w:t>
      </w:r>
      <w:r w:rsidR="00CA6592" w:rsidRPr="006030AA">
        <w:rPr>
          <w:rFonts w:cs="Arial"/>
        </w:rPr>
        <w:t xml:space="preserve">gminy </w:t>
      </w:r>
      <w:r w:rsidR="00313FDC" w:rsidRPr="006030AA">
        <w:rPr>
          <w:rFonts w:cs="Arial"/>
        </w:rPr>
        <w:t xml:space="preserve">nie występują </w:t>
      </w:r>
      <w:r w:rsidR="005E5A79" w:rsidRPr="006030AA">
        <w:rPr>
          <w:rFonts w:cs="Arial"/>
        </w:rPr>
        <w:t xml:space="preserve">pomniki </w:t>
      </w:r>
      <w:r w:rsidRPr="006030AA">
        <w:rPr>
          <w:rFonts w:cs="Arial"/>
        </w:rPr>
        <w:t xml:space="preserve">zagłady </w:t>
      </w:r>
      <w:r w:rsidR="00276AF0" w:rsidRPr="006030AA">
        <w:rPr>
          <w:rFonts w:cs="Arial"/>
        </w:rPr>
        <w:br/>
      </w:r>
      <w:r w:rsidR="005E5A79" w:rsidRPr="006030AA">
        <w:rPr>
          <w:rFonts w:cs="Arial"/>
        </w:rPr>
        <w:t>wraz ze strefą ochronną</w:t>
      </w:r>
      <w:r w:rsidR="00313FDC" w:rsidRPr="006030AA">
        <w:rPr>
          <w:rFonts w:cs="Arial"/>
        </w:rPr>
        <w:t xml:space="preserve">. </w:t>
      </w:r>
    </w:p>
    <w:p w14:paraId="4999FADE" w14:textId="77777777" w:rsidR="00703F1F" w:rsidRPr="006030AA" w:rsidRDefault="005E5A79">
      <w:pPr>
        <w:pStyle w:val="Nagwek3"/>
        <w:numPr>
          <w:ilvl w:val="1"/>
          <w:numId w:val="12"/>
        </w:numPr>
        <w:ind w:left="720" w:right="0"/>
        <w:rPr>
          <w:rFonts w:cs="Arial"/>
          <w:b/>
          <w:bCs/>
        </w:rPr>
      </w:pPr>
      <w:bookmarkStart w:id="74" w:name="_Toc237729372"/>
      <w:r w:rsidRPr="006030AA">
        <w:rPr>
          <w:rFonts w:cs="Arial"/>
          <w:b/>
          <w:bCs/>
        </w:rPr>
        <w:t>Tereny zamknięte i ich strefy ochronne</w:t>
      </w:r>
      <w:bookmarkEnd w:id="74"/>
    </w:p>
    <w:p w14:paraId="2E9C89DB" w14:textId="1C5569E4" w:rsidR="00BB2642" w:rsidRPr="006030AA" w:rsidRDefault="00703F1F" w:rsidP="00BB2642">
      <w:pPr>
        <w:pStyle w:val="Tekstpodstawowy"/>
        <w:ind w:left="0" w:right="0" w:firstLine="341"/>
        <w:rPr>
          <w:rFonts w:cs="Arial"/>
        </w:rPr>
      </w:pPr>
      <w:r w:rsidRPr="006030AA">
        <w:rPr>
          <w:rFonts w:cs="Arial"/>
        </w:rPr>
        <w:t xml:space="preserve">Na obszarze </w:t>
      </w:r>
      <w:r w:rsidR="00CA6592" w:rsidRPr="006030AA">
        <w:rPr>
          <w:rFonts w:cs="Arial"/>
        </w:rPr>
        <w:t xml:space="preserve">gminy </w:t>
      </w:r>
      <w:r w:rsidR="00F50F12" w:rsidRPr="006030AA">
        <w:rPr>
          <w:rFonts w:cs="Arial"/>
        </w:rPr>
        <w:t>Duszniki</w:t>
      </w:r>
      <w:r w:rsidRPr="006030AA">
        <w:rPr>
          <w:rFonts w:cs="Arial"/>
        </w:rPr>
        <w:t xml:space="preserve"> </w:t>
      </w:r>
      <w:r w:rsidR="00BB2642" w:rsidRPr="006030AA">
        <w:rPr>
          <w:rFonts w:cs="Arial"/>
        </w:rPr>
        <w:t>nie występują tereny</w:t>
      </w:r>
      <w:r w:rsidRPr="006030AA">
        <w:rPr>
          <w:rFonts w:cs="Arial"/>
        </w:rPr>
        <w:t xml:space="preserve"> zamknięt</w:t>
      </w:r>
      <w:r w:rsidR="00BB2642" w:rsidRPr="006030AA">
        <w:rPr>
          <w:rFonts w:cs="Arial"/>
        </w:rPr>
        <w:t>e</w:t>
      </w:r>
      <w:r w:rsidRPr="006030AA">
        <w:rPr>
          <w:rFonts w:cs="Arial"/>
        </w:rPr>
        <w:t xml:space="preserve"> ustalan</w:t>
      </w:r>
      <w:r w:rsidR="00BB2642" w:rsidRPr="006030AA">
        <w:rPr>
          <w:rFonts w:cs="Arial"/>
        </w:rPr>
        <w:t xml:space="preserve">e </w:t>
      </w:r>
      <w:r w:rsidRPr="006030AA">
        <w:rPr>
          <w:rFonts w:cs="Arial"/>
        </w:rPr>
        <w:t>przez ministra właściwego do spraw transportu przez które przebiegają linie kolejowe</w:t>
      </w:r>
      <w:r w:rsidR="00BB2642" w:rsidRPr="006030AA">
        <w:rPr>
          <w:rFonts w:cs="Arial"/>
        </w:rPr>
        <w:t xml:space="preserve"> oraz </w:t>
      </w:r>
      <w:r w:rsidRPr="006030AA">
        <w:rPr>
          <w:rFonts w:cs="Arial"/>
        </w:rPr>
        <w:t>teren</w:t>
      </w:r>
      <w:r w:rsidR="00BB2642" w:rsidRPr="006030AA">
        <w:rPr>
          <w:rFonts w:cs="Arial"/>
        </w:rPr>
        <w:t>y</w:t>
      </w:r>
      <w:r w:rsidRPr="006030AA">
        <w:rPr>
          <w:rFonts w:cs="Arial"/>
        </w:rPr>
        <w:t xml:space="preserve"> zamknięt</w:t>
      </w:r>
      <w:r w:rsidR="00BB2642" w:rsidRPr="006030AA">
        <w:rPr>
          <w:rFonts w:cs="Arial"/>
        </w:rPr>
        <w:t>e</w:t>
      </w:r>
      <w:r w:rsidRPr="006030AA">
        <w:rPr>
          <w:rFonts w:cs="Arial"/>
        </w:rPr>
        <w:t xml:space="preserve"> w resorcie obrony narodowej</w:t>
      </w:r>
      <w:r w:rsidR="00BB2642" w:rsidRPr="006030AA">
        <w:rPr>
          <w:rFonts w:cs="Arial"/>
        </w:rPr>
        <w:t>.</w:t>
      </w:r>
    </w:p>
    <w:p w14:paraId="4A00A908" w14:textId="240BBD38" w:rsidR="001E5DF0" w:rsidRPr="006030AA" w:rsidRDefault="00BB2642">
      <w:pPr>
        <w:pStyle w:val="Nagwek3"/>
        <w:numPr>
          <w:ilvl w:val="1"/>
          <w:numId w:val="12"/>
        </w:numPr>
        <w:ind w:left="720" w:right="0"/>
        <w:rPr>
          <w:rFonts w:cs="Arial"/>
          <w:b/>
          <w:bCs/>
        </w:rPr>
      </w:pPr>
      <w:r w:rsidRPr="006030AA">
        <w:rPr>
          <w:rFonts w:cs="Arial"/>
          <w:b/>
          <w:bCs/>
        </w:rPr>
        <w:t xml:space="preserve"> </w:t>
      </w:r>
      <w:bookmarkStart w:id="75" w:name="_Toc237729373"/>
      <w:r w:rsidR="005E5A79" w:rsidRPr="006030AA">
        <w:rPr>
          <w:rFonts w:cs="Arial"/>
          <w:b/>
          <w:bCs/>
        </w:rPr>
        <w:t>Obszary ograniczonego użytkowania</w:t>
      </w:r>
      <w:bookmarkEnd w:id="75"/>
    </w:p>
    <w:p w14:paraId="0688A94C" w14:textId="0C92E464" w:rsidR="004105D3" w:rsidRPr="006030AA" w:rsidRDefault="009622C9" w:rsidP="009622C9">
      <w:pPr>
        <w:pStyle w:val="Tekstpodstawowy"/>
        <w:ind w:left="0" w:right="0" w:firstLine="284"/>
        <w:rPr>
          <w:rFonts w:cs="Arial"/>
        </w:rPr>
      </w:pPr>
      <w:r w:rsidRPr="006030AA">
        <w:rPr>
          <w:rFonts w:cs="Arial"/>
        </w:rPr>
        <w:t>Ograniczenia w zabudowie</w:t>
      </w:r>
      <w:r w:rsidR="004105D3" w:rsidRPr="006030AA">
        <w:rPr>
          <w:rFonts w:cs="Arial"/>
        </w:rPr>
        <w:t xml:space="preserve"> na terenie gminy Duszniki</w:t>
      </w:r>
      <w:r w:rsidRPr="006030AA">
        <w:rPr>
          <w:rFonts w:cs="Arial"/>
        </w:rPr>
        <w:t xml:space="preserve"> mogą wynikać z położenia </w:t>
      </w:r>
      <w:r w:rsidR="0070410A" w:rsidRPr="006030AA">
        <w:rPr>
          <w:rFonts w:cs="Arial"/>
        </w:rPr>
        <w:t xml:space="preserve">częściowo </w:t>
      </w:r>
      <w:r w:rsidR="0070410A" w:rsidRPr="006030AA">
        <w:rPr>
          <w:rFonts w:cs="Arial"/>
        </w:rPr>
        <w:lastRenderedPageBreak/>
        <w:t>w powierzchniach ograniczających zabudowę (dalej „BRA”) od lotniczych urządzeń naziemnych (dalej „LUN”) o numerach z rejestru MET/N/B/4085/0/2009 oraz A/2030/2018</w:t>
      </w:r>
      <w:r w:rsidRPr="006030AA">
        <w:rPr>
          <w:rFonts w:cs="Arial"/>
        </w:rPr>
        <w:t xml:space="preserve">. </w:t>
      </w:r>
    </w:p>
    <w:p w14:paraId="21E7B9B4" w14:textId="7BF49D7D" w:rsidR="004105D3" w:rsidRPr="006030AA" w:rsidRDefault="004105D3" w:rsidP="009622C9">
      <w:pPr>
        <w:pStyle w:val="Tekstpodstawowy"/>
        <w:ind w:left="0" w:right="0" w:firstLine="284"/>
        <w:rPr>
          <w:rFonts w:cs="Arial"/>
        </w:rPr>
      </w:pPr>
      <w:r w:rsidRPr="006030AA">
        <w:rPr>
          <w:rFonts w:cs="Arial"/>
        </w:rPr>
        <w:t xml:space="preserve">W związku z powyższym istnieje obowiązek uwzględnienia w zagospodarowaniu terenów ograniczeń wynikających z rozporządzenia Ministra Infrastruktury z dnia 26 listopada 2020 r. (Dz. U. z 2025 r. poz. 1555) w sprawie lotniczych urządzeń naziemnych i powierzchni ograniczających zabudowę, wokół radaru meteorologicznego zlokalizowanego w Poznaniu – Wysogotowie o numerze z rejestru LUN A/4085/23/1 oraz radaru dozorowania o numerze z rejestru LUN A/2030/2018. Ze względu na przewidywane zakłócenia pomiaru stanu atmosfery przez ww. radar meteorologiczny, należy ograniczyć całkowite wysokości elektrowni wiatrowych do wartości znajdujących się w przedziale: od 133 m </w:t>
      </w:r>
      <w:proofErr w:type="spellStart"/>
      <w:r w:rsidRPr="006030AA">
        <w:rPr>
          <w:rFonts w:cs="Arial"/>
        </w:rPr>
        <w:t>n.p.m</w:t>
      </w:r>
      <w:proofErr w:type="spellEnd"/>
      <w:r w:rsidRPr="006030AA">
        <w:rPr>
          <w:rFonts w:cs="Arial"/>
        </w:rPr>
        <w:t xml:space="preserve"> do 174 m n.p.m., w zależności od lokalizacji i odległości od ww. radaru.</w:t>
      </w:r>
    </w:p>
    <w:p w14:paraId="5417F23C" w14:textId="21139004" w:rsidR="0070410A" w:rsidRPr="006030AA" w:rsidRDefault="0070410A" w:rsidP="009622C9">
      <w:pPr>
        <w:pStyle w:val="Tekstpodstawowy"/>
        <w:ind w:left="0" w:right="0" w:firstLine="284"/>
        <w:rPr>
          <w:rFonts w:cs="Arial"/>
        </w:rPr>
      </w:pPr>
      <w:r w:rsidRPr="006030AA">
        <w:rPr>
          <w:rFonts w:cs="Arial"/>
        </w:rPr>
        <w:t>W celu zapewnienia niezakłóconej pracy powyższych LUN, przy wyznaczaniu stref planistycznych uwzględniono ograniczenia wysokości zabudowy.</w:t>
      </w:r>
    </w:p>
    <w:p w14:paraId="7399A5CB" w14:textId="7FF29862" w:rsidR="009E7F3C" w:rsidRPr="006030AA" w:rsidRDefault="005E5A79">
      <w:pPr>
        <w:pStyle w:val="Nagwek3"/>
        <w:numPr>
          <w:ilvl w:val="1"/>
          <w:numId w:val="12"/>
        </w:numPr>
        <w:ind w:left="720" w:right="0"/>
        <w:rPr>
          <w:rFonts w:cs="Arial"/>
          <w:b/>
          <w:bCs/>
        </w:rPr>
      </w:pPr>
      <w:bookmarkStart w:id="76" w:name="_Toc237729374"/>
      <w:r w:rsidRPr="006030AA">
        <w:rPr>
          <w:rFonts w:cs="Arial"/>
          <w:b/>
          <w:bCs/>
        </w:rPr>
        <w:t xml:space="preserve">Obszary wymagające przekształceń, rehabilitacji, rekultywacji </w:t>
      </w:r>
      <w:r w:rsidR="00D75015" w:rsidRPr="006030AA">
        <w:rPr>
          <w:rFonts w:cs="Arial"/>
          <w:b/>
          <w:bCs/>
        </w:rPr>
        <w:br/>
      </w:r>
      <w:r w:rsidRPr="006030AA">
        <w:rPr>
          <w:rFonts w:cs="Arial"/>
          <w:b/>
          <w:bCs/>
        </w:rPr>
        <w:t xml:space="preserve">lub </w:t>
      </w:r>
      <w:proofErr w:type="spellStart"/>
      <w:r w:rsidRPr="006030AA">
        <w:rPr>
          <w:rFonts w:cs="Arial"/>
          <w:b/>
          <w:bCs/>
        </w:rPr>
        <w:t>remediacji</w:t>
      </w:r>
      <w:bookmarkEnd w:id="76"/>
      <w:proofErr w:type="spellEnd"/>
    </w:p>
    <w:p w14:paraId="70CA8D89" w14:textId="5DAFFF76" w:rsidR="00A45899" w:rsidRPr="006030AA" w:rsidRDefault="005E5A79" w:rsidP="00026404">
      <w:pPr>
        <w:pStyle w:val="Tekstpodstawowy"/>
        <w:ind w:left="0" w:right="0" w:firstLine="284"/>
        <w:rPr>
          <w:rFonts w:cs="Arial"/>
        </w:rPr>
      </w:pPr>
      <w:r w:rsidRPr="006030AA">
        <w:rPr>
          <w:rFonts w:cs="Arial"/>
        </w:rPr>
        <w:t xml:space="preserve">Na terenie </w:t>
      </w:r>
      <w:r w:rsidR="00CF7058" w:rsidRPr="006030AA">
        <w:rPr>
          <w:rFonts w:cs="Arial"/>
        </w:rPr>
        <w:t xml:space="preserve">gminy </w:t>
      </w:r>
      <w:r w:rsidR="00BB2642" w:rsidRPr="006030AA">
        <w:rPr>
          <w:rFonts w:cs="Arial"/>
        </w:rPr>
        <w:t>Duszniki</w:t>
      </w:r>
      <w:r w:rsidRPr="006030AA">
        <w:rPr>
          <w:rFonts w:cs="Arial"/>
        </w:rPr>
        <w:t xml:space="preserve"> nie występują obszary wymagające przekształceń, rehabilitacji</w:t>
      </w:r>
      <w:r w:rsidR="00A45899" w:rsidRPr="006030AA">
        <w:rPr>
          <w:rFonts w:cs="Arial"/>
        </w:rPr>
        <w:t xml:space="preserve"> </w:t>
      </w:r>
    </w:p>
    <w:p w14:paraId="5E1B6130" w14:textId="7AFB3762" w:rsidR="00A45899" w:rsidRPr="006030AA" w:rsidRDefault="005E5A79" w:rsidP="00A45899">
      <w:pPr>
        <w:pStyle w:val="Tekstpodstawowy"/>
        <w:ind w:left="0" w:right="0" w:firstLine="284"/>
        <w:rPr>
          <w:rFonts w:cs="Arial"/>
        </w:rPr>
      </w:pPr>
      <w:r w:rsidRPr="006030AA">
        <w:rPr>
          <w:rFonts w:cs="Arial"/>
        </w:rPr>
        <w:t xml:space="preserve">lub </w:t>
      </w:r>
      <w:proofErr w:type="spellStart"/>
      <w:r w:rsidRPr="006030AA">
        <w:rPr>
          <w:rFonts w:cs="Arial"/>
        </w:rPr>
        <w:t>remediacji</w:t>
      </w:r>
      <w:proofErr w:type="spellEnd"/>
      <w:r w:rsidR="00F919D1" w:rsidRPr="006030AA">
        <w:rPr>
          <w:rFonts w:cs="Arial"/>
        </w:rPr>
        <w:t>.</w:t>
      </w:r>
      <w:r w:rsidR="00A45899" w:rsidRPr="006030AA">
        <w:rPr>
          <w:rFonts w:cs="Arial"/>
        </w:rPr>
        <w:t xml:space="preserve"> Rekultywacji podlegają tereny poeksploatacyjne</w:t>
      </w:r>
      <w:r w:rsidR="003A77C8" w:rsidRPr="006030AA">
        <w:rPr>
          <w:rFonts w:cs="Arial"/>
        </w:rPr>
        <w:t xml:space="preserve"> (po </w:t>
      </w:r>
      <w:r w:rsidR="00A45899" w:rsidRPr="006030AA">
        <w:rPr>
          <w:rFonts w:cs="Arial"/>
        </w:rPr>
        <w:t>wydobyci</w:t>
      </w:r>
      <w:r w:rsidR="003A77C8" w:rsidRPr="006030AA">
        <w:rPr>
          <w:rFonts w:cs="Arial"/>
        </w:rPr>
        <w:t>u</w:t>
      </w:r>
      <w:r w:rsidR="00A45899" w:rsidRPr="006030AA">
        <w:rPr>
          <w:rFonts w:cs="Arial"/>
        </w:rPr>
        <w:t xml:space="preserve"> kopalin</w:t>
      </w:r>
      <w:r w:rsidR="003A77C8" w:rsidRPr="006030AA">
        <w:rPr>
          <w:rFonts w:cs="Arial"/>
        </w:rPr>
        <w:t>)</w:t>
      </w:r>
      <w:r w:rsidR="00A45899" w:rsidRPr="006030AA">
        <w:rPr>
          <w:rFonts w:cs="Arial"/>
        </w:rPr>
        <w:t>. Proces rekultywacji regulują odrębne przepisy prawa.</w:t>
      </w:r>
    </w:p>
    <w:p w14:paraId="377AFCFA" w14:textId="77777777" w:rsidR="001E5DF0" w:rsidRPr="006030AA" w:rsidRDefault="005E5A79">
      <w:pPr>
        <w:pStyle w:val="Nagwek3"/>
        <w:numPr>
          <w:ilvl w:val="1"/>
          <w:numId w:val="12"/>
        </w:numPr>
        <w:ind w:left="720" w:right="0"/>
        <w:rPr>
          <w:rFonts w:cs="Arial"/>
          <w:b/>
          <w:bCs/>
        </w:rPr>
      </w:pPr>
      <w:bookmarkStart w:id="77" w:name="_Toc237729375"/>
      <w:r w:rsidRPr="006030AA">
        <w:rPr>
          <w:rFonts w:cs="Arial"/>
          <w:b/>
          <w:bCs/>
        </w:rPr>
        <w:t>Obszary zdegradowane i obszary rewitalizacji</w:t>
      </w:r>
      <w:bookmarkEnd w:id="77"/>
    </w:p>
    <w:p w14:paraId="4D5730F5" w14:textId="25F3040A" w:rsidR="009C25AC" w:rsidRPr="006030AA" w:rsidRDefault="009C25AC" w:rsidP="00026404">
      <w:pPr>
        <w:pStyle w:val="Tekstpodstawowy"/>
        <w:ind w:left="0" w:right="0" w:firstLine="284"/>
        <w:rPr>
          <w:rFonts w:cs="Arial"/>
        </w:rPr>
      </w:pPr>
      <w:r w:rsidRPr="006030AA">
        <w:rPr>
          <w:rFonts w:cs="Arial"/>
        </w:rPr>
        <w:t xml:space="preserve">Na terenie </w:t>
      </w:r>
      <w:r w:rsidR="00CF7058" w:rsidRPr="006030AA">
        <w:rPr>
          <w:rFonts w:cs="Arial"/>
        </w:rPr>
        <w:t xml:space="preserve">gminy </w:t>
      </w:r>
      <w:r w:rsidR="00BB2642" w:rsidRPr="006030AA">
        <w:rPr>
          <w:rFonts w:cs="Arial"/>
        </w:rPr>
        <w:t>Duszniki</w:t>
      </w:r>
      <w:r w:rsidRPr="006030AA">
        <w:rPr>
          <w:rFonts w:cs="Arial"/>
        </w:rPr>
        <w:t xml:space="preserve"> nie występują obszary zdegradowane i obszary rewitalizacji. </w:t>
      </w:r>
    </w:p>
    <w:p w14:paraId="5903FC82" w14:textId="77777777" w:rsidR="001E5DF0" w:rsidRPr="006030AA" w:rsidRDefault="005E5A79">
      <w:pPr>
        <w:pStyle w:val="Nagwek3"/>
        <w:numPr>
          <w:ilvl w:val="1"/>
          <w:numId w:val="12"/>
        </w:numPr>
        <w:ind w:left="720" w:right="0"/>
        <w:rPr>
          <w:rFonts w:cs="Arial"/>
          <w:b/>
          <w:bCs/>
        </w:rPr>
      </w:pPr>
      <w:bookmarkStart w:id="78" w:name="_Toc237729376"/>
      <w:r w:rsidRPr="006030AA">
        <w:rPr>
          <w:rFonts w:cs="Arial"/>
          <w:b/>
          <w:bCs/>
        </w:rPr>
        <w:t>Obszary ciche w aglomeracji oraz obszary ciche poza aglomeracją</w:t>
      </w:r>
      <w:bookmarkEnd w:id="78"/>
    </w:p>
    <w:p w14:paraId="08FAF680" w14:textId="1347ACE9" w:rsidR="001E5DF0" w:rsidRPr="006030AA" w:rsidRDefault="005E5A79" w:rsidP="00026404">
      <w:pPr>
        <w:pStyle w:val="Tekstpodstawowy"/>
        <w:ind w:left="0" w:right="0" w:firstLine="284"/>
        <w:rPr>
          <w:rFonts w:cs="Arial"/>
        </w:rPr>
      </w:pPr>
      <w:r w:rsidRPr="006030AA">
        <w:rPr>
          <w:rFonts w:cs="Arial"/>
        </w:rPr>
        <w:t xml:space="preserve">Rada powiatu </w:t>
      </w:r>
      <w:r w:rsidR="00BB2642" w:rsidRPr="006030AA">
        <w:rPr>
          <w:rFonts w:cs="Arial"/>
        </w:rPr>
        <w:t>szamotulskiego</w:t>
      </w:r>
      <w:r w:rsidRPr="006030AA">
        <w:rPr>
          <w:rFonts w:cs="Arial"/>
        </w:rPr>
        <w:t xml:space="preserve"> nie wyznaczyła na terenie powiatu</w:t>
      </w:r>
      <w:r w:rsidR="00D75015" w:rsidRPr="006030AA">
        <w:rPr>
          <w:rFonts w:cs="Arial"/>
        </w:rPr>
        <w:t>,</w:t>
      </w:r>
      <w:r w:rsidRPr="006030AA">
        <w:rPr>
          <w:rFonts w:cs="Arial"/>
        </w:rPr>
        <w:t xml:space="preserve"> w tym </w:t>
      </w:r>
      <w:r w:rsidR="00CF7058" w:rsidRPr="006030AA">
        <w:rPr>
          <w:rFonts w:cs="Arial"/>
        </w:rPr>
        <w:t xml:space="preserve">gminy </w:t>
      </w:r>
      <w:r w:rsidR="00BB2642" w:rsidRPr="006030AA">
        <w:rPr>
          <w:rFonts w:cs="Arial"/>
        </w:rPr>
        <w:t>Duszniki</w:t>
      </w:r>
      <w:r w:rsidRPr="006030AA">
        <w:rPr>
          <w:rFonts w:cs="Arial"/>
        </w:rPr>
        <w:t xml:space="preserve"> obszarów cichych w aglomeracji lub obszarów cichych poza aglomeracj</w:t>
      </w:r>
      <w:r w:rsidR="001A0369" w:rsidRPr="006030AA">
        <w:rPr>
          <w:rFonts w:cs="Arial"/>
        </w:rPr>
        <w:t>ą.</w:t>
      </w:r>
    </w:p>
    <w:p w14:paraId="1ECF35DD" w14:textId="77777777" w:rsidR="001E5DF0" w:rsidRPr="006030AA" w:rsidRDefault="005E5A79">
      <w:pPr>
        <w:pStyle w:val="Nagwek3"/>
        <w:numPr>
          <w:ilvl w:val="1"/>
          <w:numId w:val="12"/>
        </w:numPr>
        <w:ind w:left="720" w:right="0"/>
        <w:rPr>
          <w:rFonts w:cs="Arial"/>
          <w:b/>
          <w:bCs/>
        </w:rPr>
      </w:pPr>
      <w:bookmarkStart w:id="79" w:name="_Toc237729377"/>
      <w:r w:rsidRPr="006030AA">
        <w:rPr>
          <w:rFonts w:cs="Arial"/>
          <w:b/>
          <w:bCs/>
        </w:rPr>
        <w:t>Grunty rolne stanowiące użytki rolne klasy I-III oraz grunty leśne</w:t>
      </w:r>
      <w:bookmarkEnd w:id="79"/>
    </w:p>
    <w:p w14:paraId="1E11B003" w14:textId="1D668B88" w:rsidR="00CA59A7" w:rsidRPr="006030AA" w:rsidRDefault="00CA59A7" w:rsidP="0090213A">
      <w:pPr>
        <w:pStyle w:val="Tekstpodstawowy"/>
        <w:ind w:left="0" w:right="0" w:firstLine="284"/>
        <w:rPr>
          <w:rFonts w:cs="Arial"/>
        </w:rPr>
      </w:pPr>
      <w:r w:rsidRPr="006030AA">
        <w:rPr>
          <w:rFonts w:cs="Arial"/>
        </w:rPr>
        <w:t xml:space="preserve">Powierzchnia gruntów rolnych chronionych stanowiących użytki klasy </w:t>
      </w:r>
      <w:r w:rsidR="007D7264" w:rsidRPr="006030AA">
        <w:rPr>
          <w:rFonts w:cs="Arial"/>
        </w:rPr>
        <w:t>R</w:t>
      </w:r>
      <w:r w:rsidRPr="006030AA">
        <w:rPr>
          <w:rFonts w:cs="Arial"/>
        </w:rPr>
        <w:t xml:space="preserve">III na terenie </w:t>
      </w:r>
      <w:r w:rsidR="007D7264" w:rsidRPr="006030AA">
        <w:rPr>
          <w:rFonts w:cs="Arial"/>
        </w:rPr>
        <w:t xml:space="preserve">gminy Duszniki </w:t>
      </w:r>
      <w:r w:rsidRPr="006030AA">
        <w:rPr>
          <w:rFonts w:cs="Arial"/>
        </w:rPr>
        <w:t xml:space="preserve">wynosi </w:t>
      </w:r>
      <w:r w:rsidR="0090213A" w:rsidRPr="006030AA">
        <w:rPr>
          <w:rFonts w:cs="Arial"/>
        </w:rPr>
        <w:t>2 724,22</w:t>
      </w:r>
      <w:r w:rsidRPr="006030AA">
        <w:rPr>
          <w:rFonts w:cs="Arial"/>
        </w:rPr>
        <w:t xml:space="preserve"> </w:t>
      </w:r>
      <w:r w:rsidR="0090213A" w:rsidRPr="006030AA">
        <w:rPr>
          <w:rFonts w:cs="Arial"/>
        </w:rPr>
        <w:t>ha</w:t>
      </w:r>
      <w:r w:rsidR="005A1515" w:rsidRPr="006030AA">
        <w:rPr>
          <w:rFonts w:cs="Arial"/>
        </w:rPr>
        <w:t>,</w:t>
      </w:r>
      <w:r w:rsidRPr="006030AA">
        <w:rPr>
          <w:rFonts w:cs="Arial"/>
        </w:rPr>
        <w:t xml:space="preserve"> co stanowi ok. </w:t>
      </w:r>
      <w:r w:rsidR="0090213A" w:rsidRPr="006030AA">
        <w:rPr>
          <w:rFonts w:cs="Arial"/>
        </w:rPr>
        <w:t xml:space="preserve">17 </w:t>
      </w:r>
      <w:r w:rsidRPr="006030AA">
        <w:rPr>
          <w:rFonts w:cs="Arial"/>
        </w:rPr>
        <w:t>% powierzchni całe</w:t>
      </w:r>
      <w:r w:rsidR="007D7264" w:rsidRPr="006030AA">
        <w:rPr>
          <w:rFonts w:cs="Arial"/>
        </w:rPr>
        <w:t xml:space="preserve">j gminy </w:t>
      </w:r>
      <w:r w:rsidRPr="006030AA">
        <w:rPr>
          <w:rFonts w:cs="Arial"/>
        </w:rPr>
        <w:t xml:space="preserve">(grunty orne klas </w:t>
      </w:r>
      <w:proofErr w:type="spellStart"/>
      <w:r w:rsidRPr="006030AA">
        <w:rPr>
          <w:rFonts w:cs="Arial"/>
        </w:rPr>
        <w:t>III</w:t>
      </w:r>
      <w:r w:rsidR="007D7264" w:rsidRPr="006030AA">
        <w:rPr>
          <w:rFonts w:cs="Arial"/>
        </w:rPr>
        <w:t>b</w:t>
      </w:r>
      <w:proofErr w:type="spellEnd"/>
      <w:r w:rsidRPr="006030AA">
        <w:rPr>
          <w:rFonts w:cs="Arial"/>
        </w:rPr>
        <w:t xml:space="preserve">). </w:t>
      </w:r>
    </w:p>
    <w:p w14:paraId="5CBCB1B8" w14:textId="386E05F5" w:rsidR="00CA59A7" w:rsidRPr="006030AA" w:rsidRDefault="00CA59A7" w:rsidP="0090213A">
      <w:pPr>
        <w:pStyle w:val="Tekstpodstawowy"/>
        <w:ind w:left="0" w:right="0" w:firstLine="284"/>
        <w:rPr>
          <w:rFonts w:cs="Arial"/>
        </w:rPr>
      </w:pPr>
      <w:r w:rsidRPr="006030AA">
        <w:rPr>
          <w:rFonts w:cs="Arial"/>
        </w:rPr>
        <w:t xml:space="preserve">Grunty leśne na terenie </w:t>
      </w:r>
      <w:r w:rsidR="007D7264" w:rsidRPr="006030AA">
        <w:rPr>
          <w:rFonts w:cs="Arial"/>
        </w:rPr>
        <w:t>gminy</w:t>
      </w:r>
      <w:r w:rsidRPr="006030AA">
        <w:rPr>
          <w:rFonts w:cs="Arial"/>
        </w:rPr>
        <w:t xml:space="preserve"> obejmują natomiast około </w:t>
      </w:r>
      <w:r w:rsidR="0090213A" w:rsidRPr="006030AA">
        <w:rPr>
          <w:rFonts w:cs="Arial"/>
        </w:rPr>
        <w:t xml:space="preserve">1 042,88 ha </w:t>
      </w:r>
      <w:r w:rsidRPr="006030AA">
        <w:rPr>
          <w:rFonts w:cs="Arial"/>
        </w:rPr>
        <w:t xml:space="preserve">co stanowi </w:t>
      </w:r>
      <w:r w:rsidR="0090213A" w:rsidRPr="006030AA">
        <w:rPr>
          <w:rFonts w:cs="Arial"/>
        </w:rPr>
        <w:t>6,67</w:t>
      </w:r>
      <w:r w:rsidRPr="006030AA">
        <w:rPr>
          <w:rFonts w:cs="Arial"/>
        </w:rPr>
        <w:t>% udziału w powierzchni obszaru całe</w:t>
      </w:r>
      <w:r w:rsidR="007D7264" w:rsidRPr="006030AA">
        <w:rPr>
          <w:rFonts w:cs="Arial"/>
        </w:rPr>
        <w:t>j gminy.</w:t>
      </w:r>
      <w:r w:rsidR="0090213A" w:rsidRPr="006030AA">
        <w:rPr>
          <w:rFonts w:cs="Arial"/>
        </w:rPr>
        <w:t xml:space="preserve"> </w:t>
      </w:r>
    </w:p>
    <w:p w14:paraId="25500E85" w14:textId="1288A15E" w:rsidR="003A77C8" w:rsidRPr="006030AA" w:rsidRDefault="003A77C8">
      <w:pPr>
        <w:rPr>
          <w:rFonts w:ascii="Arial" w:hAnsi="Arial" w:cs="Arial"/>
          <w:sz w:val="20"/>
          <w:szCs w:val="20"/>
        </w:rPr>
      </w:pPr>
      <w:r w:rsidRPr="006030AA">
        <w:rPr>
          <w:rFonts w:cs="Arial"/>
        </w:rPr>
        <w:br w:type="page"/>
      </w:r>
    </w:p>
    <w:p w14:paraId="1EA342E1" w14:textId="77777777" w:rsidR="00960122" w:rsidRPr="006030AA" w:rsidRDefault="00960122" w:rsidP="00E76731">
      <w:pPr>
        <w:pStyle w:val="Rycina"/>
        <w:numPr>
          <w:ilvl w:val="0"/>
          <w:numId w:val="0"/>
        </w:numPr>
        <w:ind w:right="0" w:hanging="360"/>
        <w:jc w:val="center"/>
        <w:rPr>
          <w:rFonts w:cs="Arial"/>
        </w:rPr>
      </w:pPr>
    </w:p>
    <w:p w14:paraId="300C8B46" w14:textId="56D4FE59" w:rsidR="00D75015" w:rsidRPr="006030AA" w:rsidRDefault="009B3BB9" w:rsidP="00E76731">
      <w:pPr>
        <w:pStyle w:val="Rycina"/>
        <w:numPr>
          <w:ilvl w:val="0"/>
          <w:numId w:val="0"/>
        </w:numPr>
        <w:ind w:right="0" w:hanging="360"/>
        <w:jc w:val="center"/>
        <w:rPr>
          <w:rFonts w:cs="Arial"/>
        </w:rPr>
      </w:pPr>
      <w:bookmarkStart w:id="80" w:name="_Toc237729341"/>
      <w:r w:rsidRPr="006030AA">
        <w:rPr>
          <w:rFonts w:cs="Arial"/>
        </w:rPr>
        <w:t xml:space="preserve">Ryc. </w:t>
      </w:r>
      <w:r w:rsidR="009F20A0" w:rsidRPr="006030AA">
        <w:rPr>
          <w:rFonts w:cs="Arial"/>
        </w:rPr>
        <w:fldChar w:fldCharType="begin"/>
      </w:r>
      <w:r w:rsidR="009F20A0" w:rsidRPr="006030AA">
        <w:rPr>
          <w:rFonts w:cs="Arial"/>
        </w:rPr>
        <w:instrText xml:space="preserve"> SEQ Rysunek \* ARABIC </w:instrText>
      </w:r>
      <w:r w:rsidR="009F20A0" w:rsidRPr="006030AA">
        <w:rPr>
          <w:rFonts w:cs="Arial"/>
        </w:rPr>
        <w:fldChar w:fldCharType="separate"/>
      </w:r>
      <w:r w:rsidR="000F1BF3" w:rsidRPr="006030AA">
        <w:rPr>
          <w:rFonts w:cs="Arial"/>
          <w:noProof/>
        </w:rPr>
        <w:t>8</w:t>
      </w:r>
      <w:r w:rsidR="009F20A0" w:rsidRPr="006030AA">
        <w:rPr>
          <w:rFonts w:cs="Arial"/>
        </w:rPr>
        <w:fldChar w:fldCharType="end"/>
      </w:r>
      <w:r w:rsidRPr="006030AA">
        <w:rPr>
          <w:rFonts w:cs="Arial"/>
        </w:rPr>
        <w:t xml:space="preserve"> </w:t>
      </w:r>
      <w:r w:rsidR="00CA59A7" w:rsidRPr="006030AA">
        <w:rPr>
          <w:rFonts w:cs="Arial"/>
        </w:rPr>
        <w:t>Występowanie gruntów rolnych</w:t>
      </w:r>
      <w:r w:rsidR="007D7264" w:rsidRPr="006030AA">
        <w:rPr>
          <w:rFonts w:cs="Arial"/>
        </w:rPr>
        <w:t xml:space="preserve"> klasy III</w:t>
      </w:r>
      <w:r w:rsidR="00CA59A7" w:rsidRPr="006030AA">
        <w:rPr>
          <w:rFonts w:cs="Arial"/>
        </w:rPr>
        <w:t xml:space="preserve"> oraz gruntów leśnych na terenie </w:t>
      </w:r>
      <w:r w:rsidR="00CF7058" w:rsidRPr="006030AA">
        <w:rPr>
          <w:rFonts w:cs="Arial"/>
        </w:rPr>
        <w:t xml:space="preserve">gminy </w:t>
      </w:r>
      <w:r w:rsidR="007D7264" w:rsidRPr="006030AA">
        <w:rPr>
          <w:rFonts w:cs="Arial"/>
        </w:rPr>
        <w:t>Duszniki</w:t>
      </w:r>
      <w:bookmarkEnd w:id="80"/>
    </w:p>
    <w:p w14:paraId="19F14F35" w14:textId="4D313CB8" w:rsidR="007D7264" w:rsidRPr="006030AA" w:rsidRDefault="007D7264" w:rsidP="00026404">
      <w:pPr>
        <w:pStyle w:val="Tekstpodstawowy"/>
        <w:ind w:left="0" w:right="0"/>
        <w:rPr>
          <w:rFonts w:cs="Arial"/>
          <w:noProof/>
          <w:sz w:val="18"/>
          <w:szCs w:val="18"/>
        </w:rPr>
      </w:pPr>
      <w:r w:rsidRPr="006030AA">
        <w:rPr>
          <w:rFonts w:cs="Arial"/>
          <w:noProof/>
          <w:sz w:val="18"/>
          <w:szCs w:val="18"/>
        </w:rPr>
        <w:drawing>
          <wp:inline distT="0" distB="0" distL="0" distR="0" wp14:anchorId="74F34365" wp14:editId="5074D108">
            <wp:extent cx="5763260" cy="4075430"/>
            <wp:effectExtent l="0" t="0" r="8890" b="1270"/>
            <wp:docPr id="164678101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81016" name="Obraz 16467810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3260" cy="4075430"/>
                    </a:xfrm>
                    <a:prstGeom prst="rect">
                      <a:avLst/>
                    </a:prstGeom>
                  </pic:spPr>
                </pic:pic>
              </a:graphicData>
            </a:graphic>
          </wp:inline>
        </w:drawing>
      </w:r>
    </w:p>
    <w:p w14:paraId="6C47C1D0" w14:textId="40B6DFEE" w:rsidR="00D75015" w:rsidRPr="006030AA" w:rsidRDefault="00D25971" w:rsidP="00026404">
      <w:pPr>
        <w:pStyle w:val="Tekstpodstawowy"/>
        <w:ind w:left="0" w:right="0"/>
        <w:jc w:val="center"/>
        <w:rPr>
          <w:rFonts w:cs="Arial"/>
          <w:sz w:val="18"/>
          <w:szCs w:val="18"/>
        </w:rPr>
      </w:pPr>
      <w:r w:rsidRPr="006030AA">
        <w:rPr>
          <w:rFonts w:cs="Arial"/>
          <w:sz w:val="18"/>
          <w:szCs w:val="18"/>
        </w:rPr>
        <w:t>ź</w:t>
      </w:r>
      <w:r w:rsidR="00D75015" w:rsidRPr="006030AA">
        <w:rPr>
          <w:rFonts w:cs="Arial"/>
          <w:sz w:val="18"/>
          <w:szCs w:val="18"/>
        </w:rPr>
        <w:t>ródło:</w:t>
      </w:r>
      <w:r w:rsidR="00D75015" w:rsidRPr="006030AA">
        <w:rPr>
          <w:rFonts w:cs="Arial"/>
          <w:spacing w:val="1"/>
          <w:sz w:val="18"/>
          <w:szCs w:val="18"/>
        </w:rPr>
        <w:t xml:space="preserve"> </w:t>
      </w:r>
      <w:r w:rsidR="00D75015" w:rsidRPr="006030AA">
        <w:rPr>
          <w:rFonts w:cs="Arial"/>
          <w:sz w:val="18"/>
          <w:szCs w:val="18"/>
        </w:rPr>
        <w:t>opracowanie</w:t>
      </w:r>
      <w:r w:rsidR="00D75015" w:rsidRPr="006030AA">
        <w:rPr>
          <w:rFonts w:cs="Arial"/>
          <w:spacing w:val="1"/>
          <w:sz w:val="18"/>
          <w:szCs w:val="18"/>
        </w:rPr>
        <w:t xml:space="preserve"> </w:t>
      </w:r>
      <w:r w:rsidR="00D75015" w:rsidRPr="006030AA">
        <w:rPr>
          <w:rFonts w:cs="Arial"/>
          <w:sz w:val="18"/>
          <w:szCs w:val="18"/>
        </w:rPr>
        <w:t>własne</w:t>
      </w:r>
    </w:p>
    <w:p w14:paraId="407B561B" w14:textId="77777777" w:rsidR="00DA2950" w:rsidRPr="006030AA" w:rsidRDefault="00DA2950" w:rsidP="00026404">
      <w:pPr>
        <w:jc w:val="both"/>
        <w:rPr>
          <w:rFonts w:ascii="Arial" w:hAnsi="Arial" w:cs="Arial"/>
          <w:bCs/>
          <w:sz w:val="18"/>
          <w:szCs w:val="18"/>
        </w:rPr>
      </w:pPr>
    </w:p>
    <w:p w14:paraId="66800B6A" w14:textId="77777777" w:rsidR="0090213A" w:rsidRPr="006030AA" w:rsidRDefault="0090213A" w:rsidP="0090213A">
      <w:pPr>
        <w:pStyle w:val="Tekstpodstawowy"/>
        <w:tabs>
          <w:tab w:val="left" w:pos="284"/>
          <w:tab w:val="left" w:pos="567"/>
        </w:tabs>
        <w:ind w:left="0" w:right="0" w:firstLine="284"/>
        <w:rPr>
          <w:rFonts w:cs="Arial"/>
        </w:rPr>
      </w:pPr>
      <w:r w:rsidRPr="006030AA">
        <w:rPr>
          <w:rFonts w:cs="Arial"/>
        </w:rPr>
        <w:t xml:space="preserve">Wyznaczając strefy planistyczne w planie ogólnym, uwzględniono istniejące grunty rolne i leśne kierując się przepisami ustawy o ochronie gruntów rolnych i leśnych, w szczególności w zakresie ograniczenia przeznaczania gruntów rolnych, w tym chronionych na cele nierolnicze. </w:t>
      </w:r>
    </w:p>
    <w:p w14:paraId="5942D0B4" w14:textId="36CA71F7" w:rsidR="0090213A" w:rsidRPr="006030AA" w:rsidRDefault="0090213A" w:rsidP="0090213A">
      <w:pPr>
        <w:pStyle w:val="Tekstpodstawowy"/>
        <w:tabs>
          <w:tab w:val="left" w:pos="284"/>
          <w:tab w:val="left" w:pos="567"/>
        </w:tabs>
        <w:ind w:left="0" w:right="0" w:firstLine="284"/>
        <w:rPr>
          <w:rFonts w:cs="Arial"/>
        </w:rPr>
      </w:pPr>
      <w:r w:rsidRPr="006030AA">
        <w:rPr>
          <w:rFonts w:cs="Arial"/>
        </w:rPr>
        <w:t>Rozwój budownictwa odbywać się będzie z uwzględnieniem konsekwencji przestrzennych i środowiskowych. Kształtowanie przestrzeni, zgodnie z ustaleniami planu ogólnego ograniczy zjawisk</w:t>
      </w:r>
      <w:r w:rsidR="003A77C8" w:rsidRPr="006030AA">
        <w:rPr>
          <w:rFonts w:cs="Arial"/>
        </w:rPr>
        <w:t>o</w:t>
      </w:r>
      <w:r w:rsidRPr="006030AA">
        <w:rPr>
          <w:rFonts w:cs="Arial"/>
        </w:rPr>
        <w:t xml:space="preserve"> „rozlewania” zabudowy i bezpowrotnej utraty obszarów przyrodniczych – w tym gruntów rolnych. Wysoka jakość gleb, wielkość, zwartość oraz ukształtowanie obszaru, są argumentem za pozostawieniem takich gruntów dla produkcji rolniczej w celu zachowania i rozwoju funkcji bezpośrednio związanych z produkcją rolną. Ochrona najcenniejszych dla rolnictwa gruntów ma kluczowe znaczenie dla zapewnienia przyszłym pokoleniom bezpieczeństwa żywnościowego.</w:t>
      </w:r>
    </w:p>
    <w:p w14:paraId="17B38D10" w14:textId="77777777" w:rsidR="001E5DF0" w:rsidRPr="006030AA" w:rsidRDefault="005E5A79">
      <w:pPr>
        <w:pStyle w:val="Nagwek3"/>
        <w:numPr>
          <w:ilvl w:val="1"/>
          <w:numId w:val="12"/>
        </w:numPr>
        <w:ind w:left="720" w:right="0"/>
        <w:rPr>
          <w:rFonts w:cs="Arial"/>
          <w:b/>
          <w:bCs/>
        </w:rPr>
      </w:pPr>
      <w:bookmarkStart w:id="81" w:name="_Toc237729378"/>
      <w:r w:rsidRPr="006030AA">
        <w:rPr>
          <w:rFonts w:cs="Arial"/>
          <w:b/>
          <w:bCs/>
        </w:rPr>
        <w:t>Zakłady o zwiększonym i dużym ryzyku wystąpienia poważnej awarii przemysłowej</w:t>
      </w:r>
      <w:bookmarkEnd w:id="81"/>
    </w:p>
    <w:p w14:paraId="5E375EF3" w14:textId="6A329023" w:rsidR="001E5DF0" w:rsidRPr="006030AA" w:rsidRDefault="005E5A79" w:rsidP="00026404">
      <w:pPr>
        <w:pStyle w:val="Tekstpodstawowy"/>
        <w:ind w:left="0" w:right="0" w:firstLine="284"/>
        <w:rPr>
          <w:rFonts w:cs="Arial"/>
        </w:rPr>
      </w:pPr>
      <w:r w:rsidRPr="006030AA">
        <w:rPr>
          <w:rFonts w:cs="Arial"/>
        </w:rPr>
        <w:t xml:space="preserve">Na terenie </w:t>
      </w:r>
      <w:r w:rsidR="00CF7058" w:rsidRPr="006030AA">
        <w:rPr>
          <w:rFonts w:cs="Arial"/>
        </w:rPr>
        <w:t xml:space="preserve">gminy </w:t>
      </w:r>
      <w:r w:rsidR="00BB2642" w:rsidRPr="006030AA">
        <w:rPr>
          <w:rFonts w:cs="Arial"/>
        </w:rPr>
        <w:t>Duszniki</w:t>
      </w:r>
      <w:r w:rsidR="003A77C8" w:rsidRPr="006030AA">
        <w:rPr>
          <w:rFonts w:cs="Arial"/>
        </w:rPr>
        <w:t xml:space="preserve"> oraz</w:t>
      </w:r>
      <w:r w:rsidRPr="006030AA">
        <w:rPr>
          <w:rFonts w:cs="Arial"/>
        </w:rPr>
        <w:t xml:space="preserve"> w je</w:t>
      </w:r>
      <w:r w:rsidR="00EE26C2" w:rsidRPr="006030AA">
        <w:rPr>
          <w:rFonts w:cs="Arial"/>
        </w:rPr>
        <w:t>go</w:t>
      </w:r>
      <w:r w:rsidRPr="006030AA">
        <w:rPr>
          <w:rFonts w:cs="Arial"/>
        </w:rPr>
        <w:t xml:space="preserve"> bezpośrednim sąsiedztwie nie występują zakłady </w:t>
      </w:r>
      <w:r w:rsidR="004E73F1" w:rsidRPr="006030AA">
        <w:rPr>
          <w:rFonts w:cs="Arial"/>
        </w:rPr>
        <w:br/>
      </w:r>
      <w:r w:rsidRPr="006030AA">
        <w:rPr>
          <w:rFonts w:cs="Arial"/>
        </w:rPr>
        <w:lastRenderedPageBreak/>
        <w:t>o zwiększonym lub dużym ryzyku wystąpienia poważnej awarii przemysłowej.</w:t>
      </w:r>
    </w:p>
    <w:p w14:paraId="0D427CB4" w14:textId="6333516C" w:rsidR="001E5DF0" w:rsidRPr="006030AA" w:rsidRDefault="009E7F3C" w:rsidP="00D232A3">
      <w:pPr>
        <w:pStyle w:val="Nagwek2"/>
        <w:ind w:left="283" w:right="0" w:hanging="283"/>
        <w:rPr>
          <w:rFonts w:cs="Arial"/>
          <w:b/>
          <w:bCs/>
        </w:rPr>
      </w:pPr>
      <w:bookmarkStart w:id="82" w:name="_Toc237729379"/>
      <w:r w:rsidRPr="006030AA">
        <w:rPr>
          <w:rFonts w:cs="Arial"/>
          <w:b/>
          <w:bCs/>
        </w:rPr>
        <w:t xml:space="preserve">Rozmieszczenie istniejących i planowanych obiektów infrastruktury społecznej, transportowej i technicznej </w:t>
      </w:r>
      <w:r w:rsidR="00127C2A" w:rsidRPr="006030AA">
        <w:rPr>
          <w:rFonts w:cs="Arial"/>
          <w:b/>
          <w:bCs/>
        </w:rPr>
        <w:t xml:space="preserve">oraz cmentarzy </w:t>
      </w:r>
      <w:r w:rsidRPr="006030AA">
        <w:rPr>
          <w:rFonts w:cs="Arial"/>
          <w:b/>
          <w:bCs/>
        </w:rPr>
        <w:t>wraz z obowiązującymi dla nich ograniczeniami</w:t>
      </w:r>
      <w:bookmarkEnd w:id="82"/>
    </w:p>
    <w:p w14:paraId="4AB6B27F" w14:textId="18BF2359" w:rsidR="001E5DF0" w:rsidRPr="006030AA" w:rsidRDefault="005E5A79">
      <w:pPr>
        <w:pStyle w:val="Nagwek3"/>
        <w:numPr>
          <w:ilvl w:val="1"/>
          <w:numId w:val="13"/>
        </w:numPr>
        <w:ind w:left="720" w:right="0"/>
        <w:rPr>
          <w:rFonts w:cs="Arial"/>
          <w:b/>
          <w:bCs/>
        </w:rPr>
      </w:pPr>
      <w:bookmarkStart w:id="83" w:name="_Toc237729380"/>
      <w:r w:rsidRPr="006030AA">
        <w:rPr>
          <w:rFonts w:cs="Arial"/>
          <w:b/>
          <w:bCs/>
        </w:rPr>
        <w:t>Obiekty</w:t>
      </w:r>
      <w:r w:rsidRPr="006030AA">
        <w:rPr>
          <w:rFonts w:cs="Arial"/>
          <w:b/>
          <w:bCs/>
          <w:spacing w:val="4"/>
        </w:rPr>
        <w:t xml:space="preserve"> </w:t>
      </w:r>
      <w:r w:rsidRPr="006030AA">
        <w:rPr>
          <w:rFonts w:cs="Arial"/>
          <w:b/>
          <w:bCs/>
        </w:rPr>
        <w:t>infrastruktury</w:t>
      </w:r>
      <w:r w:rsidRPr="006030AA">
        <w:rPr>
          <w:rFonts w:cs="Arial"/>
          <w:b/>
          <w:bCs/>
          <w:spacing w:val="6"/>
        </w:rPr>
        <w:t xml:space="preserve"> </w:t>
      </w:r>
      <w:r w:rsidRPr="006030AA">
        <w:rPr>
          <w:rFonts w:cs="Arial"/>
          <w:b/>
          <w:bCs/>
          <w:spacing w:val="-2"/>
        </w:rPr>
        <w:t>społecznej</w:t>
      </w:r>
      <w:bookmarkEnd w:id="83"/>
    </w:p>
    <w:p w14:paraId="649E147B" w14:textId="71B3C2BF" w:rsidR="001D4449" w:rsidRPr="006030AA" w:rsidRDefault="001D4449" w:rsidP="00026404">
      <w:pPr>
        <w:pStyle w:val="Tekstpodstawowy"/>
        <w:ind w:left="0" w:right="0" w:firstLine="284"/>
        <w:rPr>
          <w:rFonts w:cs="Arial"/>
        </w:rPr>
      </w:pPr>
      <w:r w:rsidRPr="006030AA">
        <w:rPr>
          <w:rFonts w:cs="Arial"/>
        </w:rPr>
        <w:t xml:space="preserve">Na terenie </w:t>
      </w:r>
      <w:r w:rsidR="008E4D17" w:rsidRPr="006030AA">
        <w:rPr>
          <w:rFonts w:cs="Arial"/>
        </w:rPr>
        <w:t xml:space="preserve">gminy </w:t>
      </w:r>
      <w:r w:rsidR="00F1112E" w:rsidRPr="006030AA">
        <w:rPr>
          <w:rFonts w:cs="Arial"/>
        </w:rPr>
        <w:t>Duszniki</w:t>
      </w:r>
      <w:r w:rsidRPr="006030AA">
        <w:rPr>
          <w:rFonts w:cs="Arial"/>
        </w:rPr>
        <w:t xml:space="preserve"> </w:t>
      </w:r>
      <w:r w:rsidR="001F1199" w:rsidRPr="006030AA">
        <w:rPr>
          <w:rFonts w:cs="Arial"/>
        </w:rPr>
        <w:t>zlokalizowane są</w:t>
      </w:r>
      <w:r w:rsidRPr="006030AA">
        <w:rPr>
          <w:rFonts w:cs="Arial"/>
        </w:rPr>
        <w:t>:</w:t>
      </w:r>
    </w:p>
    <w:p w14:paraId="1F8496A5" w14:textId="03ED6621" w:rsidR="001D4449" w:rsidRPr="006030AA" w:rsidRDefault="00F1112E">
      <w:pPr>
        <w:pStyle w:val="Tekstpodstawowy"/>
        <w:numPr>
          <w:ilvl w:val="0"/>
          <w:numId w:val="15"/>
        </w:numPr>
        <w:ind w:left="643" w:right="0"/>
        <w:rPr>
          <w:rFonts w:cs="Arial"/>
        </w:rPr>
      </w:pPr>
      <w:r w:rsidRPr="006030AA">
        <w:rPr>
          <w:rFonts w:cs="Arial"/>
        </w:rPr>
        <w:t>oddziały przedszkolne w Sędzinku i Grzebienisku,</w:t>
      </w:r>
    </w:p>
    <w:p w14:paraId="3F53AE70" w14:textId="438F296B" w:rsidR="001D4449" w:rsidRPr="006030AA" w:rsidRDefault="001D4449">
      <w:pPr>
        <w:pStyle w:val="Tekstpodstawowy"/>
        <w:numPr>
          <w:ilvl w:val="0"/>
          <w:numId w:val="15"/>
        </w:numPr>
        <w:ind w:left="643" w:right="0"/>
        <w:rPr>
          <w:rFonts w:cs="Arial"/>
        </w:rPr>
      </w:pPr>
      <w:r w:rsidRPr="006030AA">
        <w:rPr>
          <w:rFonts w:cs="Arial"/>
        </w:rPr>
        <w:t>szkoły podstawowe:</w:t>
      </w:r>
    </w:p>
    <w:p w14:paraId="19E89DF9" w14:textId="444D0CC7" w:rsidR="00F1112E" w:rsidRPr="006030AA" w:rsidRDefault="00F1112E">
      <w:pPr>
        <w:pStyle w:val="Tekstpodstawowy"/>
        <w:numPr>
          <w:ilvl w:val="0"/>
          <w:numId w:val="16"/>
        </w:numPr>
        <w:ind w:left="851" w:right="0" w:hanging="284"/>
        <w:rPr>
          <w:rFonts w:cs="Arial"/>
        </w:rPr>
      </w:pPr>
      <w:r w:rsidRPr="006030AA">
        <w:rPr>
          <w:rFonts w:cs="Arial"/>
        </w:rPr>
        <w:t>Szkoła Podstawowa w Sędzinku;</w:t>
      </w:r>
    </w:p>
    <w:p w14:paraId="35BC6EAC" w14:textId="5AF01684" w:rsidR="00F1112E" w:rsidRPr="006030AA" w:rsidRDefault="00F1112E">
      <w:pPr>
        <w:pStyle w:val="Tekstpodstawowy"/>
        <w:numPr>
          <w:ilvl w:val="0"/>
          <w:numId w:val="16"/>
        </w:numPr>
        <w:ind w:left="851" w:right="0" w:hanging="284"/>
        <w:rPr>
          <w:rFonts w:cs="Arial"/>
        </w:rPr>
      </w:pPr>
      <w:r w:rsidRPr="006030AA">
        <w:rPr>
          <w:rFonts w:cs="Arial"/>
        </w:rPr>
        <w:t>Szkoła Podstawowa im. Powstańców Wlkp. w Dusznikach;</w:t>
      </w:r>
    </w:p>
    <w:p w14:paraId="747D760B" w14:textId="479CB931" w:rsidR="00F1112E" w:rsidRPr="006030AA" w:rsidRDefault="00F1112E">
      <w:pPr>
        <w:pStyle w:val="Tekstpodstawowy"/>
        <w:numPr>
          <w:ilvl w:val="0"/>
          <w:numId w:val="16"/>
        </w:numPr>
        <w:ind w:left="851" w:right="0" w:hanging="284"/>
        <w:rPr>
          <w:rFonts w:cs="Arial"/>
        </w:rPr>
      </w:pPr>
      <w:r w:rsidRPr="006030AA">
        <w:rPr>
          <w:rFonts w:cs="Arial"/>
        </w:rPr>
        <w:t>Filia Szkoły Podstawowej w Podrzewiu;</w:t>
      </w:r>
    </w:p>
    <w:p w14:paraId="758547EF" w14:textId="62797493" w:rsidR="00F1112E" w:rsidRPr="006030AA" w:rsidRDefault="00F1112E">
      <w:pPr>
        <w:pStyle w:val="Tekstpodstawowy"/>
        <w:numPr>
          <w:ilvl w:val="0"/>
          <w:numId w:val="16"/>
        </w:numPr>
        <w:ind w:left="851" w:right="0" w:hanging="284"/>
        <w:rPr>
          <w:rFonts w:cs="Arial"/>
        </w:rPr>
      </w:pPr>
      <w:r w:rsidRPr="006030AA">
        <w:rPr>
          <w:rFonts w:cs="Arial"/>
        </w:rPr>
        <w:t xml:space="preserve">Szkoła Podstawowa im. Józefa </w:t>
      </w:r>
      <w:proofErr w:type="spellStart"/>
      <w:r w:rsidRPr="006030AA">
        <w:rPr>
          <w:rFonts w:cs="Arial"/>
        </w:rPr>
        <w:t>Gibowskiego</w:t>
      </w:r>
      <w:proofErr w:type="spellEnd"/>
      <w:r w:rsidRPr="006030AA">
        <w:rPr>
          <w:rFonts w:cs="Arial"/>
        </w:rPr>
        <w:t xml:space="preserve"> w Grzebienisku;</w:t>
      </w:r>
    </w:p>
    <w:p w14:paraId="3B8A1C1E" w14:textId="65B4499E" w:rsidR="008E4D17" w:rsidRPr="006030AA" w:rsidRDefault="008E4D17">
      <w:pPr>
        <w:pStyle w:val="Tekstpodstawowy"/>
        <w:numPr>
          <w:ilvl w:val="0"/>
          <w:numId w:val="15"/>
        </w:numPr>
        <w:ind w:left="643" w:right="0"/>
        <w:rPr>
          <w:rFonts w:cs="Arial"/>
        </w:rPr>
      </w:pPr>
      <w:r w:rsidRPr="006030AA">
        <w:rPr>
          <w:rFonts w:cs="Arial"/>
        </w:rPr>
        <w:t>boiska i obiekty sportowe:</w:t>
      </w:r>
    </w:p>
    <w:p w14:paraId="52BA6827" w14:textId="6A138DEE" w:rsidR="00252D78" w:rsidRPr="006030AA" w:rsidRDefault="00F1112E">
      <w:pPr>
        <w:pStyle w:val="Tekstpodstawowy"/>
        <w:numPr>
          <w:ilvl w:val="0"/>
          <w:numId w:val="16"/>
        </w:numPr>
        <w:ind w:left="851" w:right="0" w:hanging="284"/>
        <w:rPr>
          <w:rFonts w:cs="Arial"/>
        </w:rPr>
      </w:pPr>
      <w:r w:rsidRPr="006030AA">
        <w:rPr>
          <w:rFonts w:cs="Arial"/>
        </w:rPr>
        <w:t>Kompleks sportowy w Dusznikach</w:t>
      </w:r>
      <w:r w:rsidR="00252D78" w:rsidRPr="006030AA">
        <w:rPr>
          <w:rFonts w:cs="Arial"/>
        </w:rPr>
        <w:t>;</w:t>
      </w:r>
    </w:p>
    <w:p w14:paraId="06F33222" w14:textId="0B38DB93" w:rsidR="00F1112E" w:rsidRPr="006030AA" w:rsidRDefault="00F1112E">
      <w:pPr>
        <w:pStyle w:val="Tekstpodstawowy"/>
        <w:numPr>
          <w:ilvl w:val="0"/>
          <w:numId w:val="16"/>
        </w:numPr>
        <w:ind w:left="851" w:right="0" w:hanging="284"/>
        <w:rPr>
          <w:rFonts w:cs="Arial"/>
        </w:rPr>
      </w:pPr>
      <w:r w:rsidRPr="006030AA">
        <w:rPr>
          <w:rFonts w:cs="Arial"/>
        </w:rPr>
        <w:t>Boisko Orlik w Dusznikach;</w:t>
      </w:r>
    </w:p>
    <w:p w14:paraId="4DB52329" w14:textId="5ECB10CE" w:rsidR="00F1112E" w:rsidRPr="006030AA" w:rsidRDefault="00F1112E">
      <w:pPr>
        <w:pStyle w:val="Tekstpodstawowy"/>
        <w:numPr>
          <w:ilvl w:val="0"/>
          <w:numId w:val="16"/>
        </w:numPr>
        <w:ind w:left="851" w:right="0" w:hanging="284"/>
        <w:rPr>
          <w:rFonts w:cs="Arial"/>
        </w:rPr>
      </w:pPr>
      <w:r w:rsidRPr="006030AA">
        <w:rPr>
          <w:rFonts w:cs="Arial"/>
        </w:rPr>
        <w:t>Hala Sportowa w Dusznikach;</w:t>
      </w:r>
    </w:p>
    <w:p w14:paraId="42FF1F55" w14:textId="7B4719B7" w:rsidR="00F1112E" w:rsidRPr="006030AA" w:rsidRDefault="00F1112E">
      <w:pPr>
        <w:pStyle w:val="Tekstpodstawowy"/>
        <w:numPr>
          <w:ilvl w:val="0"/>
          <w:numId w:val="16"/>
        </w:numPr>
        <w:ind w:left="851" w:right="0" w:hanging="284"/>
        <w:rPr>
          <w:rFonts w:cs="Arial"/>
        </w:rPr>
      </w:pPr>
      <w:r w:rsidRPr="006030AA">
        <w:rPr>
          <w:rFonts w:cs="Arial"/>
        </w:rPr>
        <w:t xml:space="preserve">Boiska w </w:t>
      </w:r>
      <w:proofErr w:type="spellStart"/>
      <w:r w:rsidRPr="006030AA">
        <w:rPr>
          <w:rFonts w:cs="Arial"/>
        </w:rPr>
        <w:t>Niewierzu</w:t>
      </w:r>
      <w:proofErr w:type="spellEnd"/>
      <w:r w:rsidRPr="006030AA">
        <w:rPr>
          <w:rFonts w:cs="Arial"/>
        </w:rPr>
        <w:t xml:space="preserve">, Podrzewiu, Sękowie, </w:t>
      </w:r>
    </w:p>
    <w:p w14:paraId="6F620446" w14:textId="29E8229B" w:rsidR="00252D78" w:rsidRPr="006030AA" w:rsidRDefault="00F1112E">
      <w:pPr>
        <w:pStyle w:val="Tekstpodstawowy"/>
        <w:numPr>
          <w:ilvl w:val="0"/>
          <w:numId w:val="15"/>
        </w:numPr>
        <w:ind w:left="643" w:right="0"/>
        <w:rPr>
          <w:rFonts w:cs="Arial"/>
        </w:rPr>
      </w:pPr>
      <w:r w:rsidRPr="006030AA">
        <w:rPr>
          <w:rFonts w:cs="Arial"/>
        </w:rPr>
        <w:t>ośrodki kultury</w:t>
      </w:r>
      <w:r w:rsidR="00B21804" w:rsidRPr="006030AA">
        <w:rPr>
          <w:rFonts w:cs="Arial"/>
        </w:rPr>
        <w:t xml:space="preserve"> i biblioteki</w:t>
      </w:r>
      <w:r w:rsidR="00252D78" w:rsidRPr="006030AA">
        <w:rPr>
          <w:rFonts w:cs="Arial"/>
        </w:rPr>
        <w:t>:</w:t>
      </w:r>
    </w:p>
    <w:p w14:paraId="488ED1CA" w14:textId="131E0E19" w:rsidR="00F1112E" w:rsidRPr="006030AA" w:rsidRDefault="00F1112E">
      <w:pPr>
        <w:pStyle w:val="Tekstpodstawowy"/>
        <w:numPr>
          <w:ilvl w:val="0"/>
          <w:numId w:val="16"/>
        </w:numPr>
        <w:ind w:left="851" w:right="0" w:hanging="284"/>
        <w:rPr>
          <w:rFonts w:cs="Arial"/>
        </w:rPr>
      </w:pPr>
      <w:r w:rsidRPr="006030AA">
        <w:rPr>
          <w:rFonts w:cs="Arial"/>
        </w:rPr>
        <w:t xml:space="preserve">Biblioteka Publiczna i Centrum Animacji Kultury </w:t>
      </w:r>
      <w:r w:rsidR="00B21804" w:rsidRPr="006030AA">
        <w:rPr>
          <w:rFonts w:cs="Arial"/>
        </w:rPr>
        <w:t xml:space="preserve">w </w:t>
      </w:r>
      <w:r w:rsidRPr="006030AA">
        <w:rPr>
          <w:rFonts w:cs="Arial"/>
        </w:rPr>
        <w:t>Dusznik</w:t>
      </w:r>
      <w:r w:rsidR="00B21804" w:rsidRPr="006030AA">
        <w:rPr>
          <w:rFonts w:cs="Arial"/>
        </w:rPr>
        <w:t>ach;</w:t>
      </w:r>
    </w:p>
    <w:p w14:paraId="7F6243D4" w14:textId="50AE0930" w:rsidR="00252D78" w:rsidRPr="006030AA" w:rsidRDefault="00B21804">
      <w:pPr>
        <w:pStyle w:val="Tekstpodstawowy"/>
        <w:numPr>
          <w:ilvl w:val="0"/>
          <w:numId w:val="16"/>
        </w:numPr>
        <w:ind w:left="851" w:right="0" w:hanging="284"/>
        <w:rPr>
          <w:rFonts w:cs="Arial"/>
        </w:rPr>
      </w:pPr>
      <w:r w:rsidRPr="006030AA">
        <w:rPr>
          <w:rFonts w:cs="Arial"/>
        </w:rPr>
        <w:t xml:space="preserve">Biblioteka Publiczna Filia Grzebienisko. </w:t>
      </w:r>
    </w:p>
    <w:p w14:paraId="249AFA55" w14:textId="79056ADF" w:rsidR="001E5DF0" w:rsidRPr="006030AA" w:rsidRDefault="009E7F3C">
      <w:pPr>
        <w:pStyle w:val="Nagwek3"/>
        <w:numPr>
          <w:ilvl w:val="1"/>
          <w:numId w:val="13"/>
        </w:numPr>
        <w:ind w:left="720" w:right="0"/>
        <w:rPr>
          <w:rFonts w:cs="Arial"/>
          <w:b/>
          <w:bCs/>
        </w:rPr>
      </w:pPr>
      <w:bookmarkStart w:id="84" w:name="_Toc237729381"/>
      <w:r w:rsidRPr="006030AA">
        <w:rPr>
          <w:rFonts w:cs="Arial"/>
          <w:b/>
          <w:bCs/>
        </w:rPr>
        <w:t>I</w:t>
      </w:r>
      <w:r w:rsidR="005E5A79" w:rsidRPr="006030AA">
        <w:rPr>
          <w:rFonts w:cs="Arial"/>
          <w:b/>
          <w:bCs/>
        </w:rPr>
        <w:t>nfrastruktura transportowa</w:t>
      </w:r>
      <w:bookmarkEnd w:id="84"/>
    </w:p>
    <w:p w14:paraId="18343881" w14:textId="55E27A6B" w:rsidR="00F2042A" w:rsidRPr="006030AA" w:rsidRDefault="00B11724" w:rsidP="00B11724">
      <w:pPr>
        <w:pStyle w:val="Tekstpodstawowy"/>
        <w:ind w:left="0" w:right="0" w:firstLine="341"/>
        <w:rPr>
          <w:rFonts w:cs="Arial"/>
        </w:rPr>
      </w:pPr>
      <w:bookmarkStart w:id="85" w:name="_Hlk206692181"/>
      <w:r w:rsidRPr="006030AA">
        <w:rPr>
          <w:rFonts w:cs="Arial"/>
        </w:rPr>
        <w:t xml:space="preserve">Przez obszar gminy Duszniki przebiega autostrada A2 (Autostrada Wolności), droga krajowa nr 92 o znaczeniu międzyregionalnym Świecko – Warszawa oraz droga wojewódzka nr 306 Lipnica – Wilczyna – Buk – Stęszew - Nowe Dymaczewo. Autostrada A2 przechodzi przez południową część gminy, droga nr 92 przebiega przez północną część, </w:t>
      </w:r>
      <w:r w:rsidR="004021EB" w:rsidRPr="006030AA">
        <w:rPr>
          <w:rFonts w:cs="Arial"/>
        </w:rPr>
        <w:t>natomiast</w:t>
      </w:r>
      <w:r w:rsidRPr="006030AA">
        <w:rPr>
          <w:rFonts w:cs="Arial"/>
        </w:rPr>
        <w:t xml:space="preserve"> droga wojewódzka przecina ją od północy w kierunku południowym</w:t>
      </w:r>
      <w:bookmarkEnd w:id="85"/>
      <w:r w:rsidRPr="006030AA">
        <w:rPr>
          <w:rFonts w:cs="Arial"/>
        </w:rPr>
        <w:t>.</w:t>
      </w:r>
    </w:p>
    <w:p w14:paraId="61810F6B" w14:textId="07BB399C" w:rsidR="002D428C" w:rsidRPr="006030AA" w:rsidRDefault="002D428C" w:rsidP="00026404">
      <w:pPr>
        <w:pStyle w:val="Tekstpodstawowy"/>
        <w:ind w:left="0" w:right="0" w:firstLine="284"/>
        <w:rPr>
          <w:rFonts w:cs="Arial"/>
        </w:rPr>
      </w:pPr>
      <w:r w:rsidRPr="006030AA">
        <w:rPr>
          <w:rFonts w:cs="Arial"/>
        </w:rPr>
        <w:t xml:space="preserve">Wyznaczając strefy planistyczne w planie ogólnym, uwzględniono istniejące uwarunkowania infrastruktury komunikacyjnej. Dla terenów </w:t>
      </w:r>
      <w:r w:rsidR="0070410A" w:rsidRPr="006030AA">
        <w:rPr>
          <w:rFonts w:cs="Arial"/>
        </w:rPr>
        <w:t xml:space="preserve">autostrady A2, drogi krajowej nr 92, drogi wojewódzkiej nr 306 oraz dróg </w:t>
      </w:r>
      <w:r w:rsidRPr="006030AA">
        <w:rPr>
          <w:rFonts w:cs="Arial"/>
        </w:rPr>
        <w:t>powiatowych</w:t>
      </w:r>
      <w:r w:rsidR="003A77C8" w:rsidRPr="006030AA">
        <w:rPr>
          <w:rFonts w:cs="Arial"/>
        </w:rPr>
        <w:t xml:space="preserve"> klasy zbiorczej</w:t>
      </w:r>
      <w:r w:rsidRPr="006030AA">
        <w:rPr>
          <w:rFonts w:cs="Arial"/>
        </w:rPr>
        <w:t xml:space="preserve">, wyznaczono strefy komunikacyjne. </w:t>
      </w:r>
    </w:p>
    <w:p w14:paraId="033877DA" w14:textId="51370F37" w:rsidR="002700EE" w:rsidRPr="006030AA" w:rsidRDefault="00D81BC0" w:rsidP="00026404">
      <w:pPr>
        <w:pStyle w:val="Tekstpodstawowy"/>
        <w:ind w:left="0" w:right="0" w:firstLine="284"/>
        <w:rPr>
          <w:rFonts w:cs="Arial"/>
        </w:rPr>
      </w:pPr>
      <w:r w:rsidRPr="006030AA">
        <w:rPr>
          <w:rFonts w:cs="Arial"/>
        </w:rPr>
        <w:t>Wyznaczając w planie ogólnym strefy komunikacyjne uwzględniono ustalenia wynikające z</w:t>
      </w:r>
      <w:r w:rsidR="00D67D6F" w:rsidRPr="006030AA">
        <w:rPr>
          <w:rFonts w:cs="Arial"/>
        </w:rPr>
        <w:t> </w:t>
      </w:r>
      <w:r w:rsidRPr="006030AA">
        <w:rPr>
          <w:rFonts w:cs="Arial"/>
        </w:rPr>
        <w:t xml:space="preserve">przepisów § 23 ust. 1 „Rozporządzenia Rady Ministrów z dnia 3 luty 2004 r. w sprawie warunków i sposobu przygotowania i wykorzystania transportu na potrzeby obronne państwa, a także jego ochrony w czasie wojny oraz właściwości organów w tych sprawach” i wydanego </w:t>
      </w:r>
      <w:r w:rsidRPr="006030AA">
        <w:rPr>
          <w:rFonts w:cs="Arial"/>
        </w:rPr>
        <w:lastRenderedPageBreak/>
        <w:t>na jego podstawie „Zarządzenia nr 2 Ministra Infrastruktury i Budownictwa z dnia 17 stycznia 2017 r. – w sprawie wdrażania wymagań techniczno-obronnych w zakresie projektowania i</w:t>
      </w:r>
      <w:r w:rsidR="00D67D6F" w:rsidRPr="006030AA">
        <w:rPr>
          <w:rFonts w:cs="Arial"/>
        </w:rPr>
        <w:t> </w:t>
      </w:r>
      <w:r w:rsidRPr="006030AA">
        <w:rPr>
          <w:rFonts w:cs="Arial"/>
        </w:rPr>
        <w:t xml:space="preserve">użytkowania dróg i obiektów inżynierskich” </w:t>
      </w:r>
      <w:r w:rsidR="00DC0FBE" w:rsidRPr="006030AA">
        <w:rPr>
          <w:rFonts w:cs="Arial"/>
        </w:rPr>
        <w:t>(dotyczy drogi krajowej nr 92 oraz skrzyżowania DK 92 z DW 306 w rejonie opracowania planu ogólnego).</w:t>
      </w:r>
    </w:p>
    <w:p w14:paraId="6B06EE65" w14:textId="1E9583BF" w:rsidR="004021EB" w:rsidRPr="006030AA" w:rsidRDefault="004021EB" w:rsidP="00026404">
      <w:pPr>
        <w:pStyle w:val="Tekstpodstawowy"/>
        <w:ind w:left="0" w:right="0" w:firstLine="284"/>
        <w:rPr>
          <w:rFonts w:cs="Arial"/>
        </w:rPr>
      </w:pPr>
      <w:r w:rsidRPr="006030AA">
        <w:rPr>
          <w:rFonts w:cs="Arial"/>
        </w:rPr>
        <w:t>Planowany jest również nowy przebieg drogi wojewódzkiej nr 307, mającej stanowić obwodnicę miejscowości Niepruszewo (gmina Buk), która swoim zasięgiem objąć ma m.in. działki położone w obrębie Brzoza.</w:t>
      </w:r>
      <w:r w:rsidR="00770228" w:rsidRPr="006030AA">
        <w:rPr>
          <w:rFonts w:cs="Arial"/>
        </w:rPr>
        <w:t xml:space="preserve"> Zgodnie z wnioskiem Wielkopolskiego Zarządu Dróg Wojewódzkich w Poznaniu nowy przebieg drogi wojewódzkiej nr 307 ma objąć swoim zasięgiem m.in. działki o nr </w:t>
      </w:r>
      <w:proofErr w:type="spellStart"/>
      <w:r w:rsidR="00770228" w:rsidRPr="006030AA">
        <w:rPr>
          <w:rFonts w:cs="Arial"/>
        </w:rPr>
        <w:t>ewid</w:t>
      </w:r>
      <w:proofErr w:type="spellEnd"/>
      <w:r w:rsidR="00770228" w:rsidRPr="006030AA">
        <w:rPr>
          <w:rFonts w:cs="Arial"/>
        </w:rPr>
        <w:t>.: 244/1, 245, 253, 254, 255, 80081 położone w obrębie Brzoza, gmina Duszniki. W planie ogólnym gminy Duszniki tereny te przeznaczone są pod strefę produkcji rolniczej SR, strefę komunikacyjną SK oraz strefę otwartą SO. W każdej ze stref dopuszczone są tereny komunikacyjne, zatem planowan</w:t>
      </w:r>
      <w:r w:rsidR="003A77C8" w:rsidRPr="006030AA">
        <w:rPr>
          <w:rFonts w:cs="Arial"/>
        </w:rPr>
        <w:t>a</w:t>
      </w:r>
      <w:r w:rsidR="00770228" w:rsidRPr="006030AA">
        <w:rPr>
          <w:rFonts w:cs="Arial"/>
        </w:rPr>
        <w:t xml:space="preserve"> obwodnic</w:t>
      </w:r>
      <w:r w:rsidR="003A77C8" w:rsidRPr="006030AA">
        <w:rPr>
          <w:rFonts w:cs="Arial"/>
        </w:rPr>
        <w:t>a</w:t>
      </w:r>
      <w:r w:rsidR="00770228" w:rsidRPr="006030AA">
        <w:rPr>
          <w:rFonts w:cs="Arial"/>
        </w:rPr>
        <w:t xml:space="preserve"> miejscowości Niepruszewo będzie mogła zostać zrealizowana na podstawie ustaleń niniejszego planu. </w:t>
      </w:r>
    </w:p>
    <w:p w14:paraId="44C3CE1E" w14:textId="77777777" w:rsidR="00CD7040" w:rsidRPr="006030AA" w:rsidRDefault="00CD7040" w:rsidP="00026404">
      <w:pPr>
        <w:pStyle w:val="Tekstpodstawowy"/>
        <w:ind w:left="0" w:right="0" w:firstLine="284"/>
        <w:rPr>
          <w:rFonts w:cs="Arial"/>
          <w:u w:val="single"/>
        </w:rPr>
      </w:pPr>
    </w:p>
    <w:p w14:paraId="019A3075" w14:textId="46DEEFF0" w:rsidR="00CD7040" w:rsidRPr="006030AA" w:rsidRDefault="00CD7040" w:rsidP="00CD7040">
      <w:pPr>
        <w:pStyle w:val="Tekstpodstawowy"/>
        <w:tabs>
          <w:tab w:val="left" w:pos="284"/>
          <w:tab w:val="left" w:pos="567"/>
        </w:tabs>
        <w:ind w:left="0" w:right="0"/>
        <w:rPr>
          <w:rFonts w:cs="Arial"/>
          <w:u w:val="single"/>
        </w:rPr>
      </w:pPr>
      <w:r w:rsidRPr="006030AA">
        <w:rPr>
          <w:rFonts w:cs="Arial"/>
          <w:u w:val="single"/>
        </w:rPr>
        <w:t xml:space="preserve">Infrastruktura drogowa- autostrada A2, </w:t>
      </w:r>
      <w:r w:rsidR="003A77C8" w:rsidRPr="006030AA">
        <w:rPr>
          <w:rFonts w:cs="Arial"/>
          <w:u w:val="single"/>
        </w:rPr>
        <w:t xml:space="preserve">droga </w:t>
      </w:r>
      <w:r w:rsidRPr="006030AA">
        <w:rPr>
          <w:rFonts w:cs="Arial"/>
          <w:u w:val="single"/>
        </w:rPr>
        <w:t>krajowa nr 92:</w:t>
      </w:r>
    </w:p>
    <w:p w14:paraId="1341BB31" w14:textId="23168979" w:rsidR="00CD7040" w:rsidRPr="006030AA" w:rsidRDefault="00CD7040" w:rsidP="00CD7040">
      <w:pPr>
        <w:pStyle w:val="Tekstpodstawowy"/>
        <w:tabs>
          <w:tab w:val="left" w:pos="284"/>
          <w:tab w:val="left" w:pos="567"/>
        </w:tabs>
        <w:ind w:left="0" w:right="0" w:firstLine="284"/>
        <w:rPr>
          <w:rFonts w:cs="Arial"/>
        </w:rPr>
      </w:pPr>
      <w:r w:rsidRPr="006030AA">
        <w:rPr>
          <w:rFonts w:cs="Arial"/>
        </w:rPr>
        <w:t>Generalna Dyrekcja Dróg Krajowych i Autostrad Oddział w Poznaniu pismem nr OPO.Z-3.438.154.2024.EP z dnia 04.09.2024 r. wskazała wytyczne jakie należy uwzględnić przy realizacji aktów planowania przestrzennego:</w:t>
      </w:r>
    </w:p>
    <w:p w14:paraId="5BB7139A"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Dla przebiegu autostrady A2 należy umieścić istniejące granice pasa drogowego i nie należy wprowadzać żadnych zmian w sposobie jego zagospodarowania.</w:t>
      </w:r>
    </w:p>
    <w:p w14:paraId="1977E742"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Przy lokalizowaniu obiektów budowalnych na terenach sąsiadujących z ww. drogami należy uwzględnić strefę uciążliwości drogi dla stałych użytkowników sąsiadujących obszarów, zagrożenie dla upraw, budowli oraz narażenie na degradację stałych komponentów środowiska naturalnego. Zgodnie z § 11 ust. 1 i 2 Rozporządzenia Ministra Infrastruktury z dnia 12 kwietnia 2002 r. w sprawie warunków technicznych, jakim powinny odpowiadać budynki i ich usytuowanie (tj. Dz. U. z 2022 r. poz. 1225) dopuszcza się wznoszenie budynków w zasięgu uciążliwości drogi określonych w przepisach o Ochronie i Kształtowaniu Środowiska z dnia 27 kwietnia 2001 r. Prawo ochrony środowiska (</w:t>
      </w:r>
      <w:proofErr w:type="spellStart"/>
      <w:r w:rsidRPr="006030AA">
        <w:rPr>
          <w:rFonts w:cs="Arial"/>
        </w:rPr>
        <w:t>t.j</w:t>
      </w:r>
      <w:proofErr w:type="spellEnd"/>
      <w:r w:rsidRPr="006030AA">
        <w:rPr>
          <w:rFonts w:cs="Arial"/>
        </w:rPr>
        <w:t xml:space="preserve">. Dz. U. z 2024 r. poz. 54). Zgodnie z art. 73 ust. 1 pkt. 2b ustawy Prawo ochrony środowiska, określając ustalenia planu ogólnego, uwzględnia się w szczególności ograniczenia wynikające ze strategicznych map hałasu. </w:t>
      </w:r>
    </w:p>
    <w:p w14:paraId="27EF84C7"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Odległości negatywnego oddziaływania związanego z ruchem drogowym od zewnętrznej krawędzi jezdni drogi krajowej nr 92 należy przyjąć z map akustycznych sporządzonych dla sieci dróg krajowych.</w:t>
      </w:r>
    </w:p>
    <w:p w14:paraId="2AC589CE"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 xml:space="preserve">Obiekty budowlane niewymagające ochrony akustycznej należy lokalizować w odległości wynikającej z ustawy z dnia 21 marca 1985 r. o drogach publicznych, która wynosi min. 25 m od zewnętrznej krawędzi jezdni drogi krajowej nr 92 oraz min. 50 m od </w:t>
      </w:r>
      <w:r w:rsidRPr="006030AA">
        <w:rPr>
          <w:rFonts w:cs="Arial"/>
        </w:rPr>
        <w:lastRenderedPageBreak/>
        <w:t>zewnętrznej krawędzi jezdni autostrady A2 (przy zachowaniu min. 15 m od krawędzi jezdni dodatkowych, zlokalizowanych w pasie drogowym autostrady).</w:t>
      </w:r>
    </w:p>
    <w:p w14:paraId="7744708F"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Zakazuje się umieszczania urządzeń reklamowych i szyldów skierowanych do użytkowników autostrady A2 (w tym węzła) oraz mogących rozpraszać uwagę użytkowników tej drogi, zakazem należy objąć urządzenia reklamowe i szyldy wolnostojące oraz umieszczane na dachach i elewacjach budynków lub obiektach małej architektury. Powyższy zakaz wynika z Umowy europejskiej o głównych drogach ruchu międzynarodowego AGR (Dz. U. z 1985 r. nr 10, poz. 35 ze zm.). Punkt VII.4. ww. Umowy wprowadza bezwzględny zakaz umieszczania reklam, o ile naruszają one bezpieczeństwo lub estetykę.</w:t>
      </w:r>
    </w:p>
    <w:p w14:paraId="179F1E28" w14:textId="3A9BDCB3"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Lokalizacja reklam, tablic reklamowych, urządzeń reklamowych i szyldów skierowanych do użytkowników drogi krajowej nr 92 lub mogących rozpraszać uwagę użytkowników tej drogi możliwa jest wyłącznie za zgodą i na warunkach podanych prze</w:t>
      </w:r>
      <w:r w:rsidR="00D43E6E" w:rsidRPr="006030AA">
        <w:rPr>
          <w:rFonts w:cs="Arial"/>
        </w:rPr>
        <w:t>z</w:t>
      </w:r>
      <w:r w:rsidRPr="006030AA">
        <w:rPr>
          <w:rFonts w:cs="Arial"/>
        </w:rPr>
        <w:t xml:space="preserve"> zarządcę drogi krajowej. </w:t>
      </w:r>
    </w:p>
    <w:p w14:paraId="4E548FEA"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Zgodnie z „Wytycznymi do oceny wpływu reklam zewnętrznych na bezpieczeństwo ruchu drogowego” opracowanymi przez konsorcjum Instytutu Transportu Samochodowego, Polityki Warszawskiej, Uniwersytetu Warszawskiego i Politechniki Gdańskiej, reklamy przy drogach krajowych klasy GP należy lokalizować w odległości od 200 m w przypadku dróg poza obszarem zabudowanym oraz w odległości 100 m w przypadku dróg w obszarze zabudowanym.</w:t>
      </w:r>
    </w:p>
    <w:p w14:paraId="1D21E45E"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Z uwagi na warunki bezpieczeństwa ruchu drogowego, ewentualne słupy telefonii komórkowej czy elektrownie wiatrowe oraz wszelkie inne obiekty wysokościowe, planowane na terenach znajdujących się w sąsiedztwie autostrady A2 oraz drogi krajowej nr 92, należy lokalizować w zalecanej odległości od zewnętrznej krawędzi jezdni równej 1,0 krotności całkowitej wysokości przedmiotowych urządzeń.</w:t>
      </w:r>
    </w:p>
    <w:p w14:paraId="3842B441"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Obsługę komunikacyjną terenów położonych przy drodze krajowej nr 92 należy przewidzieć poprzez układ dróg dojazdowych i lokalnych z włączeniem do drogi krajowej na istniejących skrzyżowaniach. Wyklucza się możliwość tworzenia bezpośrednich włączeń do drogi krajowej nr 92 oraz wykorzystania istniejących zjazdów do obsługi terenów, dla których planuje się zmianę sposobu zagospodarowania.</w:t>
      </w:r>
    </w:p>
    <w:p w14:paraId="7209EDBD"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Obsługę komunikacyjną terenów położonych przy autostradzie A2 należy przewidzieć poprzez układ dróg zlokalizowanych poza jej pasem drogowym.</w:t>
      </w:r>
    </w:p>
    <w:p w14:paraId="01F25A7C"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Prowadzenie infrastruktury technicznej (kanalizacja sanitarna, sieć wodociągowa, energetyczna, gazowa, itp.) niezwiązanej z funkcjonowaniem drogi należy przewidzieć poza pasem drogowym autostrady A2 oraz drogi krajowej nr 92. W wyjątkowych przypadkach dopuszcza się ich lokalizację w pasie drogowym za zgodą i na warunkach podanych przez zarządcę drogi odrębnym trybem.</w:t>
      </w:r>
    </w:p>
    <w:p w14:paraId="4985ED09"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lastRenderedPageBreak/>
        <w:t>Zakazuje się odprowadzania wód opadowych i roztopowych z terenów objętych projektem planu w kierunku pasa drogowego autostrady A2 oraz drogi krajowej nr 92.</w:t>
      </w:r>
    </w:p>
    <w:p w14:paraId="31E34FA2"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Oświetlenie terenów położonych przy autostradzie A2 oraz drodze krajowej nr 92 należy zaprojektować w taki sposób, aby nie wystąpiło zjawisko olśnienia użytkowników tych dróg.</w:t>
      </w:r>
    </w:p>
    <w:p w14:paraId="7872D0C4" w14:textId="77777777" w:rsidR="00CD7040" w:rsidRPr="006030AA" w:rsidRDefault="00CD7040" w:rsidP="00BB01CB">
      <w:pPr>
        <w:pStyle w:val="Tekstpodstawowy"/>
        <w:numPr>
          <w:ilvl w:val="0"/>
          <w:numId w:val="62"/>
        </w:numPr>
        <w:tabs>
          <w:tab w:val="left" w:pos="567"/>
        </w:tabs>
        <w:ind w:left="567" w:right="0" w:hanging="425"/>
        <w:rPr>
          <w:rFonts w:cs="Arial"/>
        </w:rPr>
      </w:pPr>
      <w:r w:rsidRPr="006030AA">
        <w:rPr>
          <w:rFonts w:cs="Arial"/>
        </w:rPr>
        <w:t>Sporządzając akty planowania przestrzennego należy kierować się przepisami techniczno-budowlanymi dotyczącymi dróg publicznych, zgodnie z Rozporządzeniem Ministra Infrastruktury z dnia 24 czerwca 2022 r. (tj. Dz. U. z 2022 r. poz. 1518) dla dróg klasy A (autostrad) oraz GP (głównych ruchu przyspieszonego).</w:t>
      </w:r>
    </w:p>
    <w:p w14:paraId="44C2DE87" w14:textId="77777777" w:rsidR="00CD7040" w:rsidRPr="006030AA" w:rsidRDefault="00CD7040" w:rsidP="00CD7040">
      <w:pPr>
        <w:pStyle w:val="Tekstpodstawowy"/>
        <w:ind w:right="0"/>
        <w:rPr>
          <w:rFonts w:cs="Arial"/>
        </w:rPr>
      </w:pPr>
    </w:p>
    <w:p w14:paraId="2CDDE8FF" w14:textId="77777777" w:rsidR="00CD7040" w:rsidRPr="006030AA" w:rsidRDefault="00CD7040" w:rsidP="00CD7040">
      <w:pPr>
        <w:pStyle w:val="Tekstpodstawowy"/>
        <w:tabs>
          <w:tab w:val="left" w:pos="284"/>
          <w:tab w:val="left" w:pos="567"/>
        </w:tabs>
        <w:ind w:left="0" w:right="0"/>
        <w:rPr>
          <w:rFonts w:cs="Arial"/>
          <w:u w:val="single"/>
        </w:rPr>
      </w:pPr>
      <w:r w:rsidRPr="006030AA">
        <w:rPr>
          <w:rFonts w:cs="Arial"/>
          <w:u w:val="single"/>
        </w:rPr>
        <w:t>Infrastruktura drogowa- drogi wojewódzkie</w:t>
      </w:r>
    </w:p>
    <w:p w14:paraId="5840491D" w14:textId="1ACCD102" w:rsidR="00CD7040" w:rsidRPr="006030AA" w:rsidRDefault="00CD7040" w:rsidP="00CD7040">
      <w:pPr>
        <w:pStyle w:val="Tekstpodstawowy"/>
        <w:tabs>
          <w:tab w:val="left" w:pos="284"/>
          <w:tab w:val="left" w:pos="567"/>
        </w:tabs>
        <w:ind w:left="0" w:right="0" w:firstLine="284"/>
        <w:rPr>
          <w:rFonts w:cs="Arial"/>
        </w:rPr>
      </w:pPr>
      <w:r w:rsidRPr="006030AA">
        <w:rPr>
          <w:rFonts w:cs="Arial"/>
        </w:rPr>
        <w:t xml:space="preserve">Wielkopolski Zarząd Dróg Wojewódzkich pismem nr </w:t>
      </w:r>
      <w:r w:rsidRPr="006030AA">
        <w:rPr>
          <w:rFonts w:cs="Arial"/>
          <w:bCs/>
        </w:rPr>
        <w:t xml:space="preserve">WZDW.WU.6550-87/24 </w:t>
      </w:r>
      <w:r w:rsidRPr="006030AA">
        <w:rPr>
          <w:rFonts w:cs="Arial"/>
        </w:rPr>
        <w:t xml:space="preserve">z dnia </w:t>
      </w:r>
      <w:r w:rsidRPr="006030AA">
        <w:rPr>
          <w:rFonts w:cs="Arial"/>
          <w:bCs/>
        </w:rPr>
        <w:t xml:space="preserve">28.08.2024 </w:t>
      </w:r>
      <w:r w:rsidRPr="006030AA">
        <w:rPr>
          <w:rFonts w:cs="Arial"/>
        </w:rPr>
        <w:t xml:space="preserve">r. wskazał na wytyczne jakie należy uwzględnić przy realizacji aktów planowania przestrzennego. </w:t>
      </w:r>
    </w:p>
    <w:p w14:paraId="3541CC81" w14:textId="77777777" w:rsidR="00CD7040" w:rsidRPr="006030AA" w:rsidRDefault="00CD7040" w:rsidP="00CD7040">
      <w:pPr>
        <w:pStyle w:val="Tekstpodstawowy"/>
        <w:numPr>
          <w:ilvl w:val="0"/>
          <w:numId w:val="19"/>
        </w:numPr>
        <w:tabs>
          <w:tab w:val="left" w:pos="284"/>
          <w:tab w:val="left" w:pos="567"/>
        </w:tabs>
        <w:ind w:left="502" w:right="0"/>
        <w:rPr>
          <w:rFonts w:cs="Arial"/>
        </w:rPr>
      </w:pPr>
      <w:r w:rsidRPr="006030AA">
        <w:rPr>
          <w:rFonts w:cs="Arial"/>
          <w:bCs/>
        </w:rPr>
        <w:t xml:space="preserve">Dla istniejącego przebiegu drogi wojewódzkiej należy utrzymać istniejące granice pasa drogowego oraz przyjmować parametry techniczne właściwe dla dróg klasy technicznej głównej (G), zgodnie z § 12 ust. 3 pkt 2 rozporządzenia Ministra Infrastruktury w sprawie przepisów techniczno-budowlanych dotyczących dróg publicznych (Dz.U. z 2022 r., poz. 1518). </w:t>
      </w:r>
      <w:r w:rsidRPr="006030AA">
        <w:rPr>
          <w:rFonts w:cs="Arial"/>
        </w:rPr>
        <w:t>Zwiększa to wymogi dotyczące zjazdów, poziomu bezpieczeństwa ruchu drogowego i innych parametrów zgodnie z cytowanym rozporządzeniem. Zmiana granic pasa drogowego będzie następowała zgodnie z potrzebami rozbudowy dróg.</w:t>
      </w:r>
    </w:p>
    <w:p w14:paraId="384F4B14"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Dostęp do drogi wojewódzkiej należy zapewnić zgodnie przepisami odrębnymi, poprzez:</w:t>
      </w:r>
    </w:p>
    <w:p w14:paraId="55000C6A" w14:textId="77777777" w:rsidR="00CD7040" w:rsidRPr="006030AA" w:rsidRDefault="00CD7040" w:rsidP="00CD7040">
      <w:pPr>
        <w:pStyle w:val="Tekstpodstawowy"/>
        <w:numPr>
          <w:ilvl w:val="0"/>
          <w:numId w:val="9"/>
        </w:numPr>
        <w:tabs>
          <w:tab w:val="left" w:pos="284"/>
          <w:tab w:val="left" w:pos="851"/>
        </w:tabs>
        <w:ind w:left="1134" w:right="0" w:hanging="567"/>
        <w:rPr>
          <w:rFonts w:cs="Arial"/>
        </w:rPr>
      </w:pPr>
      <w:r w:rsidRPr="006030AA">
        <w:rPr>
          <w:rFonts w:cs="Arial"/>
        </w:rPr>
        <w:t>bezpośredni dostęp do tej drogi lub,</w:t>
      </w:r>
    </w:p>
    <w:p w14:paraId="7DE929A7" w14:textId="77777777" w:rsidR="00CD7040" w:rsidRPr="006030AA" w:rsidRDefault="00CD7040" w:rsidP="00CD7040">
      <w:pPr>
        <w:pStyle w:val="Tekstpodstawowy"/>
        <w:numPr>
          <w:ilvl w:val="0"/>
          <w:numId w:val="9"/>
        </w:numPr>
        <w:tabs>
          <w:tab w:val="left" w:pos="284"/>
          <w:tab w:val="left" w:pos="851"/>
        </w:tabs>
        <w:ind w:left="1134" w:right="0" w:hanging="567"/>
        <w:rPr>
          <w:rFonts w:cs="Arial"/>
        </w:rPr>
      </w:pPr>
      <w:r w:rsidRPr="006030AA">
        <w:rPr>
          <w:rFonts w:cs="Arial"/>
        </w:rPr>
        <w:t>projektowaną drogę wewnętrzną lub,</w:t>
      </w:r>
    </w:p>
    <w:p w14:paraId="74EFE220" w14:textId="77777777" w:rsidR="00CD7040" w:rsidRPr="006030AA" w:rsidRDefault="00CD7040" w:rsidP="00CD7040">
      <w:pPr>
        <w:pStyle w:val="Tekstpodstawowy"/>
        <w:numPr>
          <w:ilvl w:val="0"/>
          <w:numId w:val="9"/>
        </w:numPr>
        <w:tabs>
          <w:tab w:val="left" w:pos="284"/>
          <w:tab w:val="left" w:pos="851"/>
        </w:tabs>
        <w:ind w:left="1134" w:right="0" w:hanging="567"/>
        <w:rPr>
          <w:rFonts w:cs="Arial"/>
        </w:rPr>
      </w:pPr>
      <w:r w:rsidRPr="006030AA">
        <w:rPr>
          <w:rFonts w:cs="Arial"/>
        </w:rPr>
        <w:t xml:space="preserve">ustanowienie odpowiedniej służebności drogowej. </w:t>
      </w:r>
    </w:p>
    <w:p w14:paraId="31C2EC92"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Dopuszcza się przebudowę istniejących włączeń do drogi wojewódzkiej (skrzyżowań i zjazdów) na warunkach określonych przez zarządcę drogi.</w:t>
      </w:r>
    </w:p>
    <w:p w14:paraId="1DFA7C20"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Dla lokalizacji i budowy nowych zjazdów należy uzyskać zezwolenie (decyzję) w trybie ustawy z dnia 21 marca 1985 r. o drogach publicznych.</w:t>
      </w:r>
    </w:p>
    <w:p w14:paraId="2D789E5C" w14:textId="4FA349C8"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rPr>
        <w:t>Wielkopolski Zarząd Dróg Wojewódzkich</w:t>
      </w:r>
      <w:r w:rsidRPr="006030AA">
        <w:rPr>
          <w:rFonts w:cs="Arial"/>
          <w:bCs/>
        </w:rPr>
        <w:t xml:space="preserve"> zaleca, by przy lokalizacji nowych, bezpośrednich włączeń (skrzyżowań i zjazdów publicznych) do drogi wojewódzkiej oraz przebudowie istniejących, uwzględnić rozwiązania techniczne, pozwalające zapewnić bezpieczeństwo wszystkim uczestnikom ruchu drogowego, takie jak np. rozbudowa drogi wojewódzkiej o dodatkowe pasy ruchu dla relacji skrętnych (lewoskręty czy pasy włączenia i wyłączenia pojazdów), zmiana lokalizacji zjazdów przy równoczesnej likwidacji zjazdów istniejących itp.</w:t>
      </w:r>
    </w:p>
    <w:p w14:paraId="075FF4E2" w14:textId="6070B931"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rPr>
        <w:t>Wielkopolski Zarząd Dróg Wojewódzkich</w:t>
      </w:r>
      <w:r w:rsidRPr="006030AA">
        <w:rPr>
          <w:rFonts w:cs="Arial"/>
          <w:bCs/>
        </w:rPr>
        <w:t xml:space="preserve"> zaleca, aby w miarę możliwości terenowych </w:t>
      </w:r>
      <w:r w:rsidRPr="006030AA">
        <w:rPr>
          <w:rFonts w:cs="Arial"/>
          <w:bCs/>
        </w:rPr>
        <w:lastRenderedPageBreak/>
        <w:t xml:space="preserve">wprowadzać w miejscowych planach zagospodarowania przestrzennego rezerwę terenu przeznaczonego pod jezdnie dodatkowe (drogi wewnętrzne, równoległe do pasa drogowego dróg wojewódzkich) - ze względu na funkcję jezdni dodatkowych </w:t>
      </w:r>
      <w:r w:rsidR="007A1AFC" w:rsidRPr="006030AA">
        <w:rPr>
          <w:rFonts w:cs="Arial"/>
        </w:rPr>
        <w:t>Wielkopolski Zarząd Dróg Wojewódzkich</w:t>
      </w:r>
      <w:r w:rsidRPr="006030AA">
        <w:rPr>
          <w:rFonts w:cs="Arial"/>
          <w:bCs/>
        </w:rPr>
        <w:t xml:space="preserve"> zaleca stosowanie dla ich norm jak dla dróg publicznych klasy dojazdowej (D).</w:t>
      </w:r>
    </w:p>
    <w:p w14:paraId="07424431"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Podział geodezyjny działek nie może generować nowych, bezpośrednich zjazdów na drogę wojewódzką.</w:t>
      </w:r>
    </w:p>
    <w:p w14:paraId="143EC739"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 xml:space="preserve">Obiekty budowalne na terenach przyległych do drogi wojewódzkiej należy lokalizować, zachowując odległość od zewnętrznej krawędzi jezdni drogi wojewódzkiej, zgodnie z art. 42 i 43 cyt. ustawy o drogach publicznych, uwzględniając rezerwę terenu pod przyszłą budowę dróg, o której mowa w art. 35 ust. 2 i ust. 4 ww. ustawy. </w:t>
      </w:r>
    </w:p>
    <w:p w14:paraId="476D8AC2"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 xml:space="preserve">Lokalizacja obiektów budowalnych od strony drogi wojewódzkiej, w tym urządzeń reklamowych (tablice reklamowe, szyldy itp.) wymaga zachowania warunków odległości od zewnętrznej krawędzi jezdni wojewódzkiej określonej w ustawie o drogach publicznych oraz nie może powodować uciążliwości dla uczestnika ruchu drogowego, takich jak np.: utrudnienie czytelności informacji drogowskazowej, ograniczenie widoczności, olśnienie. </w:t>
      </w:r>
    </w:p>
    <w:p w14:paraId="5070FF08"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Obiekty budowalne na pobyt ludzi, należy lokalizować poza zasięgiem uciążliwości dróg (jak: hałas, drgania i wibracje, zanieczyszczenie powietrza), określonych w ustawie z dnia 27 kwietnia 2001 r. Prawo ochrony środowiska i przepisach szczególnych do tej ustawy, jak np. rozporządzeniu Ministra Infrastruktury z dnia 12 kwietnia 2002 r. w sprawie warunków technicznych, jakim powinny odpowiadać budynki i ich usytuowanie.</w:t>
      </w:r>
    </w:p>
    <w:p w14:paraId="19F4A57C"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W przypadku poruszania się pojazdów nienormatywnych konieczne jest uzyskanie zezwolenia, zgodnie z przepisami ustawy z dnia 20 czerwca 1997 r. Prawo o ruchu drogowym i przepisami wykonawczymi tej ustawy.</w:t>
      </w:r>
    </w:p>
    <w:p w14:paraId="597D35C6" w14:textId="02861C11"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 xml:space="preserve">Zagospodarowując działkę budowlaną, przylegającą do pasa drogowego drogi wojewódzkiej, należy urządzić, stosownie do jej przeznaczenia i zabudowy, miejsca postojowe dla samochodów osobowych użytkowników stałych i przebywających czasowo na terenie działki, w jej granicach, zgodnie z przepisami rozporządzenia w sprawie warunków technicznych, jakim powinny odpowiadać budynki i ich usytuowanie. </w:t>
      </w:r>
      <w:r w:rsidR="000A15E2" w:rsidRPr="006030AA">
        <w:rPr>
          <w:rFonts w:cs="Arial"/>
        </w:rPr>
        <w:t>Wielkopolski Zarząd Dróg Wojewódzkich</w:t>
      </w:r>
      <w:r w:rsidRPr="006030AA">
        <w:rPr>
          <w:rFonts w:cs="Arial"/>
          <w:bCs/>
        </w:rPr>
        <w:t xml:space="preserve"> nie zezwala na lokalizację miejsc postojowych i parkingowych w pasie drogowym drogi wojewódzkiej. </w:t>
      </w:r>
    </w:p>
    <w:p w14:paraId="3384E1D2" w14:textId="77777777" w:rsidR="00CD7040" w:rsidRPr="006030AA" w:rsidRDefault="00CD7040" w:rsidP="00CD7040">
      <w:pPr>
        <w:pStyle w:val="Tekstpodstawowy"/>
        <w:numPr>
          <w:ilvl w:val="0"/>
          <w:numId w:val="19"/>
        </w:numPr>
        <w:tabs>
          <w:tab w:val="left" w:pos="284"/>
          <w:tab w:val="left" w:pos="567"/>
        </w:tabs>
        <w:ind w:left="502" w:right="0"/>
        <w:rPr>
          <w:rFonts w:cs="Arial"/>
          <w:bCs/>
        </w:rPr>
      </w:pPr>
      <w:r w:rsidRPr="006030AA">
        <w:rPr>
          <w:rFonts w:cs="Arial"/>
          <w:bCs/>
        </w:rPr>
        <w:t xml:space="preserve">Lokalizację urządzeń obcych, o których mowa w przepisach ustawy o drogach publicznych, należy przewidzieć poza pasem drogowym drogi wojewódzkiej, w szczególnych przypadkach dopuszcza się lokalizację urządzeń obcych w pasie drogowym, poza jezdnią. Przejście poprzeczne pod jezdnią należy wykonywać przewiertem, w szczególnych przypadkach, na warunkach uzgodnionych z zarządcą </w:t>
      </w:r>
      <w:r w:rsidRPr="006030AA">
        <w:rPr>
          <w:rFonts w:cs="Arial"/>
          <w:bCs/>
        </w:rPr>
        <w:lastRenderedPageBreak/>
        <w:t xml:space="preserve">drogi, dopuszcza się </w:t>
      </w:r>
      <w:proofErr w:type="spellStart"/>
      <w:r w:rsidRPr="006030AA">
        <w:rPr>
          <w:rFonts w:cs="Arial"/>
          <w:bCs/>
        </w:rPr>
        <w:t>przecisk</w:t>
      </w:r>
      <w:proofErr w:type="spellEnd"/>
      <w:r w:rsidRPr="006030AA">
        <w:rPr>
          <w:rFonts w:cs="Arial"/>
          <w:bCs/>
        </w:rPr>
        <w:t>.</w:t>
      </w:r>
    </w:p>
    <w:p w14:paraId="61C91296" w14:textId="4933B27E" w:rsidR="001E5DF0" w:rsidRPr="006030AA" w:rsidRDefault="005E5A79">
      <w:pPr>
        <w:pStyle w:val="Nagwek3"/>
        <w:numPr>
          <w:ilvl w:val="1"/>
          <w:numId w:val="13"/>
        </w:numPr>
        <w:ind w:left="720" w:right="0"/>
        <w:rPr>
          <w:rFonts w:cs="Arial"/>
          <w:b/>
          <w:bCs/>
        </w:rPr>
      </w:pPr>
      <w:bookmarkStart w:id="86" w:name="_Toc237729382"/>
      <w:r w:rsidRPr="006030AA">
        <w:rPr>
          <w:rFonts w:cs="Arial"/>
          <w:b/>
          <w:bCs/>
        </w:rPr>
        <w:t>Infrastruktura techniczna</w:t>
      </w:r>
      <w:bookmarkEnd w:id="86"/>
    </w:p>
    <w:p w14:paraId="71688CED" w14:textId="61B295A6" w:rsidR="001E08DA" w:rsidRPr="006030AA" w:rsidRDefault="001E08DA" w:rsidP="00026404">
      <w:pPr>
        <w:pStyle w:val="Tekstpodstawowy"/>
        <w:ind w:left="0" w:right="0" w:firstLine="284"/>
        <w:rPr>
          <w:rFonts w:cs="Arial"/>
        </w:rPr>
      </w:pPr>
      <w:r w:rsidRPr="006030AA">
        <w:rPr>
          <w:rFonts w:cs="Arial"/>
        </w:rPr>
        <w:t xml:space="preserve">Na terenie </w:t>
      </w:r>
      <w:r w:rsidR="005C5A22" w:rsidRPr="006030AA">
        <w:rPr>
          <w:rFonts w:cs="Arial"/>
        </w:rPr>
        <w:t xml:space="preserve">gminy </w:t>
      </w:r>
      <w:r w:rsidR="00B11724" w:rsidRPr="006030AA">
        <w:rPr>
          <w:rFonts w:cs="Arial"/>
        </w:rPr>
        <w:t>Duszniki</w:t>
      </w:r>
      <w:r w:rsidRPr="006030AA">
        <w:rPr>
          <w:rFonts w:cs="Arial"/>
        </w:rPr>
        <w:t xml:space="preserve"> zlokalizowana jest następująca infrastruktura techniczna: </w:t>
      </w:r>
    </w:p>
    <w:p w14:paraId="49E5A8C0" w14:textId="18C375DD" w:rsidR="00B11724" w:rsidRPr="006030AA" w:rsidRDefault="00B11724">
      <w:pPr>
        <w:pStyle w:val="Tekstpodstawowy"/>
        <w:numPr>
          <w:ilvl w:val="0"/>
          <w:numId w:val="20"/>
        </w:numPr>
        <w:ind w:left="643" w:right="0"/>
        <w:rPr>
          <w:rFonts w:cs="Arial"/>
        </w:rPr>
      </w:pPr>
      <w:r w:rsidRPr="006030AA">
        <w:rPr>
          <w:rFonts w:cs="Arial"/>
        </w:rPr>
        <w:t>Sieć elektroenergetyczna przesyłowa:</w:t>
      </w:r>
    </w:p>
    <w:p w14:paraId="51CC7317" w14:textId="7A09FA2F" w:rsidR="00B11724" w:rsidRPr="006030AA" w:rsidRDefault="00B11724" w:rsidP="00B11724">
      <w:pPr>
        <w:pStyle w:val="Tekstpodstawowy"/>
        <w:numPr>
          <w:ilvl w:val="0"/>
          <w:numId w:val="9"/>
        </w:numPr>
        <w:ind w:left="993" w:right="0" w:hanging="283"/>
        <w:rPr>
          <w:rFonts w:cs="Arial"/>
        </w:rPr>
      </w:pPr>
      <w:r w:rsidRPr="006030AA">
        <w:rPr>
          <w:rFonts w:cs="Arial"/>
        </w:rPr>
        <w:t xml:space="preserve">napowietrzna linia NN 400 </w:t>
      </w:r>
      <w:proofErr w:type="spellStart"/>
      <w:r w:rsidRPr="006030AA">
        <w:rPr>
          <w:rFonts w:cs="Arial"/>
        </w:rPr>
        <w:t>kV</w:t>
      </w:r>
      <w:proofErr w:type="spellEnd"/>
      <w:r w:rsidRPr="006030AA">
        <w:rPr>
          <w:rFonts w:cs="Arial"/>
        </w:rPr>
        <w:t xml:space="preserve"> relacji </w:t>
      </w:r>
      <w:r w:rsidR="00054749" w:rsidRPr="006030AA">
        <w:rPr>
          <w:rFonts w:cs="Arial"/>
        </w:rPr>
        <w:t>Plewiska – Krajnik z pasem technologicznym o szerokości 80 m (po 40 m od osi linii w obu kierunkach w rzucie poziomym)</w:t>
      </w:r>
      <w:r w:rsidRPr="006030AA">
        <w:rPr>
          <w:rFonts w:cs="Arial"/>
        </w:rPr>
        <w:t>;</w:t>
      </w:r>
    </w:p>
    <w:p w14:paraId="1F1B4D8B" w14:textId="4F22F00B" w:rsidR="00054749" w:rsidRPr="006030AA" w:rsidRDefault="00054749" w:rsidP="00B11724">
      <w:pPr>
        <w:pStyle w:val="Tekstpodstawowy"/>
        <w:numPr>
          <w:ilvl w:val="0"/>
          <w:numId w:val="9"/>
        </w:numPr>
        <w:ind w:left="993" w:right="0" w:hanging="283"/>
        <w:rPr>
          <w:rFonts w:cs="Arial"/>
        </w:rPr>
      </w:pPr>
      <w:r w:rsidRPr="006030AA">
        <w:rPr>
          <w:rFonts w:cs="Arial"/>
        </w:rPr>
        <w:t xml:space="preserve">napowietrzna linia NN 2 x 400 </w:t>
      </w:r>
      <w:proofErr w:type="spellStart"/>
      <w:r w:rsidRPr="006030AA">
        <w:rPr>
          <w:rFonts w:cs="Arial"/>
        </w:rPr>
        <w:t>kV</w:t>
      </w:r>
      <w:proofErr w:type="spellEnd"/>
      <w:r w:rsidRPr="006030AA">
        <w:rPr>
          <w:rFonts w:cs="Arial"/>
        </w:rPr>
        <w:t xml:space="preserve"> relacji Plewiska – Baczyna wraz z pasem technologicznym o szerokości 70 m (po 35 m od osi linii w obu kierunkach w rzucie poziomym);</w:t>
      </w:r>
    </w:p>
    <w:p w14:paraId="79DAE539" w14:textId="1B23DD18" w:rsidR="00CE0001" w:rsidRPr="006030AA" w:rsidRDefault="005E5A79">
      <w:pPr>
        <w:pStyle w:val="Tekstpodstawowy"/>
        <w:numPr>
          <w:ilvl w:val="0"/>
          <w:numId w:val="20"/>
        </w:numPr>
        <w:ind w:left="643" w:right="0"/>
        <w:rPr>
          <w:rFonts w:cs="Arial"/>
        </w:rPr>
      </w:pPr>
      <w:r w:rsidRPr="006030AA">
        <w:rPr>
          <w:rFonts w:cs="Arial"/>
        </w:rPr>
        <w:t>Sieć elektroenergetyczna</w:t>
      </w:r>
      <w:r w:rsidR="00DF5BBC" w:rsidRPr="006030AA">
        <w:rPr>
          <w:rFonts w:cs="Arial"/>
        </w:rPr>
        <w:t xml:space="preserve"> dystrybucyjna</w:t>
      </w:r>
      <w:r w:rsidR="00CE0001" w:rsidRPr="006030AA">
        <w:rPr>
          <w:rFonts w:cs="Arial"/>
        </w:rPr>
        <w:t>:</w:t>
      </w:r>
    </w:p>
    <w:p w14:paraId="09969B3B" w14:textId="2B8FCE4A" w:rsidR="00752431" w:rsidRPr="006030AA" w:rsidRDefault="00CE0001" w:rsidP="0055763D">
      <w:pPr>
        <w:pStyle w:val="Tekstpodstawowy"/>
        <w:numPr>
          <w:ilvl w:val="0"/>
          <w:numId w:val="9"/>
        </w:numPr>
        <w:ind w:left="993" w:right="0" w:hanging="283"/>
        <w:rPr>
          <w:rFonts w:cs="Arial"/>
        </w:rPr>
      </w:pPr>
      <w:r w:rsidRPr="006030AA">
        <w:rPr>
          <w:rFonts w:cs="Arial"/>
        </w:rPr>
        <w:t xml:space="preserve">napowietrzna linia </w:t>
      </w:r>
      <w:r w:rsidR="003E26C9" w:rsidRPr="006030AA">
        <w:rPr>
          <w:rFonts w:cs="Arial"/>
        </w:rPr>
        <w:t xml:space="preserve">WN </w:t>
      </w:r>
      <w:r w:rsidRPr="006030AA">
        <w:rPr>
          <w:rFonts w:cs="Arial"/>
        </w:rPr>
        <w:t xml:space="preserve">110 </w:t>
      </w:r>
      <w:proofErr w:type="spellStart"/>
      <w:r w:rsidRPr="006030AA">
        <w:rPr>
          <w:rFonts w:cs="Arial"/>
        </w:rPr>
        <w:t>kV</w:t>
      </w:r>
      <w:proofErr w:type="spellEnd"/>
      <w:r w:rsidRPr="006030AA">
        <w:rPr>
          <w:rFonts w:cs="Arial"/>
        </w:rPr>
        <w:t xml:space="preserve"> relacji</w:t>
      </w:r>
      <w:r w:rsidR="005C5A22" w:rsidRPr="006030AA">
        <w:rPr>
          <w:rFonts w:cs="Arial"/>
        </w:rPr>
        <w:t xml:space="preserve"> </w:t>
      </w:r>
      <w:r w:rsidR="00B11724" w:rsidRPr="006030AA">
        <w:rPr>
          <w:rFonts w:cs="Arial"/>
        </w:rPr>
        <w:t>GPZ Duszniki (DUW) – SE Plewiska (PLE)</w:t>
      </w:r>
      <w:r w:rsidR="005C5A22" w:rsidRPr="006030AA">
        <w:rPr>
          <w:rFonts w:cs="Arial"/>
        </w:rPr>
        <w:t>,</w:t>
      </w:r>
    </w:p>
    <w:p w14:paraId="0BCC09DF" w14:textId="75B8F9FD" w:rsidR="00B11724" w:rsidRPr="006030AA" w:rsidRDefault="00B11724" w:rsidP="0055763D">
      <w:pPr>
        <w:pStyle w:val="Tekstpodstawowy"/>
        <w:numPr>
          <w:ilvl w:val="0"/>
          <w:numId w:val="9"/>
        </w:numPr>
        <w:ind w:left="993" w:right="0" w:hanging="283"/>
        <w:rPr>
          <w:rFonts w:cs="Arial"/>
        </w:rPr>
      </w:pPr>
      <w:r w:rsidRPr="006030AA">
        <w:rPr>
          <w:rFonts w:cs="Arial"/>
        </w:rPr>
        <w:t>stacja elektroenergetyczna WN 110kV/SN GPZ Duszniki</w:t>
      </w:r>
      <w:r w:rsidR="006F4DD8" w:rsidRPr="006030AA">
        <w:rPr>
          <w:rFonts w:cs="Arial"/>
        </w:rPr>
        <w:t>;</w:t>
      </w:r>
    </w:p>
    <w:p w14:paraId="297F571D" w14:textId="03F1C3A4" w:rsidR="00B11724" w:rsidRPr="006030AA" w:rsidRDefault="00B11724">
      <w:pPr>
        <w:pStyle w:val="Tekstpodstawowy"/>
        <w:numPr>
          <w:ilvl w:val="0"/>
          <w:numId w:val="20"/>
        </w:numPr>
        <w:ind w:left="643" w:right="0"/>
        <w:rPr>
          <w:rFonts w:cs="Arial"/>
        </w:rPr>
      </w:pPr>
      <w:r w:rsidRPr="006030AA">
        <w:rPr>
          <w:rFonts w:cs="Arial"/>
        </w:rPr>
        <w:t xml:space="preserve">Sieć gazowa - </w:t>
      </w:r>
      <w:r w:rsidR="007A1AFC" w:rsidRPr="006030AA">
        <w:rPr>
          <w:rFonts w:cs="Arial"/>
        </w:rPr>
        <w:t>obiekty budowlane i obiekty liniowe ORLEN</w:t>
      </w:r>
      <w:r w:rsidR="004D0B2B" w:rsidRPr="006030AA">
        <w:rPr>
          <w:rFonts w:cs="Arial"/>
        </w:rPr>
        <w:t xml:space="preserve"> Spółka akcyjna – Oddział </w:t>
      </w:r>
      <w:proofErr w:type="spellStart"/>
      <w:r w:rsidR="004D0B2B" w:rsidRPr="006030AA">
        <w:rPr>
          <w:rFonts w:cs="Arial"/>
        </w:rPr>
        <w:t>Upstream</w:t>
      </w:r>
      <w:proofErr w:type="spellEnd"/>
      <w:r w:rsidR="004D0B2B" w:rsidRPr="006030AA">
        <w:rPr>
          <w:rFonts w:cs="Arial"/>
        </w:rPr>
        <w:t xml:space="preserve"> Polska </w:t>
      </w:r>
      <w:r w:rsidR="007A1AFC" w:rsidRPr="006030AA">
        <w:rPr>
          <w:rFonts w:cs="Arial"/>
        </w:rPr>
        <w:t>w Zielonej Górze:</w:t>
      </w:r>
      <w:r w:rsidRPr="006030AA">
        <w:rPr>
          <w:rFonts w:cs="Arial"/>
        </w:rPr>
        <w:t xml:space="preserve"> </w:t>
      </w:r>
    </w:p>
    <w:p w14:paraId="50DA444E" w14:textId="34E0D5FE" w:rsidR="006F4DD8" w:rsidRPr="006030AA" w:rsidRDefault="006F4DD8" w:rsidP="006F4DD8">
      <w:pPr>
        <w:pStyle w:val="Tekstpodstawowy"/>
        <w:numPr>
          <w:ilvl w:val="0"/>
          <w:numId w:val="9"/>
        </w:numPr>
        <w:ind w:left="993" w:right="0" w:hanging="283"/>
        <w:rPr>
          <w:rFonts w:cs="Arial"/>
        </w:rPr>
      </w:pPr>
      <w:r w:rsidRPr="006030AA">
        <w:rPr>
          <w:rFonts w:cs="Arial"/>
        </w:rPr>
        <w:t>Ośrodek Grupowy (OG) Duszniki wraz urządzeniami i infrastrukturą towarzyszącą;</w:t>
      </w:r>
    </w:p>
    <w:p w14:paraId="607B4FB5" w14:textId="18728D6B" w:rsidR="006F4DD8" w:rsidRPr="006030AA" w:rsidRDefault="006F4DD8" w:rsidP="006F4DD8">
      <w:pPr>
        <w:pStyle w:val="Tekstpodstawowy"/>
        <w:numPr>
          <w:ilvl w:val="0"/>
          <w:numId w:val="9"/>
        </w:numPr>
        <w:ind w:left="993" w:right="0" w:hanging="283"/>
        <w:rPr>
          <w:rFonts w:cs="Arial"/>
        </w:rPr>
      </w:pPr>
      <w:r w:rsidRPr="006030AA">
        <w:rPr>
          <w:rFonts w:cs="Arial"/>
        </w:rPr>
        <w:t xml:space="preserve">odwiert produkcyjny gazowy – zagospodarowany (czynny, eksploatacyjny): Podrzewie-1 wraz ze strefą </w:t>
      </w:r>
      <w:proofErr w:type="spellStart"/>
      <w:r w:rsidRPr="006030AA">
        <w:rPr>
          <w:rFonts w:cs="Arial"/>
        </w:rPr>
        <w:t>przyodwiertową</w:t>
      </w:r>
      <w:proofErr w:type="spellEnd"/>
      <w:r w:rsidRPr="006030AA">
        <w:rPr>
          <w:rFonts w:cs="Arial"/>
        </w:rPr>
        <w:t>;</w:t>
      </w:r>
    </w:p>
    <w:p w14:paraId="054AC952" w14:textId="740B3386" w:rsidR="006F4DD8" w:rsidRPr="006030AA" w:rsidRDefault="006F4DD8" w:rsidP="006F4DD8">
      <w:pPr>
        <w:pStyle w:val="Tekstpodstawowy"/>
        <w:numPr>
          <w:ilvl w:val="0"/>
          <w:numId w:val="9"/>
        </w:numPr>
        <w:ind w:left="993" w:right="0" w:hanging="283"/>
        <w:rPr>
          <w:rFonts w:cs="Arial"/>
        </w:rPr>
      </w:pPr>
      <w:r w:rsidRPr="006030AA">
        <w:rPr>
          <w:rFonts w:cs="Arial"/>
        </w:rPr>
        <w:t xml:space="preserve">odwierty zlikwidowane: Bródki: -1, -3, Brzoza-1, Buk-20, </w:t>
      </w:r>
      <w:proofErr w:type="spellStart"/>
      <w:r w:rsidRPr="006030AA">
        <w:rPr>
          <w:rFonts w:cs="Arial"/>
        </w:rPr>
        <w:t>Ceradz</w:t>
      </w:r>
      <w:proofErr w:type="spellEnd"/>
      <w:r w:rsidRPr="006030AA">
        <w:rPr>
          <w:rFonts w:cs="Arial"/>
        </w:rPr>
        <w:t xml:space="preserve"> Dolny -1, -2, Duszniki: -1, -2, -3, Podrzewie: -2, -3, Sędziny: -1, -2, Wilczyna-1A, Wilczyna-K1, Wilkowo-1;</w:t>
      </w:r>
    </w:p>
    <w:p w14:paraId="2119F8D3" w14:textId="63D8E4BE" w:rsidR="006F4DD8" w:rsidRPr="006030AA" w:rsidRDefault="006F4DD8" w:rsidP="006F4DD8">
      <w:pPr>
        <w:pStyle w:val="Tekstpodstawowy"/>
        <w:numPr>
          <w:ilvl w:val="0"/>
          <w:numId w:val="9"/>
        </w:numPr>
        <w:ind w:left="993" w:right="0" w:hanging="283"/>
        <w:rPr>
          <w:rFonts w:cs="Arial"/>
        </w:rPr>
      </w:pPr>
      <w:r w:rsidRPr="006030AA">
        <w:rPr>
          <w:rFonts w:cs="Arial"/>
        </w:rPr>
        <w:t xml:space="preserve">gazociąg w/c DN 65 wraz z </w:t>
      </w:r>
      <w:proofErr w:type="spellStart"/>
      <w:r w:rsidRPr="006030AA">
        <w:rPr>
          <w:rFonts w:cs="Arial"/>
        </w:rPr>
        <w:t>metanociągiem</w:t>
      </w:r>
      <w:proofErr w:type="spellEnd"/>
      <w:r w:rsidRPr="006030AA">
        <w:rPr>
          <w:rFonts w:cs="Arial"/>
        </w:rPr>
        <w:t xml:space="preserve"> DN 20 relacji odwiert Podrzewie-1 + OG Duszniki, MOP 11,3 </w:t>
      </w:r>
      <w:proofErr w:type="spellStart"/>
      <w:r w:rsidRPr="006030AA">
        <w:rPr>
          <w:rFonts w:cs="Arial"/>
        </w:rPr>
        <w:t>MPa</w:t>
      </w:r>
      <w:proofErr w:type="spellEnd"/>
      <w:r w:rsidRPr="006030AA">
        <w:rPr>
          <w:rFonts w:cs="Arial"/>
        </w:rPr>
        <w:t>, rok budowy 1985;</w:t>
      </w:r>
    </w:p>
    <w:p w14:paraId="7C6B8CAB" w14:textId="02D59C43" w:rsidR="006F4DD8" w:rsidRPr="006030AA" w:rsidRDefault="006F4DD8" w:rsidP="006F4DD8">
      <w:pPr>
        <w:pStyle w:val="Tekstpodstawowy"/>
        <w:numPr>
          <w:ilvl w:val="0"/>
          <w:numId w:val="9"/>
        </w:numPr>
        <w:ind w:left="993" w:right="0" w:hanging="283"/>
        <w:rPr>
          <w:rFonts w:cs="Arial"/>
        </w:rPr>
      </w:pPr>
      <w:r w:rsidRPr="006030AA">
        <w:rPr>
          <w:rFonts w:cs="Arial"/>
        </w:rPr>
        <w:t xml:space="preserve">stacja gazowa Duszniki, przepustowość Q= 3000 nm³/h, ciśnienie wlotowe PN 6,3 </w:t>
      </w:r>
      <w:proofErr w:type="spellStart"/>
      <w:r w:rsidRPr="006030AA">
        <w:rPr>
          <w:rFonts w:cs="Arial"/>
        </w:rPr>
        <w:t>MPa</w:t>
      </w:r>
      <w:proofErr w:type="spellEnd"/>
      <w:r w:rsidRPr="006030AA">
        <w:rPr>
          <w:rFonts w:cs="Arial"/>
        </w:rPr>
        <w:t>, rok budowy 1999 (zlokalizowana na dz. nr 308 obręb Duszniki, na terenie OG Duszniki);</w:t>
      </w:r>
    </w:p>
    <w:p w14:paraId="5C17D412" w14:textId="5C185939" w:rsidR="006F4DD8" w:rsidRPr="006030AA" w:rsidRDefault="006F4DD8" w:rsidP="00844CC3">
      <w:pPr>
        <w:pStyle w:val="Tekstpodstawowy"/>
        <w:numPr>
          <w:ilvl w:val="0"/>
          <w:numId w:val="9"/>
        </w:numPr>
        <w:ind w:left="993" w:right="0" w:hanging="283"/>
        <w:rPr>
          <w:rFonts w:cs="Arial"/>
        </w:rPr>
      </w:pPr>
      <w:r w:rsidRPr="006030AA">
        <w:rPr>
          <w:rFonts w:cs="Arial"/>
        </w:rPr>
        <w:t xml:space="preserve">gazociąg ś/c relacji </w:t>
      </w:r>
      <w:proofErr w:type="spellStart"/>
      <w:r w:rsidRPr="006030AA">
        <w:rPr>
          <w:rFonts w:cs="Arial"/>
        </w:rPr>
        <w:t>Ceradz</w:t>
      </w:r>
      <w:proofErr w:type="spellEnd"/>
      <w:r w:rsidRPr="006030AA">
        <w:rPr>
          <w:rFonts w:cs="Arial"/>
        </w:rPr>
        <w:t xml:space="preserve"> - Kalwy, DN 225, PN 0,4 </w:t>
      </w:r>
      <w:proofErr w:type="spellStart"/>
      <w:r w:rsidRPr="006030AA">
        <w:rPr>
          <w:rFonts w:cs="Arial"/>
        </w:rPr>
        <w:t>MPa</w:t>
      </w:r>
      <w:proofErr w:type="spellEnd"/>
      <w:r w:rsidRPr="006030AA">
        <w:rPr>
          <w:rFonts w:cs="Arial"/>
        </w:rPr>
        <w:t>, rok budowy 1999.</w:t>
      </w:r>
      <w:r w:rsidRPr="006030AA">
        <w:rPr>
          <w:rFonts w:cs="Arial"/>
        </w:rPr>
        <w:br/>
        <w:t>gazociąg w/c relacji Młodasko – Grodzisk:</w:t>
      </w:r>
    </w:p>
    <w:p w14:paraId="4263925E" w14:textId="77777777" w:rsidR="006F4DD8" w:rsidRPr="006030AA" w:rsidRDefault="006F4DD8" w:rsidP="00BB01CB">
      <w:pPr>
        <w:pStyle w:val="Tekstpodstawowy"/>
        <w:numPr>
          <w:ilvl w:val="0"/>
          <w:numId w:val="33"/>
        </w:numPr>
        <w:ind w:left="1560" w:right="0"/>
        <w:rPr>
          <w:rFonts w:cs="Arial"/>
        </w:rPr>
      </w:pPr>
      <w:r w:rsidRPr="006030AA">
        <w:rPr>
          <w:rFonts w:cs="Arial"/>
        </w:rPr>
        <w:t>odcinek Młodasko-</w:t>
      </w:r>
      <w:proofErr w:type="spellStart"/>
      <w:r w:rsidRPr="006030AA">
        <w:rPr>
          <w:rFonts w:cs="Arial"/>
        </w:rPr>
        <w:t>Ceradz</w:t>
      </w:r>
      <w:proofErr w:type="spellEnd"/>
      <w:r w:rsidRPr="006030AA">
        <w:rPr>
          <w:rFonts w:cs="Arial"/>
        </w:rPr>
        <w:t xml:space="preserve"> DN 125, PN 6,3 </w:t>
      </w:r>
      <w:proofErr w:type="spellStart"/>
      <w:r w:rsidRPr="006030AA">
        <w:rPr>
          <w:rFonts w:cs="Arial"/>
        </w:rPr>
        <w:t>MPa</w:t>
      </w:r>
      <w:proofErr w:type="spellEnd"/>
      <w:r w:rsidRPr="006030AA">
        <w:rPr>
          <w:rFonts w:cs="Arial"/>
        </w:rPr>
        <w:t>, rok budowy 1992;</w:t>
      </w:r>
    </w:p>
    <w:p w14:paraId="5F24C31F" w14:textId="7BA7434A" w:rsidR="006F4DD8" w:rsidRPr="006030AA" w:rsidRDefault="006F4DD8" w:rsidP="00BB01CB">
      <w:pPr>
        <w:pStyle w:val="Tekstpodstawowy"/>
        <w:numPr>
          <w:ilvl w:val="0"/>
          <w:numId w:val="33"/>
        </w:numPr>
        <w:ind w:left="1560" w:right="0"/>
        <w:rPr>
          <w:rFonts w:cs="Arial"/>
        </w:rPr>
      </w:pPr>
      <w:r w:rsidRPr="006030AA">
        <w:rPr>
          <w:rFonts w:cs="Arial"/>
        </w:rPr>
        <w:t xml:space="preserve">odcinek </w:t>
      </w:r>
      <w:proofErr w:type="spellStart"/>
      <w:r w:rsidRPr="006030AA">
        <w:rPr>
          <w:rFonts w:cs="Arial"/>
        </w:rPr>
        <w:t>Ceradz</w:t>
      </w:r>
      <w:proofErr w:type="spellEnd"/>
      <w:r w:rsidRPr="006030AA">
        <w:rPr>
          <w:rFonts w:cs="Arial"/>
        </w:rPr>
        <w:t xml:space="preserve">-Buk DN 200, PN 6,3 </w:t>
      </w:r>
      <w:proofErr w:type="spellStart"/>
      <w:r w:rsidRPr="006030AA">
        <w:rPr>
          <w:rFonts w:cs="Arial"/>
        </w:rPr>
        <w:t>MPa</w:t>
      </w:r>
      <w:proofErr w:type="spellEnd"/>
      <w:r w:rsidRPr="006030AA">
        <w:rPr>
          <w:rFonts w:cs="Arial"/>
        </w:rPr>
        <w:t>, rok budowy 198</w:t>
      </w:r>
      <w:r w:rsidR="0006321F" w:rsidRPr="006030AA">
        <w:rPr>
          <w:rFonts w:cs="Arial"/>
        </w:rPr>
        <w:t>4</w:t>
      </w:r>
      <w:r w:rsidRPr="006030AA">
        <w:rPr>
          <w:rFonts w:cs="Arial"/>
        </w:rPr>
        <w:t>;</w:t>
      </w:r>
    </w:p>
    <w:p w14:paraId="3BF0ED75" w14:textId="38F30C1F" w:rsidR="006F4DD8" w:rsidRPr="006030AA" w:rsidRDefault="006F4DD8" w:rsidP="00BB01CB">
      <w:pPr>
        <w:pStyle w:val="Tekstpodstawowy"/>
        <w:numPr>
          <w:ilvl w:val="0"/>
          <w:numId w:val="33"/>
        </w:numPr>
        <w:ind w:left="1560" w:right="0"/>
        <w:rPr>
          <w:rFonts w:cs="Arial"/>
        </w:rPr>
      </w:pPr>
      <w:r w:rsidRPr="006030AA">
        <w:rPr>
          <w:rFonts w:cs="Arial"/>
        </w:rPr>
        <w:t xml:space="preserve">odcinek do stacji gazowej </w:t>
      </w:r>
      <w:proofErr w:type="spellStart"/>
      <w:r w:rsidRPr="006030AA">
        <w:rPr>
          <w:rFonts w:cs="Arial"/>
        </w:rPr>
        <w:t>Ceradz</w:t>
      </w:r>
      <w:proofErr w:type="spellEnd"/>
      <w:r w:rsidRPr="006030AA">
        <w:rPr>
          <w:rFonts w:cs="Arial"/>
        </w:rPr>
        <w:t xml:space="preserve"> DN 80, PN 6,3 </w:t>
      </w:r>
      <w:proofErr w:type="spellStart"/>
      <w:r w:rsidRPr="006030AA">
        <w:rPr>
          <w:rFonts w:cs="Arial"/>
        </w:rPr>
        <w:t>MPa</w:t>
      </w:r>
      <w:proofErr w:type="spellEnd"/>
      <w:r w:rsidRPr="006030AA">
        <w:rPr>
          <w:rFonts w:cs="Arial"/>
        </w:rPr>
        <w:t>, rok budowy 1987;</w:t>
      </w:r>
    </w:p>
    <w:p w14:paraId="24D26398" w14:textId="77777777" w:rsidR="006F4DD8" w:rsidRPr="006030AA" w:rsidRDefault="006F4DD8" w:rsidP="006F4DD8">
      <w:pPr>
        <w:pStyle w:val="Tekstpodstawowy"/>
        <w:ind w:left="993" w:right="0"/>
        <w:rPr>
          <w:rFonts w:cs="Arial"/>
        </w:rPr>
      </w:pPr>
      <w:r w:rsidRPr="006030AA">
        <w:rPr>
          <w:rFonts w:cs="Arial"/>
        </w:rPr>
        <w:t>Operatorem ww. gazociągu z dniem 02.07.2024 r. jest Polska Spółka Gazownictwa (PSG).</w:t>
      </w:r>
    </w:p>
    <w:p w14:paraId="2EDB303F" w14:textId="4FB53DB7" w:rsidR="006F4DD8" w:rsidRPr="006030AA" w:rsidRDefault="006F4DD8" w:rsidP="006F4DD8">
      <w:pPr>
        <w:pStyle w:val="Tekstpodstawowy"/>
        <w:numPr>
          <w:ilvl w:val="0"/>
          <w:numId w:val="9"/>
        </w:numPr>
        <w:ind w:left="993" w:right="0" w:hanging="283"/>
        <w:rPr>
          <w:rFonts w:cs="Arial"/>
        </w:rPr>
      </w:pPr>
      <w:r w:rsidRPr="006030AA">
        <w:rPr>
          <w:rFonts w:cs="Arial"/>
        </w:rPr>
        <w:t xml:space="preserve">stacja gazowa </w:t>
      </w:r>
      <w:proofErr w:type="spellStart"/>
      <w:r w:rsidRPr="006030AA">
        <w:rPr>
          <w:rFonts w:cs="Arial"/>
        </w:rPr>
        <w:t>Ceradz</w:t>
      </w:r>
      <w:proofErr w:type="spellEnd"/>
      <w:r w:rsidRPr="006030AA">
        <w:rPr>
          <w:rFonts w:cs="Arial"/>
        </w:rPr>
        <w:t xml:space="preserve">, przepustowość Q=5000 nm³/h, PN 6,3 </w:t>
      </w:r>
      <w:proofErr w:type="spellStart"/>
      <w:r w:rsidRPr="006030AA">
        <w:rPr>
          <w:rFonts w:cs="Arial"/>
        </w:rPr>
        <w:t>MPa</w:t>
      </w:r>
      <w:proofErr w:type="spellEnd"/>
      <w:r w:rsidRPr="006030AA">
        <w:rPr>
          <w:rFonts w:cs="Arial"/>
        </w:rPr>
        <w:t>, rok budowy 1999, operatorem jest PSG</w:t>
      </w:r>
      <w:r w:rsidR="004906F6" w:rsidRPr="006030AA">
        <w:rPr>
          <w:rFonts w:cs="Arial"/>
        </w:rPr>
        <w:t>,</w:t>
      </w:r>
    </w:p>
    <w:p w14:paraId="57AE7334" w14:textId="161EE3F1" w:rsidR="006B78BB" w:rsidRPr="006030AA" w:rsidRDefault="006B78BB" w:rsidP="006F4DD8">
      <w:pPr>
        <w:pStyle w:val="Tekstpodstawowy"/>
        <w:numPr>
          <w:ilvl w:val="0"/>
          <w:numId w:val="9"/>
        </w:numPr>
        <w:ind w:left="993" w:right="0" w:hanging="283"/>
        <w:rPr>
          <w:rFonts w:cs="Arial"/>
        </w:rPr>
      </w:pPr>
      <w:r w:rsidRPr="006030AA">
        <w:rPr>
          <w:rFonts w:cs="Arial"/>
        </w:rPr>
        <w:t xml:space="preserve">gazociąg w/c DN100 relacji SP Sierosław – 2H-KZZU </w:t>
      </w:r>
      <w:proofErr w:type="spellStart"/>
      <w:r w:rsidRPr="006030AA">
        <w:rPr>
          <w:rFonts w:cs="Arial"/>
        </w:rPr>
        <w:t>Ceradz</w:t>
      </w:r>
      <w:proofErr w:type="spellEnd"/>
      <w:r w:rsidRPr="006030AA">
        <w:rPr>
          <w:rFonts w:cs="Arial"/>
        </w:rPr>
        <w:t xml:space="preserve"> Dolny, MOP 8,4 </w:t>
      </w:r>
      <w:proofErr w:type="spellStart"/>
      <w:r w:rsidRPr="006030AA">
        <w:rPr>
          <w:rFonts w:cs="Arial"/>
        </w:rPr>
        <w:t>MPa</w:t>
      </w:r>
      <w:proofErr w:type="spellEnd"/>
      <w:r w:rsidRPr="006030AA">
        <w:rPr>
          <w:rFonts w:cs="Arial"/>
        </w:rPr>
        <w:t xml:space="preserve">, </w:t>
      </w:r>
      <w:r w:rsidRPr="006030AA">
        <w:rPr>
          <w:rFonts w:cs="Arial"/>
        </w:rPr>
        <w:lastRenderedPageBreak/>
        <w:t>rok budowy 2025/2026;</w:t>
      </w:r>
    </w:p>
    <w:p w14:paraId="59E1A98C" w14:textId="4FF391A0" w:rsidR="004906F6" w:rsidRPr="006030AA" w:rsidRDefault="004906F6">
      <w:pPr>
        <w:pStyle w:val="Tekstpodstawowy"/>
        <w:numPr>
          <w:ilvl w:val="0"/>
          <w:numId w:val="20"/>
        </w:numPr>
        <w:ind w:left="643" w:right="0"/>
        <w:rPr>
          <w:rFonts w:cs="Arial"/>
        </w:rPr>
      </w:pPr>
      <w:r w:rsidRPr="006030AA">
        <w:rPr>
          <w:rFonts w:cs="Arial"/>
        </w:rPr>
        <w:t xml:space="preserve">gazociąg </w:t>
      </w:r>
      <w:r w:rsidR="008D760D" w:rsidRPr="006030AA">
        <w:rPr>
          <w:rFonts w:cs="Arial"/>
        </w:rPr>
        <w:t xml:space="preserve">tranzytowy SGT </w:t>
      </w:r>
      <w:r w:rsidRPr="006030AA">
        <w:rPr>
          <w:rFonts w:cs="Arial"/>
        </w:rPr>
        <w:t xml:space="preserve">wysokiego ciśnienia DN1400, </w:t>
      </w:r>
      <w:r w:rsidR="004E1A2D" w:rsidRPr="006030AA">
        <w:rPr>
          <w:rFonts w:cs="Arial"/>
        </w:rPr>
        <w:t>wybudowany prze</w:t>
      </w:r>
      <w:r w:rsidR="000A15E2" w:rsidRPr="006030AA">
        <w:rPr>
          <w:rFonts w:cs="Arial"/>
        </w:rPr>
        <w:t>d</w:t>
      </w:r>
      <w:r w:rsidR="004E1A2D" w:rsidRPr="006030AA">
        <w:rPr>
          <w:rFonts w:cs="Arial"/>
        </w:rPr>
        <w:t xml:space="preserve"> 12 grudnia 2001 r. o maksymalnym ciśnieniu roboczym gazu powyżej 2,5 </w:t>
      </w:r>
      <w:proofErr w:type="spellStart"/>
      <w:r w:rsidR="004E1A2D" w:rsidRPr="006030AA">
        <w:rPr>
          <w:rFonts w:cs="Arial"/>
        </w:rPr>
        <w:t>MPa</w:t>
      </w:r>
      <w:proofErr w:type="spellEnd"/>
      <w:r w:rsidR="004E1A2D" w:rsidRPr="006030AA">
        <w:rPr>
          <w:rFonts w:cs="Arial"/>
        </w:rPr>
        <w:t>, wraz</w:t>
      </w:r>
      <w:r w:rsidR="007A1AFC" w:rsidRPr="006030AA">
        <w:rPr>
          <w:rFonts w:cs="Arial"/>
        </w:rPr>
        <w:t xml:space="preserve"> </w:t>
      </w:r>
      <w:r w:rsidRPr="006030AA">
        <w:rPr>
          <w:rFonts w:cs="Arial"/>
        </w:rPr>
        <w:t xml:space="preserve">kablem światłowodowym </w:t>
      </w:r>
      <w:r w:rsidR="00470461" w:rsidRPr="006030AA">
        <w:rPr>
          <w:rFonts w:cs="Arial"/>
        </w:rPr>
        <w:t xml:space="preserve">i infrastrukturą towarzyszącą , </w:t>
      </w:r>
    </w:p>
    <w:p w14:paraId="669C5FA8" w14:textId="15755F53" w:rsidR="004906F6" w:rsidRPr="006030AA" w:rsidRDefault="004906F6">
      <w:pPr>
        <w:pStyle w:val="Tekstpodstawowy"/>
        <w:numPr>
          <w:ilvl w:val="0"/>
          <w:numId w:val="20"/>
        </w:numPr>
        <w:ind w:left="643" w:right="0"/>
        <w:rPr>
          <w:rFonts w:cs="Arial"/>
        </w:rPr>
      </w:pPr>
      <w:r w:rsidRPr="006030AA">
        <w:rPr>
          <w:rFonts w:cs="Arial"/>
        </w:rPr>
        <w:t>rurociąg naftowy wraz z kablem światłowodowym</w:t>
      </w:r>
      <w:r w:rsidR="00DF1A3E" w:rsidRPr="006030AA">
        <w:rPr>
          <w:rFonts w:cs="Arial"/>
        </w:rPr>
        <w:t>.</w:t>
      </w:r>
    </w:p>
    <w:p w14:paraId="34E3C447" w14:textId="77777777" w:rsidR="000A15E2" w:rsidRPr="006030AA" w:rsidRDefault="000A15E2" w:rsidP="000A15E2">
      <w:pPr>
        <w:pStyle w:val="Tekstpodstawowy"/>
        <w:ind w:left="643" w:right="0"/>
        <w:rPr>
          <w:rFonts w:cs="Arial"/>
        </w:rPr>
      </w:pPr>
    </w:p>
    <w:p w14:paraId="42943E34" w14:textId="18505EE5" w:rsidR="00657A78" w:rsidRPr="006030AA" w:rsidRDefault="009B3BB9" w:rsidP="00026404">
      <w:pPr>
        <w:pStyle w:val="Rycina"/>
        <w:numPr>
          <w:ilvl w:val="0"/>
          <w:numId w:val="0"/>
        </w:numPr>
        <w:ind w:right="0"/>
        <w:jc w:val="center"/>
        <w:rPr>
          <w:rFonts w:cs="Arial"/>
        </w:rPr>
      </w:pPr>
      <w:bookmarkStart w:id="87" w:name="_Toc237729342"/>
      <w:r w:rsidRPr="006030AA">
        <w:rPr>
          <w:rFonts w:cs="Arial"/>
        </w:rPr>
        <w:t xml:space="preserve">Ryc. </w:t>
      </w:r>
      <w:r w:rsidR="009F20A0" w:rsidRPr="006030AA">
        <w:rPr>
          <w:rFonts w:cs="Arial"/>
        </w:rPr>
        <w:fldChar w:fldCharType="begin"/>
      </w:r>
      <w:r w:rsidR="009F20A0" w:rsidRPr="006030AA">
        <w:rPr>
          <w:rFonts w:cs="Arial"/>
        </w:rPr>
        <w:instrText xml:space="preserve"> SEQ Rysunek \* ARABIC </w:instrText>
      </w:r>
      <w:r w:rsidR="009F20A0" w:rsidRPr="006030AA">
        <w:rPr>
          <w:rFonts w:cs="Arial"/>
        </w:rPr>
        <w:fldChar w:fldCharType="separate"/>
      </w:r>
      <w:r w:rsidR="000F1BF3" w:rsidRPr="006030AA">
        <w:rPr>
          <w:rFonts w:cs="Arial"/>
          <w:noProof/>
        </w:rPr>
        <w:t>9</w:t>
      </w:r>
      <w:r w:rsidR="009F20A0" w:rsidRPr="006030AA">
        <w:rPr>
          <w:rFonts w:cs="Arial"/>
        </w:rPr>
        <w:fldChar w:fldCharType="end"/>
      </w:r>
      <w:r w:rsidRPr="006030AA">
        <w:rPr>
          <w:rFonts w:cs="Arial"/>
        </w:rPr>
        <w:t xml:space="preserve"> Infrastruktura techniczna i transportowa na terenie </w:t>
      </w:r>
      <w:r w:rsidR="00B35B16" w:rsidRPr="006030AA">
        <w:rPr>
          <w:rFonts w:cs="Arial"/>
        </w:rPr>
        <w:t xml:space="preserve">gminy </w:t>
      </w:r>
      <w:r w:rsidR="004906F6" w:rsidRPr="006030AA">
        <w:rPr>
          <w:rFonts w:cs="Arial"/>
        </w:rPr>
        <w:t>Duszniki</w:t>
      </w:r>
      <w:bookmarkEnd w:id="87"/>
    </w:p>
    <w:p w14:paraId="2BFEF62F" w14:textId="690E725A" w:rsidR="009B3BB9" w:rsidRPr="006030AA" w:rsidRDefault="003F7116" w:rsidP="00026404">
      <w:pPr>
        <w:pStyle w:val="Rycina"/>
        <w:numPr>
          <w:ilvl w:val="0"/>
          <w:numId w:val="0"/>
        </w:numPr>
        <w:ind w:right="0"/>
        <w:jc w:val="center"/>
        <w:rPr>
          <w:rFonts w:cs="Arial"/>
        </w:rPr>
      </w:pPr>
      <w:r w:rsidRPr="006030AA">
        <w:rPr>
          <w:rFonts w:cs="Arial"/>
          <w:noProof/>
        </w:rPr>
        <w:drawing>
          <wp:inline distT="0" distB="0" distL="0" distR="0" wp14:anchorId="6A45CBC5" wp14:editId="06FE07C5">
            <wp:extent cx="5763260" cy="4075430"/>
            <wp:effectExtent l="0" t="0" r="8890" b="1270"/>
            <wp:docPr id="410760790" name="Obraz 4" descr="Obraz zawierający mapa, tekst, diagram, atlas&#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60790" name="Obraz 4" descr="Obraz zawierający mapa, tekst, diagram, atlas&#10;&#10;Zawartość wygenerowana przez AI może być niepoprawna."/>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3260" cy="4075430"/>
                    </a:xfrm>
                    <a:prstGeom prst="rect">
                      <a:avLst/>
                    </a:prstGeom>
                  </pic:spPr>
                </pic:pic>
              </a:graphicData>
            </a:graphic>
          </wp:inline>
        </w:drawing>
      </w:r>
    </w:p>
    <w:p w14:paraId="11F086CE" w14:textId="50ABE616" w:rsidR="006105B2" w:rsidRPr="006030AA" w:rsidRDefault="0040083B" w:rsidP="00026404">
      <w:pPr>
        <w:pStyle w:val="Tekstpodstawowy"/>
        <w:ind w:left="0" w:right="0"/>
        <w:jc w:val="center"/>
        <w:rPr>
          <w:rFonts w:cs="Arial"/>
          <w:sz w:val="18"/>
          <w:szCs w:val="18"/>
        </w:rPr>
      </w:pPr>
      <w:r w:rsidRPr="006030AA">
        <w:rPr>
          <w:rFonts w:cs="Arial"/>
          <w:sz w:val="18"/>
          <w:szCs w:val="18"/>
        </w:rPr>
        <w:t>Źródło:</w:t>
      </w:r>
      <w:r w:rsidRPr="006030AA">
        <w:rPr>
          <w:rFonts w:cs="Arial"/>
          <w:spacing w:val="1"/>
          <w:sz w:val="18"/>
          <w:szCs w:val="18"/>
        </w:rPr>
        <w:t xml:space="preserve"> </w:t>
      </w:r>
      <w:r w:rsidRPr="006030AA">
        <w:rPr>
          <w:rFonts w:cs="Arial"/>
          <w:sz w:val="18"/>
          <w:szCs w:val="18"/>
        </w:rPr>
        <w:t>opracowanie</w:t>
      </w:r>
      <w:r w:rsidRPr="006030AA">
        <w:rPr>
          <w:rFonts w:cs="Arial"/>
          <w:spacing w:val="1"/>
          <w:sz w:val="18"/>
          <w:szCs w:val="18"/>
        </w:rPr>
        <w:t xml:space="preserve"> </w:t>
      </w:r>
      <w:r w:rsidRPr="006030AA">
        <w:rPr>
          <w:rFonts w:cs="Arial"/>
          <w:sz w:val="18"/>
          <w:szCs w:val="18"/>
        </w:rPr>
        <w:t>własne</w:t>
      </w:r>
    </w:p>
    <w:p w14:paraId="119FE883" w14:textId="77777777" w:rsidR="004906F6" w:rsidRPr="006030AA" w:rsidRDefault="004906F6" w:rsidP="00026404">
      <w:pPr>
        <w:pStyle w:val="Tekstpodstawowy"/>
        <w:ind w:left="0" w:right="0"/>
        <w:jc w:val="center"/>
        <w:rPr>
          <w:rFonts w:cs="Arial"/>
          <w:sz w:val="18"/>
          <w:szCs w:val="18"/>
        </w:rPr>
      </w:pPr>
    </w:p>
    <w:p w14:paraId="4A9DC906" w14:textId="6AB71559" w:rsidR="00140BD7" w:rsidRPr="006030AA" w:rsidRDefault="00C43A73" w:rsidP="00026404">
      <w:pPr>
        <w:pStyle w:val="Tekstpodstawowy"/>
        <w:ind w:left="0" w:right="0" w:firstLine="284"/>
        <w:rPr>
          <w:rFonts w:cs="Arial"/>
        </w:rPr>
      </w:pPr>
      <w:r w:rsidRPr="006030AA">
        <w:rPr>
          <w:rFonts w:cs="Arial"/>
        </w:rPr>
        <w:t xml:space="preserve">Wyznaczając strefy planistyczne w planie ogólnym, uwzględniono istniejące uwarunkowania wynikające z lokalizacji infrastruktury technicznej. </w:t>
      </w:r>
      <w:r w:rsidR="0020059D" w:rsidRPr="006030AA">
        <w:rPr>
          <w:rFonts w:cs="Arial"/>
        </w:rPr>
        <w:t>Dla terenów większych niż 5000 m</w:t>
      </w:r>
      <w:r w:rsidR="0020059D" w:rsidRPr="006030AA">
        <w:rPr>
          <w:rFonts w:cs="Arial"/>
          <w:vertAlign w:val="superscript"/>
        </w:rPr>
        <w:t>2</w:t>
      </w:r>
      <w:r w:rsidR="0020059D" w:rsidRPr="006030AA">
        <w:rPr>
          <w:rFonts w:cs="Arial"/>
        </w:rPr>
        <w:t xml:space="preserve"> wyznaczono strefę infrastrukturalną. Dla pozostałych terenów</w:t>
      </w:r>
      <w:r w:rsidR="0092795C" w:rsidRPr="006030AA">
        <w:rPr>
          <w:rFonts w:cs="Arial"/>
        </w:rPr>
        <w:t>,</w:t>
      </w:r>
      <w:r w:rsidR="0020059D" w:rsidRPr="006030AA">
        <w:rPr>
          <w:rFonts w:cs="Arial"/>
        </w:rPr>
        <w:t xml:space="preserve"> w każdej strefie planistycznej istnieje możliwość realizacji infrastruktury technicznej. </w:t>
      </w:r>
      <w:r w:rsidR="00140BD7" w:rsidRPr="006030AA">
        <w:rPr>
          <w:rFonts w:cs="Arial"/>
        </w:rPr>
        <w:t xml:space="preserve">Uwzględniono również wytyczne wskazane przez </w:t>
      </w:r>
      <w:r w:rsidR="00A43B5A" w:rsidRPr="006030AA">
        <w:rPr>
          <w:rFonts w:cs="Arial"/>
        </w:rPr>
        <w:t>Polskie Sieci Elektroenergetyczne S.A</w:t>
      </w:r>
      <w:r w:rsidR="0004275C" w:rsidRPr="006030AA">
        <w:rPr>
          <w:rFonts w:cs="Arial"/>
        </w:rPr>
        <w:t xml:space="preserve"> w zakresie sieci elektroenergetycznej przesyłowej,</w:t>
      </w:r>
      <w:r w:rsidR="00A43B5A" w:rsidRPr="006030AA">
        <w:rPr>
          <w:rFonts w:cs="Arial"/>
        </w:rPr>
        <w:t xml:space="preserve"> </w:t>
      </w:r>
      <w:r w:rsidR="00140BD7" w:rsidRPr="006030AA">
        <w:rPr>
          <w:rFonts w:cs="Arial"/>
        </w:rPr>
        <w:t>Enea Operator w zakresie sieci elektroenergetycznej dystrybucyjne</w:t>
      </w:r>
      <w:r w:rsidR="0004275C" w:rsidRPr="006030AA">
        <w:rPr>
          <w:rFonts w:cs="Arial"/>
        </w:rPr>
        <w:t>j</w:t>
      </w:r>
      <w:r w:rsidR="000F5B9E" w:rsidRPr="006030AA">
        <w:rPr>
          <w:rFonts w:cs="Arial"/>
        </w:rPr>
        <w:t xml:space="preserve">, </w:t>
      </w:r>
      <w:r w:rsidR="00A822D6" w:rsidRPr="006030AA">
        <w:rPr>
          <w:rFonts w:cs="Arial"/>
        </w:rPr>
        <w:t xml:space="preserve">Operatora Gazociągów Przesyłowych GAZ-System, </w:t>
      </w:r>
      <w:r w:rsidR="000F5B9E" w:rsidRPr="006030AA">
        <w:rPr>
          <w:rFonts w:cs="Arial"/>
        </w:rPr>
        <w:t>Systemu Gazociągów Tranzytowych EUROPOL GAZ S.A</w:t>
      </w:r>
      <w:r w:rsidR="00A123F3" w:rsidRPr="006030AA">
        <w:rPr>
          <w:rFonts w:cs="Arial"/>
        </w:rPr>
        <w:t>, PERN S.A.</w:t>
      </w:r>
      <w:r w:rsidR="000F5B9E" w:rsidRPr="006030AA">
        <w:rPr>
          <w:rFonts w:cs="Arial"/>
        </w:rPr>
        <w:t xml:space="preserve"> oraz </w:t>
      </w:r>
      <w:r w:rsidR="004D0B2B" w:rsidRPr="006030AA">
        <w:rPr>
          <w:rFonts w:cs="Arial"/>
        </w:rPr>
        <w:t xml:space="preserve">ORLEN Spółka akcyjna – Oddział </w:t>
      </w:r>
      <w:proofErr w:type="spellStart"/>
      <w:r w:rsidR="004D0B2B" w:rsidRPr="006030AA">
        <w:rPr>
          <w:rFonts w:cs="Arial"/>
        </w:rPr>
        <w:t>Upstream</w:t>
      </w:r>
      <w:proofErr w:type="spellEnd"/>
      <w:r w:rsidR="004D0B2B" w:rsidRPr="006030AA">
        <w:rPr>
          <w:rFonts w:cs="Arial"/>
        </w:rPr>
        <w:t xml:space="preserve"> Polska w Zielonej Górze</w:t>
      </w:r>
      <w:r w:rsidR="007A1AFC" w:rsidRPr="006030AA">
        <w:rPr>
          <w:rFonts w:cs="Arial"/>
        </w:rPr>
        <w:t>.</w:t>
      </w:r>
    </w:p>
    <w:p w14:paraId="0DE024FE" w14:textId="18ED0DCE" w:rsidR="00F56B89" w:rsidRPr="006030AA" w:rsidRDefault="00140BD7" w:rsidP="00026404">
      <w:pPr>
        <w:pStyle w:val="Tekstpodstawowy"/>
        <w:ind w:left="0" w:right="0" w:firstLine="284"/>
        <w:rPr>
          <w:rFonts w:cs="Arial"/>
        </w:rPr>
      </w:pPr>
      <w:r w:rsidRPr="006030AA">
        <w:rPr>
          <w:rFonts w:cs="Arial"/>
        </w:rPr>
        <w:t xml:space="preserve">Wytyczne przedstawiono </w:t>
      </w:r>
      <w:r w:rsidR="00355D70" w:rsidRPr="006030AA">
        <w:rPr>
          <w:rFonts w:cs="Arial"/>
        </w:rPr>
        <w:t>poniżej</w:t>
      </w:r>
      <w:r w:rsidRPr="006030AA">
        <w:rPr>
          <w:rFonts w:cs="Arial"/>
        </w:rPr>
        <w:t xml:space="preserve"> jako ogólne wskazówki </w:t>
      </w:r>
      <w:r w:rsidR="00041BBD" w:rsidRPr="006030AA">
        <w:rPr>
          <w:rFonts w:cs="Arial"/>
        </w:rPr>
        <w:t xml:space="preserve">przy </w:t>
      </w:r>
      <w:r w:rsidRPr="006030AA">
        <w:rPr>
          <w:rFonts w:cs="Arial"/>
        </w:rPr>
        <w:t xml:space="preserve">realizacji aktów planowania przestrzennego. </w:t>
      </w:r>
    </w:p>
    <w:p w14:paraId="3B200C71" w14:textId="162BE015" w:rsidR="003E26C9" w:rsidRPr="006030AA" w:rsidRDefault="003E26C9" w:rsidP="003E26C9">
      <w:pPr>
        <w:pStyle w:val="Tekstpodstawowy"/>
        <w:ind w:left="0" w:right="0" w:firstLine="284"/>
        <w:rPr>
          <w:rFonts w:cs="Arial"/>
          <w:u w:val="single"/>
        </w:rPr>
      </w:pPr>
      <w:r w:rsidRPr="006030AA">
        <w:rPr>
          <w:rFonts w:cs="Arial"/>
          <w:u w:val="single"/>
        </w:rPr>
        <w:lastRenderedPageBreak/>
        <w:t>Sieć elektroenergetyczna przesyłowa</w:t>
      </w:r>
    </w:p>
    <w:p w14:paraId="5501E494" w14:textId="1CC41491" w:rsidR="003E26C9" w:rsidRPr="006030AA" w:rsidRDefault="003E26C9" w:rsidP="003E26C9">
      <w:pPr>
        <w:pStyle w:val="Tekstpodstawowy"/>
        <w:ind w:left="0" w:right="0" w:firstLine="284"/>
        <w:rPr>
          <w:rFonts w:cs="Arial"/>
        </w:rPr>
      </w:pPr>
      <w:r w:rsidRPr="006030AA">
        <w:rPr>
          <w:rFonts w:cs="Arial"/>
        </w:rPr>
        <w:t xml:space="preserve">Polskie Sieci Elektroenergetyczne w piśmie nr </w:t>
      </w:r>
      <w:r w:rsidR="00A935CC" w:rsidRPr="006030AA">
        <w:rPr>
          <w:rFonts w:cs="Arial"/>
        </w:rPr>
        <w:t xml:space="preserve">DE-DSP-DUP-WFP.7111.760.2024.2 </w:t>
      </w:r>
      <w:r w:rsidRPr="006030AA">
        <w:rPr>
          <w:rFonts w:cs="Arial"/>
        </w:rPr>
        <w:t xml:space="preserve">z dnia </w:t>
      </w:r>
      <w:r w:rsidR="00A935CC" w:rsidRPr="006030AA">
        <w:rPr>
          <w:rFonts w:cs="Arial"/>
        </w:rPr>
        <w:t>2</w:t>
      </w:r>
      <w:r w:rsidR="000A15E2" w:rsidRPr="006030AA">
        <w:rPr>
          <w:rFonts w:cs="Arial"/>
        </w:rPr>
        <w:t>1</w:t>
      </w:r>
      <w:r w:rsidR="00A935CC" w:rsidRPr="006030AA">
        <w:rPr>
          <w:rFonts w:cs="Arial"/>
        </w:rPr>
        <w:t xml:space="preserve">.08.2024 </w:t>
      </w:r>
      <w:r w:rsidRPr="006030AA">
        <w:rPr>
          <w:rFonts w:cs="Arial"/>
        </w:rPr>
        <w:t>r. wskazały wytyczne, jakie należy uwzględnić przy realizacji aktów planowania przestrzennego.</w:t>
      </w:r>
    </w:p>
    <w:p w14:paraId="53319F59" w14:textId="463D81FC" w:rsidR="003E26C9" w:rsidRPr="006030AA" w:rsidRDefault="0055747D" w:rsidP="00BB01CB">
      <w:pPr>
        <w:pStyle w:val="Tekstpodstawowy"/>
        <w:numPr>
          <w:ilvl w:val="0"/>
          <w:numId w:val="29"/>
        </w:numPr>
        <w:ind w:left="709" w:right="0" w:hanging="426"/>
        <w:rPr>
          <w:rFonts w:cs="Arial"/>
        </w:rPr>
      </w:pPr>
      <w:r w:rsidRPr="006030AA">
        <w:rPr>
          <w:rFonts w:cs="Arial"/>
        </w:rPr>
        <w:t xml:space="preserve">Dla linii </w:t>
      </w:r>
      <w:r w:rsidR="00A935CC" w:rsidRPr="006030AA">
        <w:rPr>
          <w:rFonts w:cs="Arial"/>
        </w:rPr>
        <w:t xml:space="preserve">400 </w:t>
      </w:r>
      <w:proofErr w:type="spellStart"/>
      <w:r w:rsidR="00A935CC" w:rsidRPr="006030AA">
        <w:rPr>
          <w:rFonts w:cs="Arial"/>
        </w:rPr>
        <w:t>kV</w:t>
      </w:r>
      <w:proofErr w:type="spellEnd"/>
      <w:r w:rsidR="00A935CC" w:rsidRPr="006030AA">
        <w:rPr>
          <w:rFonts w:cs="Arial"/>
        </w:rPr>
        <w:t xml:space="preserve"> relacji Krajnik – Plewiska </w:t>
      </w:r>
      <w:r w:rsidRPr="006030AA">
        <w:rPr>
          <w:rFonts w:cs="Arial"/>
        </w:rPr>
        <w:t xml:space="preserve">wyznaczono pasy technologiczne </w:t>
      </w:r>
      <w:r w:rsidR="00A935CC" w:rsidRPr="006030AA">
        <w:rPr>
          <w:rFonts w:cs="Arial"/>
        </w:rPr>
        <w:t>o szerokości 80 m (po 40 m od osi linii w obu kierunkach w rzucie poziomym);</w:t>
      </w:r>
    </w:p>
    <w:p w14:paraId="63A3A724" w14:textId="305A8AF7" w:rsidR="0055747D" w:rsidRPr="006030AA" w:rsidRDefault="0055747D" w:rsidP="00BB01CB">
      <w:pPr>
        <w:pStyle w:val="Tekstpodstawowy"/>
        <w:numPr>
          <w:ilvl w:val="0"/>
          <w:numId w:val="29"/>
        </w:numPr>
        <w:ind w:left="709" w:right="0" w:hanging="426"/>
        <w:rPr>
          <w:rFonts w:cs="Arial"/>
        </w:rPr>
      </w:pPr>
      <w:r w:rsidRPr="006030AA">
        <w:rPr>
          <w:rFonts w:cs="Arial"/>
        </w:rPr>
        <w:t xml:space="preserve">Dla linii </w:t>
      </w:r>
      <w:r w:rsidR="00A935CC" w:rsidRPr="006030AA">
        <w:rPr>
          <w:rFonts w:cs="Arial"/>
        </w:rPr>
        <w:t xml:space="preserve">2 x 400 </w:t>
      </w:r>
      <w:proofErr w:type="spellStart"/>
      <w:r w:rsidR="00A935CC" w:rsidRPr="006030AA">
        <w:rPr>
          <w:rFonts w:cs="Arial"/>
        </w:rPr>
        <w:t>kV</w:t>
      </w:r>
      <w:proofErr w:type="spellEnd"/>
      <w:r w:rsidR="00A935CC" w:rsidRPr="006030AA">
        <w:rPr>
          <w:rFonts w:cs="Arial"/>
        </w:rPr>
        <w:t xml:space="preserve"> relacji Plewiska – Baczyna </w:t>
      </w:r>
      <w:r w:rsidRPr="006030AA">
        <w:rPr>
          <w:rFonts w:cs="Arial"/>
        </w:rPr>
        <w:t xml:space="preserve">wyznaczono pasy technologiczne </w:t>
      </w:r>
      <w:r w:rsidR="00A935CC" w:rsidRPr="006030AA">
        <w:rPr>
          <w:rFonts w:cs="Arial"/>
        </w:rPr>
        <w:t>o szerokości 70 m (po 35 m od osi linii w obu kierunkach w rzucie poziomym).</w:t>
      </w:r>
    </w:p>
    <w:p w14:paraId="2378E01D" w14:textId="403AD143" w:rsidR="0055747D" w:rsidRPr="006030AA" w:rsidRDefault="0055747D" w:rsidP="00BB01CB">
      <w:pPr>
        <w:pStyle w:val="Tekstpodstawowy"/>
        <w:numPr>
          <w:ilvl w:val="0"/>
          <w:numId w:val="29"/>
        </w:numPr>
        <w:ind w:left="709" w:right="0" w:hanging="426"/>
        <w:rPr>
          <w:rFonts w:cs="Arial"/>
        </w:rPr>
      </w:pPr>
      <w:r w:rsidRPr="006030AA">
        <w:rPr>
          <w:rFonts w:cs="Arial"/>
        </w:rPr>
        <w:t>W pasach technologicznych obowiązują ograniczenia w zagospodarowaniu tj. zakaz budowy budynków mieszkalnych, budynków zamieszkania zbiorowego i budynków użyteczności publicznej.</w:t>
      </w:r>
    </w:p>
    <w:p w14:paraId="1EBDE5A8" w14:textId="3E588228" w:rsidR="0055747D" w:rsidRPr="006030AA" w:rsidRDefault="0055747D" w:rsidP="00BB01CB">
      <w:pPr>
        <w:pStyle w:val="Tekstpodstawowy"/>
        <w:numPr>
          <w:ilvl w:val="0"/>
          <w:numId w:val="29"/>
        </w:numPr>
        <w:ind w:left="709" w:right="0" w:hanging="426"/>
        <w:rPr>
          <w:rFonts w:cs="Arial"/>
        </w:rPr>
      </w:pPr>
      <w:r w:rsidRPr="006030AA">
        <w:rPr>
          <w:rFonts w:cs="Arial"/>
        </w:rPr>
        <w:t>Dla lokalizacji farm wiatrowych w sąsiedztwie linii przesyłowych, minimaln</w:t>
      </w:r>
      <w:r w:rsidR="007A1AFC" w:rsidRPr="006030AA">
        <w:rPr>
          <w:rFonts w:cs="Arial"/>
        </w:rPr>
        <w:t>a</w:t>
      </w:r>
      <w:r w:rsidRPr="006030AA">
        <w:rPr>
          <w:rFonts w:cs="Arial"/>
        </w:rPr>
        <w:t xml:space="preserve"> odległość turbiny wiatrowej od linii elektroenergetycznej, określona jako odległość najbardziej skrajnego fragmentu turbiny wiatrowej od osi trasy napowietrznego odcinka linii wynosi pięciokrotność średnicy koła zataczanego przez łopaty turbiny wiatrowej.</w:t>
      </w:r>
    </w:p>
    <w:p w14:paraId="3C225E95" w14:textId="0533E6EE" w:rsidR="00357237" w:rsidRPr="006030AA" w:rsidRDefault="00357237" w:rsidP="00BB01CB">
      <w:pPr>
        <w:pStyle w:val="Tekstpodstawowy"/>
        <w:numPr>
          <w:ilvl w:val="0"/>
          <w:numId w:val="29"/>
        </w:numPr>
        <w:ind w:left="709" w:right="0" w:hanging="426"/>
        <w:rPr>
          <w:rFonts w:cs="Arial"/>
        </w:rPr>
      </w:pPr>
      <w:r w:rsidRPr="006030AA">
        <w:rPr>
          <w:rFonts w:cs="Arial"/>
        </w:rPr>
        <w:t>Dla lokalizacji farm wiatrowych w sąsiedztwie linii przesyłowych, minimaln</w:t>
      </w:r>
      <w:r w:rsidR="007A1AFC" w:rsidRPr="006030AA">
        <w:rPr>
          <w:rFonts w:cs="Arial"/>
        </w:rPr>
        <w:t>a</w:t>
      </w:r>
      <w:r w:rsidRPr="006030AA">
        <w:rPr>
          <w:rFonts w:cs="Arial"/>
        </w:rPr>
        <w:t xml:space="preserve"> odległość turbiny wiatrowej od linii elektroenergetycznej, określona jako odległość najbardziej skrajnego fragmentu turbiny wiatrowej od osi trasy napowietrznego odcinka linii wynosi trzykrotność średnicy koła zataczanego przez łopaty turbiny wiatrowej, jedynie w</w:t>
      </w:r>
      <w:r w:rsidR="00D417C7" w:rsidRPr="006030AA">
        <w:rPr>
          <w:rFonts w:cs="Arial"/>
        </w:rPr>
        <w:t> </w:t>
      </w:r>
      <w:r w:rsidRPr="006030AA">
        <w:rPr>
          <w:rFonts w:cs="Arial"/>
        </w:rPr>
        <w:t xml:space="preserve">przypadku wyposażenia przewodów odgromowych wszystkich przęseł linii znajdujących się w tej odległości w czynną ochronę </w:t>
      </w:r>
      <w:proofErr w:type="spellStart"/>
      <w:r w:rsidRPr="006030AA">
        <w:rPr>
          <w:rFonts w:cs="Arial"/>
        </w:rPr>
        <w:t>przeciwdgraniową</w:t>
      </w:r>
      <w:proofErr w:type="spellEnd"/>
      <w:r w:rsidRPr="006030AA">
        <w:rPr>
          <w:rFonts w:cs="Arial"/>
        </w:rPr>
        <w:t xml:space="preserve">. </w:t>
      </w:r>
    </w:p>
    <w:p w14:paraId="1D2FA0B9" w14:textId="77777777" w:rsidR="001F29F7" w:rsidRPr="006030AA" w:rsidRDefault="001F29F7" w:rsidP="00BB01CB">
      <w:pPr>
        <w:pStyle w:val="Tekstpodstawowy"/>
        <w:numPr>
          <w:ilvl w:val="0"/>
          <w:numId w:val="29"/>
        </w:numPr>
        <w:ind w:left="709" w:right="0" w:hanging="426"/>
        <w:rPr>
          <w:rFonts w:cs="Arial"/>
        </w:rPr>
      </w:pPr>
      <w:r w:rsidRPr="006030AA">
        <w:rPr>
          <w:rFonts w:cs="Arial"/>
        </w:rPr>
        <w:t>Lokalizacja urządzeń i obiektów farm fotowoltaicznych w pasie technologicznym linii przesyłowych dopuszczalna jest poza obszarami:</w:t>
      </w:r>
    </w:p>
    <w:p w14:paraId="04254F09" w14:textId="6EC9885F" w:rsidR="001F29F7" w:rsidRPr="006030AA" w:rsidRDefault="001F29F7">
      <w:pPr>
        <w:pStyle w:val="Tekstpodstawowy"/>
        <w:numPr>
          <w:ilvl w:val="0"/>
          <w:numId w:val="28"/>
        </w:numPr>
        <w:ind w:left="1134" w:right="0"/>
        <w:rPr>
          <w:rFonts w:cs="Arial"/>
        </w:rPr>
      </w:pPr>
      <w:r w:rsidRPr="006030AA">
        <w:rPr>
          <w:rFonts w:cs="Arial"/>
        </w:rPr>
        <w:t>wokół słupów w kształcie koła o promieniu, co najmniej równym wysokości słupa oraz w obszarze pomiędzy słupami wzdłuż osi linii, w pasie o szerokości równej odległości pomiędzy skrajnymi przewodami, powiększonej o 5 m w każdą stronę,</w:t>
      </w:r>
    </w:p>
    <w:p w14:paraId="1018E8DB" w14:textId="7F250871" w:rsidR="001F29F7" w:rsidRPr="006030AA" w:rsidRDefault="001F29F7">
      <w:pPr>
        <w:pStyle w:val="Tekstpodstawowy"/>
        <w:numPr>
          <w:ilvl w:val="0"/>
          <w:numId w:val="28"/>
        </w:numPr>
        <w:ind w:left="1134" w:right="0"/>
        <w:rPr>
          <w:rFonts w:cs="Arial"/>
        </w:rPr>
      </w:pPr>
      <w:r w:rsidRPr="006030AA">
        <w:rPr>
          <w:rFonts w:cs="Arial"/>
        </w:rPr>
        <w:t>na załomach trasy linii, na przedłużeniu osi linii, zostanie pozostawiony niezabudowany pas, którego długość liczona od fundamentów słupa po</w:t>
      </w:r>
      <w:r w:rsidR="00D417C7" w:rsidRPr="006030AA">
        <w:rPr>
          <w:rFonts w:cs="Arial"/>
        </w:rPr>
        <w:t> </w:t>
      </w:r>
      <w:r w:rsidRPr="006030AA">
        <w:rPr>
          <w:rFonts w:cs="Arial"/>
        </w:rPr>
        <w:t>przedłużeniu osi trasy linii będzie równa potrójnej wysokości słupa, a szerokość równa odległości pomiędzy skrajnymi przewodami, powiększonej o 5 m w każdą stronę.</w:t>
      </w:r>
    </w:p>
    <w:p w14:paraId="55806B08" w14:textId="07BF5DB5" w:rsidR="001F29F7" w:rsidRPr="006030AA" w:rsidRDefault="001F29F7" w:rsidP="00BB01CB">
      <w:pPr>
        <w:pStyle w:val="Tekstpodstawowy"/>
        <w:numPr>
          <w:ilvl w:val="0"/>
          <w:numId w:val="29"/>
        </w:numPr>
        <w:ind w:left="709" w:right="0" w:hanging="426"/>
        <w:rPr>
          <w:rFonts w:cs="Arial"/>
        </w:rPr>
      </w:pPr>
      <w:r w:rsidRPr="006030AA">
        <w:rPr>
          <w:rFonts w:cs="Arial"/>
        </w:rPr>
        <w:t>Lokalizacja pozostałych obiektów i urządzeń budowalnych (związanych np. z</w:t>
      </w:r>
      <w:r w:rsidR="00D417C7" w:rsidRPr="006030AA">
        <w:rPr>
          <w:rFonts w:cs="Arial"/>
        </w:rPr>
        <w:t> </w:t>
      </w:r>
      <w:r w:rsidRPr="006030AA">
        <w:rPr>
          <w:rFonts w:cs="Arial"/>
        </w:rPr>
        <w:t xml:space="preserve">działalnością gospodarczą lub rekreacyjną, zawierających materiały niebezpieczne pożarowo, stacji paliw i stref zagrożonych wybuchem) w pasie technologicznym elektroenergetycznej linii najwyższych napięć 220 </w:t>
      </w:r>
      <w:proofErr w:type="spellStart"/>
      <w:r w:rsidRPr="006030AA">
        <w:rPr>
          <w:rFonts w:cs="Arial"/>
        </w:rPr>
        <w:t>kV</w:t>
      </w:r>
      <w:proofErr w:type="spellEnd"/>
      <w:r w:rsidRPr="006030AA">
        <w:rPr>
          <w:rFonts w:cs="Arial"/>
        </w:rPr>
        <w:t xml:space="preserve"> i 400 </w:t>
      </w:r>
      <w:proofErr w:type="spellStart"/>
      <w:r w:rsidRPr="006030AA">
        <w:rPr>
          <w:rFonts w:cs="Arial"/>
        </w:rPr>
        <w:t>kV</w:t>
      </w:r>
      <w:proofErr w:type="spellEnd"/>
      <w:r w:rsidRPr="006030AA">
        <w:rPr>
          <w:rFonts w:cs="Arial"/>
        </w:rPr>
        <w:t xml:space="preserve"> musi uwzględnić wymogi określone w przepisach odrębnych oraz normach dotyczących projektowania linii elektroenergetycznych.</w:t>
      </w:r>
    </w:p>
    <w:p w14:paraId="4EDE5F19" w14:textId="25CEB5DC" w:rsidR="001F29F7" w:rsidRPr="006030AA" w:rsidRDefault="001F29F7" w:rsidP="00BB01CB">
      <w:pPr>
        <w:pStyle w:val="Tekstpodstawowy"/>
        <w:numPr>
          <w:ilvl w:val="0"/>
          <w:numId w:val="29"/>
        </w:numPr>
        <w:ind w:left="709" w:right="0" w:hanging="426"/>
        <w:rPr>
          <w:rFonts w:cs="Arial"/>
        </w:rPr>
      </w:pPr>
      <w:r w:rsidRPr="006030AA">
        <w:rPr>
          <w:rFonts w:cs="Arial"/>
        </w:rPr>
        <w:lastRenderedPageBreak/>
        <w:t>Dopuszcza się budowę elektroenergetycznej linii wielotorowej, wielonapięciowej po</w:t>
      </w:r>
      <w:r w:rsidR="00D417C7" w:rsidRPr="006030AA">
        <w:rPr>
          <w:rFonts w:cs="Arial"/>
        </w:rPr>
        <w:t> </w:t>
      </w:r>
      <w:r w:rsidRPr="006030AA">
        <w:rPr>
          <w:rFonts w:cs="Arial"/>
        </w:rPr>
        <w:t>trasie istniejącej linii elektroenergetycznej. Dopuszcza się także odbudowę, rozbudowę, przebudowę i nadbudowę istniejącej linii oraz linii, która w przyszłości zostanie ewentualnie wybudowana na jej miejscu. Realizacja tych inwestycji po trasie istniejącej linii nie wyłącza możliwości rozmieszczenia słupów oraz podziemnych, naziemnych lub nadziemnych obiektów i urządzeń niezbędnych do korzystania z linii w</w:t>
      </w:r>
      <w:r w:rsidR="00D417C7" w:rsidRPr="006030AA">
        <w:rPr>
          <w:rFonts w:cs="Arial"/>
        </w:rPr>
        <w:t> </w:t>
      </w:r>
      <w:r w:rsidRPr="006030AA">
        <w:rPr>
          <w:rFonts w:cs="Arial"/>
        </w:rPr>
        <w:t xml:space="preserve">innych niż dotychczasowych miejscach. </w:t>
      </w:r>
    </w:p>
    <w:p w14:paraId="5FD1964D" w14:textId="77777777" w:rsidR="001F29F7" w:rsidRPr="006030AA" w:rsidRDefault="001F29F7" w:rsidP="001F29F7">
      <w:pPr>
        <w:pStyle w:val="Tekstpodstawowy"/>
        <w:ind w:left="352" w:right="0"/>
        <w:rPr>
          <w:rFonts w:cs="Arial"/>
        </w:rPr>
      </w:pPr>
    </w:p>
    <w:p w14:paraId="4386B69E" w14:textId="11BA88E4" w:rsidR="00F56B89" w:rsidRPr="006030AA" w:rsidRDefault="00F56B89" w:rsidP="00026404">
      <w:pPr>
        <w:pStyle w:val="Tekstpodstawowy"/>
        <w:ind w:left="0" w:right="0" w:firstLine="284"/>
        <w:rPr>
          <w:rFonts w:cs="Arial"/>
          <w:u w:val="single"/>
        </w:rPr>
      </w:pPr>
      <w:r w:rsidRPr="006030AA">
        <w:rPr>
          <w:rFonts w:cs="Arial"/>
          <w:u w:val="single"/>
        </w:rPr>
        <w:t>Sieć elektroenergetyczn</w:t>
      </w:r>
      <w:r w:rsidR="0020059D" w:rsidRPr="006030AA">
        <w:rPr>
          <w:rFonts w:cs="Arial"/>
          <w:u w:val="single"/>
        </w:rPr>
        <w:t>a dystrybucyjna</w:t>
      </w:r>
    </w:p>
    <w:p w14:paraId="5FE20801" w14:textId="50215748" w:rsidR="003E26C9" w:rsidRPr="006030AA" w:rsidRDefault="0080633A" w:rsidP="003E26C9">
      <w:pPr>
        <w:pStyle w:val="Tekstpodstawowy"/>
        <w:ind w:left="0" w:right="0" w:firstLine="284"/>
        <w:rPr>
          <w:rFonts w:cs="Arial"/>
        </w:rPr>
      </w:pPr>
      <w:bookmarkStart w:id="88" w:name="_Hlk211964793"/>
      <w:r w:rsidRPr="006030AA">
        <w:rPr>
          <w:rFonts w:cs="Arial"/>
        </w:rPr>
        <w:t xml:space="preserve">Enea Operator </w:t>
      </w:r>
      <w:r w:rsidR="00041BBD" w:rsidRPr="006030AA">
        <w:rPr>
          <w:rFonts w:cs="Arial"/>
        </w:rPr>
        <w:t xml:space="preserve">w piśmie nr </w:t>
      </w:r>
      <w:r w:rsidRPr="006030AA">
        <w:rPr>
          <w:rFonts w:cs="Arial"/>
        </w:rPr>
        <w:t>RR/MO</w:t>
      </w:r>
      <w:r w:rsidR="005C5A22" w:rsidRPr="006030AA">
        <w:rPr>
          <w:rFonts w:cs="Arial"/>
        </w:rPr>
        <w:t>/W</w:t>
      </w:r>
      <w:r w:rsidRPr="006030AA">
        <w:rPr>
          <w:rFonts w:cs="Arial"/>
        </w:rPr>
        <w:t>EO24P152749</w:t>
      </w:r>
      <w:r w:rsidR="00041BBD" w:rsidRPr="006030AA">
        <w:rPr>
          <w:rFonts w:cs="Arial"/>
        </w:rPr>
        <w:t xml:space="preserve"> z dnia </w:t>
      </w:r>
      <w:r w:rsidRPr="006030AA">
        <w:rPr>
          <w:rFonts w:cs="Arial"/>
        </w:rPr>
        <w:t>21.08</w:t>
      </w:r>
      <w:r w:rsidR="005C5A22" w:rsidRPr="006030AA">
        <w:rPr>
          <w:rFonts w:cs="Arial"/>
        </w:rPr>
        <w:t>.</w:t>
      </w:r>
      <w:r w:rsidR="00041BBD" w:rsidRPr="006030AA">
        <w:rPr>
          <w:rFonts w:cs="Arial"/>
        </w:rPr>
        <w:t>202</w:t>
      </w:r>
      <w:r w:rsidRPr="006030AA">
        <w:rPr>
          <w:rFonts w:cs="Arial"/>
        </w:rPr>
        <w:t>3</w:t>
      </w:r>
      <w:r w:rsidR="00041BBD" w:rsidRPr="006030AA">
        <w:rPr>
          <w:rFonts w:cs="Arial"/>
        </w:rPr>
        <w:t xml:space="preserve"> r. </w:t>
      </w:r>
      <w:r w:rsidR="00F56B89" w:rsidRPr="006030AA">
        <w:rPr>
          <w:rFonts w:cs="Arial"/>
        </w:rPr>
        <w:t>wska</w:t>
      </w:r>
      <w:r w:rsidR="00041BBD" w:rsidRPr="006030AA">
        <w:rPr>
          <w:rFonts w:cs="Arial"/>
        </w:rPr>
        <w:t>zał</w:t>
      </w:r>
      <w:r w:rsidR="00F56B89" w:rsidRPr="006030AA">
        <w:rPr>
          <w:rFonts w:cs="Arial"/>
        </w:rPr>
        <w:t xml:space="preserve"> wytyczne, jakie należy uwzględnić przy realizacji </w:t>
      </w:r>
      <w:r w:rsidR="00140BD7" w:rsidRPr="006030AA">
        <w:rPr>
          <w:rFonts w:cs="Arial"/>
        </w:rPr>
        <w:t>aktów planowania przestrzennego</w:t>
      </w:r>
      <w:r w:rsidR="005C5A22" w:rsidRPr="006030AA">
        <w:rPr>
          <w:rFonts w:cs="Arial"/>
        </w:rPr>
        <w:t>.</w:t>
      </w:r>
      <w:r w:rsidR="00F56B89" w:rsidRPr="006030AA">
        <w:rPr>
          <w:rFonts w:cs="Arial"/>
        </w:rPr>
        <w:t xml:space="preserve"> </w:t>
      </w:r>
    </w:p>
    <w:p w14:paraId="71D5794E" w14:textId="77777777" w:rsidR="0080633A" w:rsidRPr="006030AA" w:rsidRDefault="0080633A" w:rsidP="0080633A">
      <w:pPr>
        <w:pStyle w:val="Tekstpodstawowy"/>
        <w:tabs>
          <w:tab w:val="left" w:pos="284"/>
        </w:tabs>
        <w:ind w:left="0" w:right="0" w:firstLine="360"/>
        <w:rPr>
          <w:rFonts w:cs="Arial"/>
        </w:rPr>
      </w:pPr>
      <w:r w:rsidRPr="006030AA">
        <w:rPr>
          <w:rFonts w:cs="Arial"/>
        </w:rPr>
        <w:t>Na terenach objętych aktem planowania przestrzennego:</w:t>
      </w:r>
    </w:p>
    <w:bookmarkEnd w:id="88"/>
    <w:p w14:paraId="259B9714"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W zależności od prognozowanego zapotrzebowania na moc należy przewidzieć miejsce pod budowę nowych stacji elektroenergetycznych SN (w tym stacji SN/</w:t>
      </w:r>
      <w:proofErr w:type="spellStart"/>
      <w:r w:rsidRPr="006030AA">
        <w:rPr>
          <w:rFonts w:cs="Arial"/>
        </w:rPr>
        <w:t>nn</w:t>
      </w:r>
      <w:proofErr w:type="spellEnd"/>
      <w:r w:rsidRPr="006030AA">
        <w:rPr>
          <w:rFonts w:cs="Arial"/>
        </w:rPr>
        <w:t xml:space="preserve">) </w:t>
      </w:r>
      <w:r w:rsidRPr="006030AA">
        <w:rPr>
          <w:rFonts w:cs="Arial"/>
        </w:rPr>
        <w:br/>
        <w:t>wraz z dojazdem do nich bezpośrednio od strony drogi publicznej bez określania wymogu linii zabudowy oraz umożliwić lokalizację nowych linii elektroenergetycznych WN, SN i </w:t>
      </w:r>
      <w:proofErr w:type="spellStart"/>
      <w:r w:rsidRPr="006030AA">
        <w:rPr>
          <w:rFonts w:cs="Arial"/>
        </w:rPr>
        <w:t>nn</w:t>
      </w:r>
      <w:proofErr w:type="spellEnd"/>
      <w:r w:rsidRPr="006030AA">
        <w:rPr>
          <w:rFonts w:cs="Arial"/>
        </w:rPr>
        <w:t xml:space="preserve"> dla zasilania nowych obiektów.</w:t>
      </w:r>
    </w:p>
    <w:p w14:paraId="5CFFA9EA"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Należy zachować lokalizację istniejącej sieci dystrybucyjnej energii elektrycznej oraz uwzględnić wynikające z jej istnienia obostrzenia w zagospodarowaniu terenu. Wzdłuż przebiegu istniejących i planowanych linii elektroenergetycznych będących częścią sieci dystrybucyjnej energii elektrycznej uwzględnić pasy technologiczne (pasy ochrony funkcyjnej) w obrębie tychże linii. Należy wyznaczyć pasy technologiczne wzdłuż istniejących i projektowanych linii elektroenergetycznych dystrybucyjnych, w poziomie nie mniejsze niż:</w:t>
      </w:r>
    </w:p>
    <w:p w14:paraId="57265311" w14:textId="77777777" w:rsidR="0080633A" w:rsidRPr="006030AA" w:rsidRDefault="0080633A" w:rsidP="00BB01CB">
      <w:pPr>
        <w:pStyle w:val="Tekstpodstawowy"/>
        <w:numPr>
          <w:ilvl w:val="3"/>
          <w:numId w:val="64"/>
        </w:numPr>
        <w:tabs>
          <w:tab w:val="left" w:pos="284"/>
        </w:tabs>
        <w:ind w:left="927" w:right="0" w:hanging="218"/>
        <w:rPr>
          <w:rFonts w:cs="Arial"/>
        </w:rPr>
      </w:pPr>
      <w:r w:rsidRPr="006030AA">
        <w:rPr>
          <w:rFonts w:cs="Arial"/>
        </w:rPr>
        <w:t xml:space="preserve">dla linii napowietrznych WN – 110 </w:t>
      </w:r>
      <w:proofErr w:type="spellStart"/>
      <w:r w:rsidRPr="006030AA">
        <w:rPr>
          <w:rFonts w:cs="Arial"/>
        </w:rPr>
        <w:t>kV</w:t>
      </w:r>
      <w:proofErr w:type="spellEnd"/>
      <w:r w:rsidRPr="006030AA">
        <w:rPr>
          <w:rFonts w:cs="Arial"/>
        </w:rPr>
        <w:t>: 22 m (po 11 m po każdej ze stron osi linii),</w:t>
      </w:r>
    </w:p>
    <w:p w14:paraId="744DA3F1" w14:textId="77777777" w:rsidR="0080633A" w:rsidRPr="006030AA" w:rsidRDefault="0080633A" w:rsidP="00BB01CB">
      <w:pPr>
        <w:pStyle w:val="Tekstpodstawowy"/>
        <w:numPr>
          <w:ilvl w:val="3"/>
          <w:numId w:val="64"/>
        </w:numPr>
        <w:tabs>
          <w:tab w:val="left" w:pos="284"/>
        </w:tabs>
        <w:ind w:left="927" w:right="0" w:hanging="218"/>
        <w:rPr>
          <w:rFonts w:cs="Arial"/>
        </w:rPr>
      </w:pPr>
      <w:r w:rsidRPr="006030AA">
        <w:rPr>
          <w:rFonts w:cs="Arial"/>
        </w:rPr>
        <w:t xml:space="preserve">dla linii napowietrznych SN – 15 </w:t>
      </w:r>
      <w:proofErr w:type="spellStart"/>
      <w:r w:rsidRPr="006030AA">
        <w:rPr>
          <w:rFonts w:cs="Arial"/>
        </w:rPr>
        <w:t>kV</w:t>
      </w:r>
      <w:proofErr w:type="spellEnd"/>
      <w:r w:rsidRPr="006030AA">
        <w:rPr>
          <w:rFonts w:cs="Arial"/>
        </w:rPr>
        <w:t>: 14 m (po 7 m po każdej ze stron od osi linii),</w:t>
      </w:r>
    </w:p>
    <w:p w14:paraId="61973C8D" w14:textId="77777777" w:rsidR="0080633A" w:rsidRPr="006030AA" w:rsidRDefault="0080633A" w:rsidP="00BB01CB">
      <w:pPr>
        <w:pStyle w:val="Tekstpodstawowy"/>
        <w:numPr>
          <w:ilvl w:val="3"/>
          <w:numId w:val="64"/>
        </w:numPr>
        <w:tabs>
          <w:tab w:val="left" w:pos="284"/>
        </w:tabs>
        <w:ind w:left="927" w:right="0" w:hanging="218"/>
        <w:rPr>
          <w:rFonts w:cs="Arial"/>
        </w:rPr>
      </w:pPr>
      <w:r w:rsidRPr="006030AA">
        <w:rPr>
          <w:rFonts w:cs="Arial"/>
        </w:rPr>
        <w:t xml:space="preserve">dla linii napowietrznych </w:t>
      </w:r>
      <w:proofErr w:type="spellStart"/>
      <w:r w:rsidRPr="006030AA">
        <w:rPr>
          <w:rFonts w:cs="Arial"/>
        </w:rPr>
        <w:t>nn</w:t>
      </w:r>
      <w:proofErr w:type="spellEnd"/>
      <w:r w:rsidRPr="006030AA">
        <w:rPr>
          <w:rFonts w:cs="Arial"/>
        </w:rPr>
        <w:t xml:space="preserve"> – 0,4 </w:t>
      </w:r>
      <w:proofErr w:type="spellStart"/>
      <w:r w:rsidRPr="006030AA">
        <w:rPr>
          <w:rFonts w:cs="Arial"/>
        </w:rPr>
        <w:t>kV</w:t>
      </w:r>
      <w:proofErr w:type="spellEnd"/>
      <w:r w:rsidRPr="006030AA">
        <w:rPr>
          <w:rFonts w:cs="Arial"/>
        </w:rPr>
        <w:t>: 7 m (po 3,5 m po każdej ze stron od osi linii),</w:t>
      </w:r>
    </w:p>
    <w:p w14:paraId="01FACB90" w14:textId="77777777" w:rsidR="0080633A" w:rsidRPr="006030AA" w:rsidRDefault="0080633A" w:rsidP="00BB01CB">
      <w:pPr>
        <w:pStyle w:val="Tekstpodstawowy"/>
        <w:numPr>
          <w:ilvl w:val="3"/>
          <w:numId w:val="64"/>
        </w:numPr>
        <w:tabs>
          <w:tab w:val="left" w:pos="284"/>
        </w:tabs>
        <w:ind w:left="927" w:right="0" w:hanging="218"/>
        <w:rPr>
          <w:rFonts w:cs="Arial"/>
        </w:rPr>
      </w:pPr>
      <w:r w:rsidRPr="006030AA">
        <w:rPr>
          <w:rFonts w:cs="Arial"/>
        </w:rPr>
        <w:t xml:space="preserve">dla linii kablowych SN i </w:t>
      </w:r>
      <w:proofErr w:type="spellStart"/>
      <w:r w:rsidRPr="006030AA">
        <w:rPr>
          <w:rFonts w:cs="Arial"/>
        </w:rPr>
        <w:t>nn</w:t>
      </w:r>
      <w:proofErr w:type="spellEnd"/>
      <w:r w:rsidRPr="006030AA">
        <w:rPr>
          <w:rFonts w:cs="Arial"/>
        </w:rPr>
        <w:t xml:space="preserve"> – 0,4 </w:t>
      </w:r>
      <w:proofErr w:type="spellStart"/>
      <w:r w:rsidRPr="006030AA">
        <w:rPr>
          <w:rFonts w:cs="Arial"/>
        </w:rPr>
        <w:t>kV</w:t>
      </w:r>
      <w:proofErr w:type="spellEnd"/>
      <w:r w:rsidRPr="006030AA">
        <w:rPr>
          <w:rFonts w:cs="Arial"/>
        </w:rPr>
        <w:t>: 0,5 m (po 0,25 m po każdej ze stron od osi linii).</w:t>
      </w:r>
    </w:p>
    <w:p w14:paraId="0D5FFABA" w14:textId="77777777" w:rsidR="0080633A" w:rsidRPr="006030AA" w:rsidRDefault="0080633A" w:rsidP="0080633A">
      <w:pPr>
        <w:pStyle w:val="Tekstpodstawowy"/>
        <w:tabs>
          <w:tab w:val="left" w:pos="284"/>
        </w:tabs>
        <w:ind w:left="643" w:right="0"/>
        <w:rPr>
          <w:rFonts w:cs="Arial"/>
        </w:rPr>
      </w:pPr>
      <w:r w:rsidRPr="006030AA">
        <w:rPr>
          <w:rFonts w:cs="Arial"/>
        </w:rPr>
        <w:t xml:space="preserve">Utworzenie pasów technologicznych wzdłuż linii nie powoduje wyłączenia terenu z zagospodarowania, jedynie może wprowadzać ewentualne obostrzenia. W pasach technologicznych obowiązuje w szczególności zakaz sadzenia roślinności wysokiej </w:t>
      </w:r>
      <w:r w:rsidRPr="006030AA">
        <w:rPr>
          <w:rFonts w:cs="Arial"/>
        </w:rPr>
        <w:br/>
        <w:t xml:space="preserve">i o rozbudowanym systemie korzeniowym, w tym obowiązuje szerokość pasa wycinki podstawowej drzew na trasie linii wg. przepisów odrębnych. Pasy technologiczne linii napowietrznej 110 </w:t>
      </w:r>
      <w:proofErr w:type="spellStart"/>
      <w:r w:rsidRPr="006030AA">
        <w:rPr>
          <w:rFonts w:cs="Arial"/>
        </w:rPr>
        <w:t>kV</w:t>
      </w:r>
      <w:proofErr w:type="spellEnd"/>
      <w:r w:rsidRPr="006030AA">
        <w:rPr>
          <w:rFonts w:cs="Arial"/>
        </w:rPr>
        <w:t xml:space="preserve"> i 15 </w:t>
      </w:r>
      <w:proofErr w:type="spellStart"/>
      <w:r w:rsidRPr="006030AA">
        <w:rPr>
          <w:rFonts w:cs="Arial"/>
        </w:rPr>
        <w:t>kV</w:t>
      </w:r>
      <w:proofErr w:type="spellEnd"/>
      <w:r w:rsidRPr="006030AA">
        <w:rPr>
          <w:rFonts w:cs="Arial"/>
        </w:rPr>
        <w:t xml:space="preserve"> uwidocznione są dodatkowo w części graficznej dokumentu. Pasy technologiczne nie są równoznaczne z pasami określanymi na potrzeby ustanawiania służebności </w:t>
      </w:r>
      <w:proofErr w:type="spellStart"/>
      <w:r w:rsidRPr="006030AA">
        <w:rPr>
          <w:rFonts w:cs="Arial"/>
        </w:rPr>
        <w:t>przesyłu</w:t>
      </w:r>
      <w:proofErr w:type="spellEnd"/>
      <w:r w:rsidRPr="006030AA">
        <w:rPr>
          <w:rFonts w:cs="Arial"/>
        </w:rPr>
        <w:t>, które wyznacza się w oparciu o inne przepisy.</w:t>
      </w:r>
    </w:p>
    <w:p w14:paraId="362279E1"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lastRenderedPageBreak/>
        <w:t>W przypadkach:</w:t>
      </w:r>
    </w:p>
    <w:p w14:paraId="63AA8214" w14:textId="77777777" w:rsidR="0080633A" w:rsidRPr="006030AA" w:rsidRDefault="0080633A" w:rsidP="0080633A">
      <w:pPr>
        <w:pStyle w:val="Tekstpodstawowy"/>
        <w:numPr>
          <w:ilvl w:val="1"/>
          <w:numId w:val="17"/>
        </w:numPr>
        <w:tabs>
          <w:tab w:val="left" w:pos="284"/>
        </w:tabs>
        <w:ind w:left="927" w:right="0"/>
        <w:rPr>
          <w:rFonts w:cs="Arial"/>
        </w:rPr>
      </w:pPr>
      <w:r w:rsidRPr="006030AA">
        <w:rPr>
          <w:rFonts w:cs="Arial"/>
        </w:rPr>
        <w:t>projektowania zmian zagospodarowania terenu w pasach technologicznych,</w:t>
      </w:r>
    </w:p>
    <w:p w14:paraId="1F4D3533" w14:textId="77777777" w:rsidR="0080633A" w:rsidRPr="006030AA" w:rsidRDefault="0080633A" w:rsidP="0080633A">
      <w:pPr>
        <w:pStyle w:val="Tekstpodstawowy"/>
        <w:numPr>
          <w:ilvl w:val="1"/>
          <w:numId w:val="17"/>
        </w:numPr>
        <w:tabs>
          <w:tab w:val="left" w:pos="284"/>
        </w:tabs>
        <w:ind w:left="927" w:right="0"/>
        <w:rPr>
          <w:rFonts w:cs="Arial"/>
        </w:rPr>
      </w:pPr>
      <w:r w:rsidRPr="006030AA">
        <w:rPr>
          <w:rFonts w:cs="Arial"/>
        </w:rPr>
        <w:t>planowania robót budowlanych w odległości liczonej w poziomie do skrajnych przewodów lub toru kabla, mniejszej niż:</w:t>
      </w:r>
    </w:p>
    <w:p w14:paraId="6FFEA9A2" w14:textId="77777777" w:rsidR="0080633A" w:rsidRPr="006030AA" w:rsidRDefault="0080633A" w:rsidP="00BB01CB">
      <w:pPr>
        <w:pStyle w:val="Tekstpodstawowy"/>
        <w:numPr>
          <w:ilvl w:val="3"/>
          <w:numId w:val="64"/>
        </w:numPr>
        <w:tabs>
          <w:tab w:val="left" w:pos="284"/>
        </w:tabs>
        <w:ind w:left="1210" w:right="0"/>
        <w:rPr>
          <w:rFonts w:cs="Arial"/>
        </w:rPr>
      </w:pPr>
      <w:r w:rsidRPr="006030AA">
        <w:rPr>
          <w:rFonts w:cs="Arial"/>
        </w:rPr>
        <w:t xml:space="preserve">15 m dla linii napowietrznych WN – 110 </w:t>
      </w:r>
      <w:proofErr w:type="spellStart"/>
      <w:r w:rsidRPr="006030AA">
        <w:rPr>
          <w:rFonts w:cs="Arial"/>
        </w:rPr>
        <w:t>kV</w:t>
      </w:r>
      <w:proofErr w:type="spellEnd"/>
      <w:r w:rsidRPr="006030AA">
        <w:rPr>
          <w:rFonts w:cs="Arial"/>
        </w:rPr>
        <w:t>,</w:t>
      </w:r>
    </w:p>
    <w:p w14:paraId="17BEB054" w14:textId="77777777" w:rsidR="0080633A" w:rsidRPr="006030AA" w:rsidRDefault="0080633A" w:rsidP="00BB01CB">
      <w:pPr>
        <w:pStyle w:val="Tekstpodstawowy"/>
        <w:numPr>
          <w:ilvl w:val="3"/>
          <w:numId w:val="64"/>
        </w:numPr>
        <w:tabs>
          <w:tab w:val="left" w:pos="284"/>
        </w:tabs>
        <w:ind w:left="1210" w:right="0"/>
        <w:rPr>
          <w:rFonts w:cs="Arial"/>
        </w:rPr>
      </w:pPr>
      <w:r w:rsidRPr="006030AA">
        <w:rPr>
          <w:rFonts w:cs="Arial"/>
        </w:rPr>
        <w:t xml:space="preserve">5 m dla linii napowietrznych SN – 15 </w:t>
      </w:r>
      <w:proofErr w:type="spellStart"/>
      <w:r w:rsidRPr="006030AA">
        <w:rPr>
          <w:rFonts w:cs="Arial"/>
        </w:rPr>
        <w:t>kV</w:t>
      </w:r>
      <w:proofErr w:type="spellEnd"/>
      <w:r w:rsidRPr="006030AA">
        <w:rPr>
          <w:rFonts w:cs="Arial"/>
        </w:rPr>
        <w:t>,</w:t>
      </w:r>
    </w:p>
    <w:p w14:paraId="097F3F64" w14:textId="77777777" w:rsidR="0080633A" w:rsidRPr="006030AA" w:rsidRDefault="0080633A" w:rsidP="00BB01CB">
      <w:pPr>
        <w:pStyle w:val="Tekstpodstawowy"/>
        <w:numPr>
          <w:ilvl w:val="3"/>
          <w:numId w:val="64"/>
        </w:numPr>
        <w:tabs>
          <w:tab w:val="left" w:pos="284"/>
        </w:tabs>
        <w:ind w:left="1210" w:right="0"/>
        <w:rPr>
          <w:rFonts w:cs="Arial"/>
        </w:rPr>
      </w:pPr>
      <w:r w:rsidRPr="006030AA">
        <w:rPr>
          <w:rFonts w:cs="Arial"/>
        </w:rPr>
        <w:t xml:space="preserve">3 m dla linii napowietrznych </w:t>
      </w:r>
      <w:proofErr w:type="spellStart"/>
      <w:r w:rsidRPr="006030AA">
        <w:rPr>
          <w:rFonts w:cs="Arial"/>
        </w:rPr>
        <w:t>nn</w:t>
      </w:r>
      <w:proofErr w:type="spellEnd"/>
      <w:r w:rsidRPr="006030AA">
        <w:rPr>
          <w:rFonts w:cs="Arial"/>
        </w:rPr>
        <w:t xml:space="preserve"> – 0,4 </w:t>
      </w:r>
      <w:proofErr w:type="spellStart"/>
      <w:r w:rsidRPr="006030AA">
        <w:rPr>
          <w:rFonts w:cs="Arial"/>
        </w:rPr>
        <w:t>kV</w:t>
      </w:r>
      <w:proofErr w:type="spellEnd"/>
      <w:r w:rsidRPr="006030AA">
        <w:rPr>
          <w:rFonts w:cs="Arial"/>
        </w:rPr>
        <w:t>,</w:t>
      </w:r>
    </w:p>
    <w:p w14:paraId="71AF8DA2" w14:textId="77777777" w:rsidR="0080633A" w:rsidRPr="006030AA" w:rsidRDefault="0080633A" w:rsidP="00BB01CB">
      <w:pPr>
        <w:pStyle w:val="Tekstpodstawowy"/>
        <w:numPr>
          <w:ilvl w:val="3"/>
          <w:numId w:val="64"/>
        </w:numPr>
        <w:tabs>
          <w:tab w:val="left" w:pos="284"/>
        </w:tabs>
        <w:ind w:left="1210" w:right="0"/>
        <w:rPr>
          <w:rFonts w:cs="Arial"/>
        </w:rPr>
      </w:pPr>
      <w:r w:rsidRPr="006030AA">
        <w:rPr>
          <w:rFonts w:cs="Arial"/>
        </w:rPr>
        <w:t xml:space="preserve">2,5 m dla linii kablowych SN, </w:t>
      </w:r>
      <w:proofErr w:type="spellStart"/>
      <w:r w:rsidRPr="006030AA">
        <w:rPr>
          <w:rFonts w:cs="Arial"/>
        </w:rPr>
        <w:t>nn</w:t>
      </w:r>
      <w:proofErr w:type="spellEnd"/>
      <w:r w:rsidRPr="006030AA">
        <w:rPr>
          <w:rFonts w:cs="Arial"/>
        </w:rPr>
        <w:t>,</w:t>
      </w:r>
    </w:p>
    <w:p w14:paraId="76D9636E" w14:textId="77777777" w:rsidR="0080633A" w:rsidRPr="006030AA" w:rsidRDefault="0080633A" w:rsidP="0080633A">
      <w:pPr>
        <w:pStyle w:val="Tekstpodstawowy"/>
        <w:tabs>
          <w:tab w:val="left" w:pos="284"/>
        </w:tabs>
        <w:ind w:left="927" w:right="0"/>
        <w:rPr>
          <w:rFonts w:cs="Arial"/>
        </w:rPr>
      </w:pPr>
      <w:r w:rsidRPr="006030AA">
        <w:rPr>
          <w:rFonts w:cs="Arial"/>
        </w:rPr>
        <w:t xml:space="preserve">należy dokonywać uzgodnień branżowych z właścicielem tych linii w szczególności w przypadkach planowania budowy, przebudowy lub remontu obiektu. </w:t>
      </w:r>
    </w:p>
    <w:p w14:paraId="0CC85C3D"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Wszystkie obiekty przewidziane do budowy, przebudowy lub remontu w zbliżeniu lub na skrzyżowaniu z infrastrukturą techniczną elektroenergetyczną podlegają przepisom odrębnym.</w:t>
      </w:r>
    </w:p>
    <w:p w14:paraId="7D874B93"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Dopuszcza się budowę nowej infrastruktury technicznej elektroenergetycznej oraz przebudowę, remont i utrzymanie istniejącej infrastruktury technicznej elektroenergetycznej, na podstawie przepisów odrębnych. Umożliwia się budowę nowej oraz rozbudowę, przebudowę i remont istniejącej infrastruktury technicznej elektroenergetycznej dystrybucyjnej z zastosowaniem:</w:t>
      </w:r>
    </w:p>
    <w:p w14:paraId="4A6B482E" w14:textId="77777777" w:rsidR="0080633A" w:rsidRPr="006030AA" w:rsidRDefault="0080633A" w:rsidP="00BB01CB">
      <w:pPr>
        <w:pStyle w:val="Tekstpodstawowy"/>
        <w:numPr>
          <w:ilvl w:val="3"/>
          <w:numId w:val="64"/>
        </w:numPr>
        <w:tabs>
          <w:tab w:val="left" w:pos="284"/>
        </w:tabs>
        <w:ind w:left="927" w:right="0"/>
        <w:rPr>
          <w:rFonts w:cs="Arial"/>
        </w:rPr>
      </w:pPr>
      <w:r w:rsidRPr="006030AA">
        <w:rPr>
          <w:rFonts w:cs="Arial"/>
        </w:rPr>
        <w:t xml:space="preserve">linii elektroenergetycznych WN, SN i </w:t>
      </w:r>
      <w:proofErr w:type="spellStart"/>
      <w:r w:rsidRPr="006030AA">
        <w:rPr>
          <w:rFonts w:cs="Arial"/>
        </w:rPr>
        <w:t>nn</w:t>
      </w:r>
      <w:proofErr w:type="spellEnd"/>
      <w:r w:rsidRPr="006030AA">
        <w:rPr>
          <w:rFonts w:cs="Arial"/>
        </w:rPr>
        <w:t xml:space="preserve"> wraz z przyłączami w wykonaniu kablowym i/lub napowietrznym,</w:t>
      </w:r>
    </w:p>
    <w:p w14:paraId="10BCD745" w14:textId="77777777" w:rsidR="0080633A" w:rsidRPr="006030AA" w:rsidRDefault="0080633A" w:rsidP="00BB01CB">
      <w:pPr>
        <w:pStyle w:val="Tekstpodstawowy"/>
        <w:numPr>
          <w:ilvl w:val="3"/>
          <w:numId w:val="64"/>
        </w:numPr>
        <w:tabs>
          <w:tab w:val="left" w:pos="284"/>
        </w:tabs>
        <w:ind w:left="927" w:right="0"/>
        <w:rPr>
          <w:rFonts w:cs="Arial"/>
        </w:rPr>
      </w:pPr>
      <w:r w:rsidRPr="006030AA">
        <w:rPr>
          <w:rFonts w:cs="Arial"/>
        </w:rPr>
        <w:t xml:space="preserve">stacji elektroenergetycznych WN (w tym stacji 110 </w:t>
      </w:r>
      <w:proofErr w:type="spellStart"/>
      <w:r w:rsidRPr="006030AA">
        <w:rPr>
          <w:rFonts w:cs="Arial"/>
        </w:rPr>
        <w:t>kV</w:t>
      </w:r>
      <w:proofErr w:type="spellEnd"/>
      <w:r w:rsidRPr="006030AA">
        <w:rPr>
          <w:rFonts w:cs="Arial"/>
        </w:rPr>
        <w:t>/SN) i SN (w tym stacji SN/</w:t>
      </w:r>
      <w:proofErr w:type="spellStart"/>
      <w:r w:rsidRPr="006030AA">
        <w:rPr>
          <w:rFonts w:cs="Arial"/>
        </w:rPr>
        <w:t>nn</w:t>
      </w:r>
      <w:proofErr w:type="spellEnd"/>
      <w:r w:rsidRPr="006030AA">
        <w:rPr>
          <w:rFonts w:cs="Arial"/>
        </w:rPr>
        <w:t>) w wykonaniu wnętrzowym i/lub napowietrznym.</w:t>
      </w:r>
    </w:p>
    <w:p w14:paraId="5343A389"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Zaopatrzenie w energię elektryczną odbywa się z planowanej, budowlanej, przebudowanej, remontowanej i istniejącej infrastruktury technicznej elektroenergetycznej na podstawie przepisów odrębnych.</w:t>
      </w:r>
    </w:p>
    <w:p w14:paraId="584FFC81" w14:textId="4998C1B3"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Przy lokalizacji nowych instalacji fotowoltaicznych należy zapewniać w trakcie budowy, użytkowania</w:t>
      </w:r>
      <w:r w:rsidR="00C22446" w:rsidRPr="006030AA">
        <w:rPr>
          <w:rFonts w:cs="Arial"/>
        </w:rPr>
        <w:t xml:space="preserve">, </w:t>
      </w:r>
      <w:r w:rsidRPr="006030AA">
        <w:rPr>
          <w:rFonts w:cs="Arial"/>
        </w:rPr>
        <w:t>eksploatacji zachowanie odległości od osi linii elektroenergetycznej, będącej częścią sieci dystrybucyjnej energii elektrycznej. Wyznacza się odległości lokalizacji poszczególnych instalacji fotowoltaicznych od istniejących i projektowanych linii elektroenergetycznych dystrybucyjnych, w poziomie nie mniejsze niż:</w:t>
      </w:r>
    </w:p>
    <w:p w14:paraId="0F96CDAA"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dla linii napowietrznych WN – 110 </w:t>
      </w:r>
      <w:proofErr w:type="spellStart"/>
      <w:r w:rsidRPr="006030AA">
        <w:rPr>
          <w:rFonts w:cs="Arial"/>
        </w:rPr>
        <w:t>kV</w:t>
      </w:r>
      <w:proofErr w:type="spellEnd"/>
      <w:r w:rsidRPr="006030AA">
        <w:rPr>
          <w:rFonts w:cs="Arial"/>
        </w:rPr>
        <w:t xml:space="preserve">: 11 m po każdej ze stron osi linii, </w:t>
      </w:r>
    </w:p>
    <w:p w14:paraId="275C9C58"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dla linii napowietrznych SN – 15 </w:t>
      </w:r>
      <w:proofErr w:type="spellStart"/>
      <w:r w:rsidRPr="006030AA">
        <w:rPr>
          <w:rFonts w:cs="Arial"/>
        </w:rPr>
        <w:t>kV</w:t>
      </w:r>
      <w:proofErr w:type="spellEnd"/>
      <w:r w:rsidRPr="006030AA">
        <w:rPr>
          <w:rFonts w:cs="Arial"/>
        </w:rPr>
        <w:t xml:space="preserve">: 7 m po każdej ze stron od osi linii, </w:t>
      </w:r>
    </w:p>
    <w:p w14:paraId="26E6AE8B"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dla linii napowietrznych </w:t>
      </w:r>
      <w:proofErr w:type="spellStart"/>
      <w:r w:rsidRPr="006030AA">
        <w:rPr>
          <w:rFonts w:cs="Arial"/>
        </w:rPr>
        <w:t>nn</w:t>
      </w:r>
      <w:proofErr w:type="spellEnd"/>
      <w:r w:rsidRPr="006030AA">
        <w:rPr>
          <w:rFonts w:cs="Arial"/>
        </w:rPr>
        <w:t xml:space="preserve"> – 0,4 </w:t>
      </w:r>
      <w:proofErr w:type="spellStart"/>
      <w:r w:rsidRPr="006030AA">
        <w:rPr>
          <w:rFonts w:cs="Arial"/>
        </w:rPr>
        <w:t>kV</w:t>
      </w:r>
      <w:proofErr w:type="spellEnd"/>
      <w:r w:rsidRPr="006030AA">
        <w:rPr>
          <w:rFonts w:cs="Arial"/>
        </w:rPr>
        <w:t>: 3,5 m po każdej ze stron od osi linii,</w:t>
      </w:r>
    </w:p>
    <w:p w14:paraId="7AC2C46A"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dla linii kablowych SN i </w:t>
      </w:r>
      <w:proofErr w:type="spellStart"/>
      <w:r w:rsidRPr="006030AA">
        <w:rPr>
          <w:rFonts w:cs="Arial"/>
        </w:rPr>
        <w:t>nn</w:t>
      </w:r>
      <w:proofErr w:type="spellEnd"/>
      <w:r w:rsidRPr="006030AA">
        <w:rPr>
          <w:rFonts w:cs="Arial"/>
        </w:rPr>
        <w:t xml:space="preserve"> – 0,4 </w:t>
      </w:r>
      <w:proofErr w:type="spellStart"/>
      <w:r w:rsidRPr="006030AA">
        <w:rPr>
          <w:rFonts w:cs="Arial"/>
        </w:rPr>
        <w:t>kV</w:t>
      </w:r>
      <w:proofErr w:type="spellEnd"/>
      <w:r w:rsidRPr="006030AA">
        <w:rPr>
          <w:rFonts w:cs="Arial"/>
        </w:rPr>
        <w:t>: 0,7 m po każdej ze stron od osi linii.</w:t>
      </w:r>
    </w:p>
    <w:p w14:paraId="1CF60002" w14:textId="77777777" w:rsidR="0080633A" w:rsidRPr="006030AA" w:rsidRDefault="0080633A" w:rsidP="0080633A">
      <w:pPr>
        <w:pStyle w:val="Tekstpodstawowy"/>
        <w:tabs>
          <w:tab w:val="left" w:pos="284"/>
        </w:tabs>
        <w:ind w:left="643" w:right="0"/>
        <w:rPr>
          <w:rFonts w:cs="Arial"/>
        </w:rPr>
      </w:pPr>
      <w:r w:rsidRPr="006030AA">
        <w:rPr>
          <w:rFonts w:cs="Arial"/>
        </w:rPr>
        <w:t xml:space="preserve">W przypadku kilku linii kablowych prowadzonych równolegle obok siebie, pas technologiczny liczy się 1,5 m dla WN lub 0,7 m dla SN od osi skrajnej linii. </w:t>
      </w:r>
    </w:p>
    <w:p w14:paraId="246B1CFA" w14:textId="77777777" w:rsidR="0080633A" w:rsidRPr="006030AA" w:rsidRDefault="0080633A" w:rsidP="0080633A">
      <w:pPr>
        <w:pStyle w:val="Tekstpodstawowy"/>
        <w:tabs>
          <w:tab w:val="left" w:pos="284"/>
        </w:tabs>
        <w:ind w:left="643" w:right="0"/>
        <w:rPr>
          <w:rFonts w:cs="Arial"/>
        </w:rPr>
      </w:pPr>
      <w:r w:rsidRPr="006030AA">
        <w:rPr>
          <w:rFonts w:cs="Arial"/>
        </w:rPr>
        <w:lastRenderedPageBreak/>
        <w:t xml:space="preserve">W pasach technologicznych obowiązuje w szczególności zakaz sytuowania instalacji fotowoltaicznej, sadzenia roślinności wysokiej i o rozbudowanym systemie korzeniowym, w tym obowiązuje szerokość pasa wycinki podstawowej drzew na trasie linii wg. przepisów odrębnych. Pasy technologiczne linii napowietrznych uwidocznione są dodatkowo w części graficznej dokumentu. Pasy technologiczne nie są równoznaczne z pasami określanymi na potrzeby ustanawiania służebności </w:t>
      </w:r>
      <w:proofErr w:type="spellStart"/>
      <w:r w:rsidRPr="006030AA">
        <w:rPr>
          <w:rFonts w:cs="Arial"/>
        </w:rPr>
        <w:t>przesyłu</w:t>
      </w:r>
      <w:proofErr w:type="spellEnd"/>
      <w:r w:rsidRPr="006030AA">
        <w:rPr>
          <w:rFonts w:cs="Arial"/>
        </w:rPr>
        <w:t>, które wyznacza się w oparciu o inne przepisy.</w:t>
      </w:r>
    </w:p>
    <w:p w14:paraId="3C436AE7" w14:textId="77777777" w:rsidR="0080633A" w:rsidRPr="006030AA" w:rsidRDefault="0080633A" w:rsidP="00BB01CB">
      <w:pPr>
        <w:pStyle w:val="Tekstpodstawowy"/>
        <w:numPr>
          <w:ilvl w:val="3"/>
          <w:numId w:val="63"/>
        </w:numPr>
        <w:tabs>
          <w:tab w:val="left" w:pos="284"/>
        </w:tabs>
        <w:ind w:left="643" w:right="0"/>
        <w:rPr>
          <w:rFonts w:cs="Arial"/>
        </w:rPr>
      </w:pPr>
      <w:r w:rsidRPr="006030AA">
        <w:rPr>
          <w:rFonts w:cs="Arial"/>
        </w:rPr>
        <w:t>Przy lokalizacji nowych jednostek (turbin) zespołów elektrowni wiatrowych należy zapewniać zachowanie odległości od skrajnych przewodów napowietrznych linii elektroenergetycznych, będących częścią sieci dystrybucyjnej energii elektrycznej. Wyznacza się odległości lokalizacji poszczególnych turbin wiatrowych od istniejących i projektowanych linii elektroenergetycznych dystrybucyjnych, w poziomie nie mniejsze niż:</w:t>
      </w:r>
    </w:p>
    <w:p w14:paraId="0168EFB9"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10,0 m od osi linii nn-0,4 </w:t>
      </w:r>
      <w:proofErr w:type="spellStart"/>
      <w:r w:rsidRPr="006030AA">
        <w:rPr>
          <w:rFonts w:cs="Arial"/>
        </w:rPr>
        <w:t>kV</w:t>
      </w:r>
      <w:proofErr w:type="spellEnd"/>
      <w:r w:rsidRPr="006030AA">
        <w:rPr>
          <w:rFonts w:cs="Arial"/>
        </w:rPr>
        <w:t xml:space="preserve"> jednotorowej do średnicy koła wiatrakowego;</w:t>
      </w:r>
    </w:p>
    <w:p w14:paraId="31C12A7B"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12,5 m od osi linii SN-15 </w:t>
      </w:r>
      <w:proofErr w:type="spellStart"/>
      <w:r w:rsidRPr="006030AA">
        <w:rPr>
          <w:rFonts w:cs="Arial"/>
        </w:rPr>
        <w:t>kV</w:t>
      </w:r>
      <w:proofErr w:type="spellEnd"/>
      <w:r w:rsidRPr="006030AA">
        <w:rPr>
          <w:rFonts w:cs="Arial"/>
        </w:rPr>
        <w:t xml:space="preserve"> (20 </w:t>
      </w:r>
      <w:proofErr w:type="spellStart"/>
      <w:r w:rsidRPr="006030AA">
        <w:rPr>
          <w:rFonts w:cs="Arial"/>
        </w:rPr>
        <w:t>kV</w:t>
      </w:r>
      <w:proofErr w:type="spellEnd"/>
      <w:r w:rsidRPr="006030AA">
        <w:rPr>
          <w:rFonts w:cs="Arial"/>
        </w:rPr>
        <w:t>) jednotorowej do średnicy koła wiatrakowego;</w:t>
      </w:r>
    </w:p>
    <w:p w14:paraId="5A8772D8"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12,5 m od osi linii nn-0,4 </w:t>
      </w:r>
      <w:proofErr w:type="spellStart"/>
      <w:r w:rsidRPr="006030AA">
        <w:rPr>
          <w:rFonts w:cs="Arial"/>
        </w:rPr>
        <w:t>kV</w:t>
      </w:r>
      <w:proofErr w:type="spellEnd"/>
      <w:r w:rsidRPr="006030AA">
        <w:rPr>
          <w:rFonts w:cs="Arial"/>
        </w:rPr>
        <w:t xml:space="preserve"> wielotorowej do średnicy koła wiatrakowego;</w:t>
      </w:r>
    </w:p>
    <w:p w14:paraId="194DBCB9"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15,0 m od osi linii SN-15 </w:t>
      </w:r>
      <w:proofErr w:type="spellStart"/>
      <w:r w:rsidRPr="006030AA">
        <w:rPr>
          <w:rFonts w:cs="Arial"/>
        </w:rPr>
        <w:t>kV</w:t>
      </w:r>
      <w:proofErr w:type="spellEnd"/>
      <w:r w:rsidRPr="006030AA">
        <w:rPr>
          <w:rFonts w:cs="Arial"/>
        </w:rPr>
        <w:t xml:space="preserve"> (20 </w:t>
      </w:r>
      <w:proofErr w:type="spellStart"/>
      <w:r w:rsidRPr="006030AA">
        <w:rPr>
          <w:rFonts w:cs="Arial"/>
        </w:rPr>
        <w:t>kV</w:t>
      </w:r>
      <w:proofErr w:type="spellEnd"/>
      <w:r w:rsidRPr="006030AA">
        <w:rPr>
          <w:rFonts w:cs="Arial"/>
        </w:rPr>
        <w:t>) wielotorowej do średnicy koła wiatrakowego;</w:t>
      </w:r>
    </w:p>
    <w:p w14:paraId="564DC4BF" w14:textId="77777777"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3 x średnica koła wiatrakowego od skrajnego przewodu linii o napięciu 110 </w:t>
      </w:r>
      <w:proofErr w:type="spellStart"/>
      <w:r w:rsidRPr="006030AA">
        <w:rPr>
          <w:rFonts w:cs="Arial"/>
        </w:rPr>
        <w:t>kV</w:t>
      </w:r>
      <w:proofErr w:type="spellEnd"/>
      <w:r w:rsidRPr="006030AA">
        <w:rPr>
          <w:rFonts w:cs="Arial"/>
        </w:rPr>
        <w:t xml:space="preserve"> nieposiadającej specjalnych amortyzatorów do tłumienia drgań do średnicy koła wiatrakowego;</w:t>
      </w:r>
    </w:p>
    <w:p w14:paraId="0081AE6E" w14:textId="78D8E0B4" w:rsidR="0080633A" w:rsidRPr="006030AA" w:rsidRDefault="0080633A" w:rsidP="00BB01CB">
      <w:pPr>
        <w:pStyle w:val="Tekstpodstawowy"/>
        <w:numPr>
          <w:ilvl w:val="3"/>
          <w:numId w:val="64"/>
        </w:numPr>
        <w:tabs>
          <w:tab w:val="left" w:pos="284"/>
        </w:tabs>
        <w:ind w:left="1069" w:right="0"/>
        <w:rPr>
          <w:rFonts w:cs="Arial"/>
        </w:rPr>
      </w:pPr>
      <w:r w:rsidRPr="006030AA">
        <w:rPr>
          <w:rFonts w:cs="Arial"/>
        </w:rPr>
        <w:t xml:space="preserve">średnica koła wiatrakowego od skrajnego przewodu linii o napięciu 110 </w:t>
      </w:r>
      <w:proofErr w:type="spellStart"/>
      <w:r w:rsidRPr="006030AA">
        <w:rPr>
          <w:rFonts w:cs="Arial"/>
        </w:rPr>
        <w:t>kV</w:t>
      </w:r>
      <w:proofErr w:type="spellEnd"/>
      <w:r w:rsidRPr="006030AA">
        <w:rPr>
          <w:rFonts w:cs="Arial"/>
        </w:rPr>
        <w:t xml:space="preserve"> posiadającej specjalne amortyzatory do tłumienia drgań do średnicy koła wiatrakowego.</w:t>
      </w:r>
    </w:p>
    <w:p w14:paraId="076F1DAD" w14:textId="77777777" w:rsidR="0080633A" w:rsidRPr="006030AA" w:rsidRDefault="0080633A" w:rsidP="00764146">
      <w:pPr>
        <w:pStyle w:val="Tekstpodstawowy"/>
        <w:ind w:left="0" w:right="0" w:firstLine="284"/>
        <w:rPr>
          <w:rFonts w:cs="Arial"/>
          <w:u w:val="single"/>
        </w:rPr>
      </w:pPr>
    </w:p>
    <w:p w14:paraId="441B72A7" w14:textId="42646D58" w:rsidR="006F69B7" w:rsidRPr="006030AA" w:rsidRDefault="006F69B7" w:rsidP="00764146">
      <w:pPr>
        <w:pStyle w:val="Tekstpodstawowy"/>
        <w:ind w:left="0" w:right="0" w:firstLine="284"/>
        <w:rPr>
          <w:rFonts w:cs="Arial"/>
          <w:u w:val="single"/>
        </w:rPr>
      </w:pPr>
      <w:r w:rsidRPr="006030AA">
        <w:rPr>
          <w:rFonts w:cs="Arial"/>
          <w:u w:val="single"/>
        </w:rPr>
        <w:t xml:space="preserve">Obiekty budowlane i obiekty liniowe związane z </w:t>
      </w:r>
      <w:r w:rsidR="005C398B" w:rsidRPr="006030AA">
        <w:rPr>
          <w:rFonts w:cs="Arial"/>
          <w:u w:val="single"/>
        </w:rPr>
        <w:t>poszukiwaniem, rozpoznawaniem</w:t>
      </w:r>
      <w:r w:rsidRPr="006030AA">
        <w:rPr>
          <w:rFonts w:cs="Arial"/>
          <w:u w:val="single"/>
        </w:rPr>
        <w:t xml:space="preserve"> i wydobywaniem </w:t>
      </w:r>
      <w:r w:rsidR="005C398B" w:rsidRPr="006030AA">
        <w:rPr>
          <w:rFonts w:cs="Arial"/>
          <w:u w:val="single"/>
        </w:rPr>
        <w:t xml:space="preserve">ropy naftowej i </w:t>
      </w:r>
      <w:r w:rsidRPr="006030AA">
        <w:rPr>
          <w:rFonts w:cs="Arial"/>
          <w:u w:val="single"/>
        </w:rPr>
        <w:t>gazu ziemnego:</w:t>
      </w:r>
    </w:p>
    <w:p w14:paraId="4CE826C8" w14:textId="442F9712" w:rsidR="006F69B7" w:rsidRPr="006030AA" w:rsidRDefault="006F69B7" w:rsidP="006F69B7">
      <w:pPr>
        <w:pStyle w:val="Tekstpodstawowy"/>
        <w:ind w:left="0" w:right="0" w:firstLine="284"/>
        <w:rPr>
          <w:rFonts w:cs="Arial"/>
        </w:rPr>
      </w:pPr>
      <w:r w:rsidRPr="006030AA">
        <w:rPr>
          <w:rFonts w:cs="Arial"/>
        </w:rPr>
        <w:t>ORLEN Spółka Akcyjna – Oddział PGNiG w Zielonej Górze w piśmie nr TK.0720-PO-MS.137(10).24 z dnia 1</w:t>
      </w:r>
      <w:r w:rsidR="00A6301D" w:rsidRPr="006030AA">
        <w:rPr>
          <w:rFonts w:cs="Arial"/>
        </w:rPr>
        <w:t>0</w:t>
      </w:r>
      <w:r w:rsidRPr="006030AA">
        <w:rPr>
          <w:rFonts w:cs="Arial"/>
        </w:rPr>
        <w:t>.09.2024 r. wskazał</w:t>
      </w:r>
      <w:r w:rsidR="00723A51" w:rsidRPr="006030AA">
        <w:rPr>
          <w:rFonts w:cs="Arial"/>
        </w:rPr>
        <w:t>a</w:t>
      </w:r>
      <w:r w:rsidRPr="006030AA">
        <w:rPr>
          <w:rFonts w:cs="Arial"/>
        </w:rPr>
        <w:t xml:space="preserve"> wytyczne, jakie należy uwzględnić przy realizacji aktów planowania przestrzennego. </w:t>
      </w:r>
    </w:p>
    <w:p w14:paraId="097CE145" w14:textId="49E2AF70" w:rsidR="006F69B7" w:rsidRPr="006030AA" w:rsidRDefault="006F69B7" w:rsidP="00BB01CB">
      <w:pPr>
        <w:pStyle w:val="Tekstpodstawowy"/>
        <w:numPr>
          <w:ilvl w:val="0"/>
          <w:numId w:val="67"/>
        </w:numPr>
        <w:tabs>
          <w:tab w:val="left" w:pos="284"/>
        </w:tabs>
        <w:ind w:left="709" w:right="0"/>
        <w:rPr>
          <w:rFonts w:cs="Arial"/>
        </w:rPr>
      </w:pPr>
      <w:r w:rsidRPr="006030AA">
        <w:rPr>
          <w:rFonts w:cs="Arial"/>
        </w:rPr>
        <w:t>Przy projektowaniu obiektów terenowych (budowlanych) należy zachować odpowiednie odległości, strefy ochronne, strefy kontrolowane, pasy eksploatacyjne od przedmiotowych urządzeń:</w:t>
      </w:r>
    </w:p>
    <w:p w14:paraId="5FC76C74" w14:textId="3E9A0906" w:rsidR="006F69B7" w:rsidRPr="006030AA" w:rsidRDefault="006F69B7" w:rsidP="00BB01CB">
      <w:pPr>
        <w:pStyle w:val="Tekstpodstawowy"/>
        <w:numPr>
          <w:ilvl w:val="0"/>
          <w:numId w:val="66"/>
        </w:numPr>
        <w:rPr>
          <w:rFonts w:cs="Arial"/>
          <w:bCs/>
        </w:rPr>
      </w:pPr>
      <w:r w:rsidRPr="006030AA">
        <w:rPr>
          <w:rFonts w:cs="Arial"/>
          <w:bCs/>
        </w:rPr>
        <w:t xml:space="preserve">min. 50,0 m od </w:t>
      </w:r>
      <w:r w:rsidR="006B78BB" w:rsidRPr="006030AA">
        <w:rPr>
          <w:rFonts w:cs="Arial"/>
          <w:bCs/>
        </w:rPr>
        <w:t xml:space="preserve">obiektów i urządzeń związanych z wydobywaniem ropy naftowej i gazu ziemnego, w szczególności od </w:t>
      </w:r>
      <w:r w:rsidRPr="006030AA">
        <w:rPr>
          <w:rFonts w:cs="Arial"/>
          <w:bCs/>
        </w:rPr>
        <w:t>czynnych odwiertów eksploatacyjnych</w:t>
      </w:r>
      <w:r w:rsidR="006B78BB" w:rsidRPr="006030AA">
        <w:rPr>
          <w:rFonts w:cs="Arial"/>
          <w:bCs/>
        </w:rPr>
        <w:t>,</w:t>
      </w:r>
      <w:r w:rsidRPr="006030AA">
        <w:rPr>
          <w:rFonts w:cs="Arial"/>
          <w:bCs/>
        </w:rPr>
        <w:t xml:space="preserve"> zgodnie z § 161 ust. 1 rozporządzenia Ministra Gospodarki z dnia 25 kwietnia 2014 r. w sprawie szczegółowych wymagań dotyczących prowadzenia ruchu zakładów górniczych wydobywających kopaliny otworami </w:t>
      </w:r>
      <w:r w:rsidRPr="006030AA">
        <w:rPr>
          <w:rFonts w:cs="Arial"/>
          <w:bCs/>
        </w:rPr>
        <w:lastRenderedPageBreak/>
        <w:t>wiertniczymi (Dz. U. z 2014 r. poz. 812); w strefie tej zabrania się wznoszenia jakichkolwiek obiektów niezwiązanych z ruchem zakładu górniczego,</w:t>
      </w:r>
    </w:p>
    <w:p w14:paraId="78029E87" w14:textId="2AB2D768" w:rsidR="006F69B7" w:rsidRPr="006030AA" w:rsidRDefault="006F69B7" w:rsidP="00BB01CB">
      <w:pPr>
        <w:pStyle w:val="Tekstpodstawowy"/>
        <w:numPr>
          <w:ilvl w:val="0"/>
          <w:numId w:val="66"/>
        </w:numPr>
        <w:rPr>
          <w:rFonts w:cs="Arial"/>
          <w:bCs/>
        </w:rPr>
      </w:pPr>
      <w:r w:rsidRPr="006030AA">
        <w:rPr>
          <w:rFonts w:cs="Arial"/>
          <w:bCs/>
        </w:rPr>
        <w:t xml:space="preserve">wokół zlikwidowanych odwiertów: Buk-20, </w:t>
      </w:r>
      <w:proofErr w:type="spellStart"/>
      <w:r w:rsidRPr="006030AA">
        <w:rPr>
          <w:rFonts w:cs="Arial"/>
          <w:bCs/>
        </w:rPr>
        <w:t>Ceradz</w:t>
      </w:r>
      <w:proofErr w:type="spellEnd"/>
      <w:r w:rsidRPr="006030AA">
        <w:rPr>
          <w:rFonts w:cs="Arial"/>
          <w:bCs/>
        </w:rPr>
        <w:t xml:space="preserve"> Dolny -1 obowiązuje strefa ochronna o promieniu 10,0 m, natomiast wokół pozostałych odwiertów zlikwidowanych strefa ochronna o promieniu 5,0 m, wyznaczona zgodnie z projektami likwidacji tych odwiertów na podstawie § 98 ww. rozporządzenia; w strefie tej oraz na zlikwidowanych odwiertach zabrania się wznoszenia jakichkolwiek obiektów,</w:t>
      </w:r>
    </w:p>
    <w:p w14:paraId="1788A153" w14:textId="36169234" w:rsidR="006F69B7" w:rsidRPr="006030AA" w:rsidRDefault="006F69B7" w:rsidP="00BB01CB">
      <w:pPr>
        <w:pStyle w:val="Tekstpodstawowy"/>
        <w:numPr>
          <w:ilvl w:val="0"/>
          <w:numId w:val="66"/>
        </w:numPr>
        <w:rPr>
          <w:rFonts w:cs="Arial"/>
          <w:bCs/>
        </w:rPr>
      </w:pPr>
      <w:r w:rsidRPr="006030AA">
        <w:rPr>
          <w:rFonts w:cs="Arial"/>
        </w:rPr>
        <w:t xml:space="preserve">przedmiotowe </w:t>
      </w:r>
      <w:r w:rsidRPr="006030AA">
        <w:rPr>
          <w:rFonts w:cs="Arial"/>
          <w:bCs/>
        </w:rPr>
        <w:t xml:space="preserve"> gazociągi posiadają strefę kontrolowaną, którą wyznacza się na podstawie rozporządzenia Ministra Gospodarki z dnia 26 kwietnia 2013 r. w sprawie warunków technicznych, jakim powinny odpowiadać sieci gazowe i ich usytuowanie (Dz. U. z 2013, poz. 640):</w:t>
      </w:r>
    </w:p>
    <w:p w14:paraId="6FA1AAF7" w14:textId="77777777" w:rsidR="006F69B7" w:rsidRPr="006030AA" w:rsidRDefault="006F69B7" w:rsidP="00BB01CB">
      <w:pPr>
        <w:pStyle w:val="Tekstpodstawowy"/>
        <w:numPr>
          <w:ilvl w:val="0"/>
          <w:numId w:val="65"/>
        </w:numPr>
        <w:rPr>
          <w:rFonts w:cs="Arial"/>
          <w:bCs/>
        </w:rPr>
      </w:pPr>
      <w:r w:rsidRPr="006030AA">
        <w:rPr>
          <w:rFonts w:cs="Arial"/>
          <w:bCs/>
        </w:rPr>
        <w:t>Załącznik nr 2 „Szerokość stref kontrolowanych dla gazociągów wybudowanych przed dniem wejścia w życie rozporządzenia lub dla których przed tym dniem wydano pozwolenie na budowę"</w:t>
      </w:r>
    </w:p>
    <w:p w14:paraId="2828C051" w14:textId="1291EC4A" w:rsidR="006F69B7" w:rsidRPr="006030AA" w:rsidRDefault="006F69B7" w:rsidP="00BB01CB">
      <w:pPr>
        <w:pStyle w:val="Tekstpodstawowy"/>
        <w:numPr>
          <w:ilvl w:val="0"/>
          <w:numId w:val="68"/>
        </w:numPr>
        <w:rPr>
          <w:rFonts w:cs="Arial"/>
          <w:bCs/>
        </w:rPr>
      </w:pPr>
      <w:r w:rsidRPr="006030AA">
        <w:rPr>
          <w:rFonts w:cs="Arial"/>
          <w:bCs/>
        </w:rPr>
        <w:t xml:space="preserve">Tabela. 1. „Szerokość stref kontrolowanych gazociągów układanych w ziemi o ciśnieniu gazu powyżej 0,4 </w:t>
      </w:r>
      <w:proofErr w:type="spellStart"/>
      <w:r w:rsidRPr="006030AA">
        <w:rPr>
          <w:rFonts w:cs="Arial"/>
          <w:bCs/>
        </w:rPr>
        <w:t>MPa</w:t>
      </w:r>
      <w:proofErr w:type="spellEnd"/>
      <w:r w:rsidRPr="006030AA">
        <w:rPr>
          <w:rFonts w:cs="Arial"/>
          <w:bCs/>
        </w:rPr>
        <w:t xml:space="preserve"> do 10,0 </w:t>
      </w:r>
      <w:proofErr w:type="spellStart"/>
      <w:r w:rsidRPr="006030AA">
        <w:rPr>
          <w:rFonts w:cs="Arial"/>
          <w:bCs/>
        </w:rPr>
        <w:t>MPa</w:t>
      </w:r>
      <w:proofErr w:type="spellEnd"/>
      <w:r w:rsidRPr="006030AA">
        <w:rPr>
          <w:rFonts w:cs="Arial"/>
          <w:bCs/>
        </w:rPr>
        <w:t xml:space="preserve"> wybudowanych przed dniem 12 grudnia 2001 r. lub dla których przed tym dniem wydano pozwolenie na budowę";</w:t>
      </w:r>
    </w:p>
    <w:p w14:paraId="3E669D32" w14:textId="3D2C7EB4" w:rsidR="006F69B7" w:rsidRPr="006030AA" w:rsidRDefault="006F69B7" w:rsidP="00BB01CB">
      <w:pPr>
        <w:pStyle w:val="Tekstpodstawowy"/>
        <w:numPr>
          <w:ilvl w:val="0"/>
          <w:numId w:val="68"/>
        </w:numPr>
        <w:rPr>
          <w:rFonts w:cs="Arial"/>
          <w:bCs/>
        </w:rPr>
      </w:pPr>
      <w:r w:rsidRPr="006030AA">
        <w:rPr>
          <w:rFonts w:cs="Arial"/>
          <w:bCs/>
        </w:rPr>
        <w:t>Tabela.</w:t>
      </w:r>
      <w:r w:rsidR="008F485F" w:rsidRPr="006030AA">
        <w:rPr>
          <w:rFonts w:cs="Arial"/>
          <w:bCs/>
        </w:rPr>
        <w:t xml:space="preserve"> </w:t>
      </w:r>
      <w:r w:rsidRPr="006030AA">
        <w:rPr>
          <w:rFonts w:cs="Arial"/>
          <w:bCs/>
        </w:rPr>
        <w:t xml:space="preserve">2 </w:t>
      </w:r>
      <w:r w:rsidR="008F485F" w:rsidRPr="006030AA">
        <w:rPr>
          <w:rFonts w:cs="Arial"/>
          <w:bCs/>
        </w:rPr>
        <w:t>„</w:t>
      </w:r>
      <w:r w:rsidRPr="006030AA">
        <w:rPr>
          <w:rFonts w:cs="Arial"/>
          <w:bCs/>
        </w:rPr>
        <w:t xml:space="preserve">Szerokość stref kontrolowanych dla gazociągów układanych w ziemi o ciśnieniu gazu nie większym niż 0,4 </w:t>
      </w:r>
      <w:proofErr w:type="spellStart"/>
      <w:r w:rsidRPr="006030AA">
        <w:rPr>
          <w:rFonts w:cs="Arial"/>
          <w:bCs/>
        </w:rPr>
        <w:t>MPa</w:t>
      </w:r>
      <w:proofErr w:type="spellEnd"/>
      <w:r w:rsidRPr="006030AA">
        <w:rPr>
          <w:rFonts w:cs="Arial"/>
          <w:bCs/>
        </w:rPr>
        <w:t xml:space="preserve"> wybudowanych przed dniem 12 grudnia 2001 r. lub dla których przed tym dniem wydano pozwolenie na budowę.</w:t>
      </w:r>
    </w:p>
    <w:p w14:paraId="01A962BB" w14:textId="77777777" w:rsidR="006F69B7" w:rsidRPr="006030AA" w:rsidRDefault="006F69B7" w:rsidP="006F69B7">
      <w:pPr>
        <w:pStyle w:val="Tekstpodstawowy"/>
        <w:ind w:firstLine="284"/>
        <w:rPr>
          <w:rFonts w:cs="Arial"/>
          <w:bCs/>
        </w:rPr>
      </w:pPr>
      <w:r w:rsidRPr="006030AA">
        <w:rPr>
          <w:rFonts w:cs="Arial"/>
          <w:bCs/>
        </w:rPr>
        <w:t>Strefa kontrolowana - obszar wyznaczony po obu stronach osi gazociągu, którego linia środkowa pokrywa się z osią gazociągu, w którym przedsiębiorstwo energetyczne zajmujące się transportem gazu ziemnego podejmuje czynności w celu zapobieżenia działalności mogącej mieć negatywny wpływ na trwałość i prawidłowe użytkowanie gazociągu.</w:t>
      </w:r>
    </w:p>
    <w:p w14:paraId="5A3D520F" w14:textId="77777777" w:rsidR="006F69B7" w:rsidRPr="006030AA" w:rsidRDefault="006F69B7" w:rsidP="006F69B7">
      <w:pPr>
        <w:pStyle w:val="Tekstpodstawowy"/>
        <w:ind w:firstLine="284"/>
        <w:rPr>
          <w:rFonts w:cs="Arial"/>
          <w:bCs/>
        </w:rPr>
      </w:pPr>
      <w:r w:rsidRPr="006030AA">
        <w:rPr>
          <w:rFonts w:cs="Arial"/>
          <w:bCs/>
        </w:rPr>
        <w:t>W strefach kontrolowanych gazociągów nie należy wznosić obiektów budowlanych, urządzać stałych składów i magazynów oraz podejmować działań mogących spowodować uszkodzenia gazociągu podczas jego użytkowania.</w:t>
      </w:r>
    </w:p>
    <w:p w14:paraId="7D81F724" w14:textId="77777777" w:rsidR="006F69B7" w:rsidRPr="006030AA" w:rsidRDefault="006F69B7" w:rsidP="006F69B7">
      <w:pPr>
        <w:pStyle w:val="Tekstpodstawowy"/>
        <w:ind w:firstLine="284"/>
        <w:rPr>
          <w:rFonts w:cs="Arial"/>
          <w:bCs/>
        </w:rPr>
      </w:pPr>
      <w:r w:rsidRPr="006030AA">
        <w:rPr>
          <w:rFonts w:cs="Arial"/>
          <w:bCs/>
        </w:rPr>
        <w:t>W strefach kontrolowanych nie mogą rosnąć drzewa w odległości mniejszej niż 2,0 m od gazociągów o średnicy do DN 300 włącznie licząc od osi gazociągu do pni drzew.</w:t>
      </w:r>
    </w:p>
    <w:p w14:paraId="7DF328BE" w14:textId="77777777" w:rsidR="006F69B7" w:rsidRPr="006030AA" w:rsidRDefault="006F69B7" w:rsidP="00BB01CB">
      <w:pPr>
        <w:pStyle w:val="Tekstpodstawowy"/>
        <w:numPr>
          <w:ilvl w:val="0"/>
          <w:numId w:val="66"/>
        </w:numPr>
        <w:rPr>
          <w:rFonts w:cs="Arial"/>
          <w:bCs/>
        </w:rPr>
      </w:pPr>
      <w:r w:rsidRPr="006030AA">
        <w:rPr>
          <w:rFonts w:cs="Arial"/>
          <w:bCs/>
        </w:rPr>
        <w:t xml:space="preserve">dla stacji gazowych wysokiego ciśnienia, zgodnie z § 40 ww. rozporządzenia, odległości od budynków powinny być większe od poziomego zasięgu stref </w:t>
      </w:r>
      <w:r w:rsidRPr="006030AA">
        <w:rPr>
          <w:rFonts w:cs="Arial"/>
          <w:bCs/>
        </w:rPr>
        <w:lastRenderedPageBreak/>
        <w:t>zagrożenia wybuchem ustalonej dla tych stacji, o ile przepisy odrębne nie stanowią inaczej.</w:t>
      </w:r>
    </w:p>
    <w:p w14:paraId="746F0D36" w14:textId="1A86B055" w:rsidR="006F69B7" w:rsidRPr="006030AA" w:rsidRDefault="006F69B7" w:rsidP="00BB01CB">
      <w:pPr>
        <w:pStyle w:val="Tekstpodstawowy"/>
        <w:numPr>
          <w:ilvl w:val="0"/>
          <w:numId w:val="66"/>
        </w:numPr>
        <w:rPr>
          <w:rFonts w:cs="Arial"/>
          <w:bCs/>
        </w:rPr>
      </w:pPr>
      <w:r w:rsidRPr="006030AA">
        <w:rPr>
          <w:rFonts w:cs="Arial"/>
          <w:bCs/>
        </w:rPr>
        <w:t xml:space="preserve">rurociągi będące własnością </w:t>
      </w:r>
      <w:r w:rsidR="004D0B2B" w:rsidRPr="006030AA">
        <w:rPr>
          <w:rFonts w:cs="Arial"/>
          <w:bCs/>
        </w:rPr>
        <w:t xml:space="preserve">ORLEN Spółka akcyjna – Oddział </w:t>
      </w:r>
      <w:proofErr w:type="spellStart"/>
      <w:r w:rsidR="004D0B2B" w:rsidRPr="006030AA">
        <w:rPr>
          <w:rFonts w:cs="Arial"/>
          <w:bCs/>
        </w:rPr>
        <w:t>Upstream</w:t>
      </w:r>
      <w:proofErr w:type="spellEnd"/>
      <w:r w:rsidR="004D0B2B" w:rsidRPr="006030AA">
        <w:rPr>
          <w:rFonts w:cs="Arial"/>
          <w:bCs/>
        </w:rPr>
        <w:t xml:space="preserve"> Polska w Zielonej Górze </w:t>
      </w:r>
      <w:r w:rsidRPr="006030AA">
        <w:rPr>
          <w:rFonts w:cs="Arial"/>
          <w:bCs/>
        </w:rPr>
        <w:t>posiadają pas eksploatacyjny, który wyznacza się zgodnie z normą zakładową PGNiG S.A., numer: ZN-G-7001:2014 „Urządzenia przesyłowe. Pasy eksploatacyjne. Wymagania ogólne dotyczące wyznaczania szerokości pasa eksploatacyjnego”.</w:t>
      </w:r>
    </w:p>
    <w:p w14:paraId="635ACB20" w14:textId="77777777" w:rsidR="006F69B7" w:rsidRPr="006030AA" w:rsidRDefault="006F69B7" w:rsidP="008F485F">
      <w:pPr>
        <w:pStyle w:val="Tekstpodstawowy"/>
        <w:ind w:left="0" w:right="0" w:firstLine="284"/>
        <w:rPr>
          <w:rFonts w:cs="Arial"/>
        </w:rPr>
      </w:pPr>
      <w:r w:rsidRPr="006030AA">
        <w:rPr>
          <w:rFonts w:cs="Arial"/>
        </w:rPr>
        <w:t>Pas eksploatacyjny jest to pas terenu po obu stronach urządzenia przesyłowego, konieczny dla właściwego korzystania z tego urządzenia, o szerokości niezbędnej do prowadzenia prac eksploatacyjnych, w tym swobodnego wejścia lub wjazdu sprzętu dla zapewnienia obsługi, konserwacji, remontów, napraw, montażu, prac kontrolno-pomiarowych oraz do usuwania awarii i likwidacji urządzenia.</w:t>
      </w:r>
    </w:p>
    <w:p w14:paraId="56B05E7F" w14:textId="41C9CD2C" w:rsidR="008F485F" w:rsidRPr="006030AA" w:rsidRDefault="008F485F" w:rsidP="008F485F">
      <w:pPr>
        <w:pStyle w:val="Tekstpodstawowy"/>
        <w:ind w:left="0" w:right="0" w:firstLine="284"/>
        <w:rPr>
          <w:rFonts w:cs="Arial"/>
        </w:rPr>
      </w:pPr>
      <w:r w:rsidRPr="006030AA">
        <w:rPr>
          <w:rFonts w:cs="Arial"/>
        </w:rPr>
        <w:t xml:space="preserve">Teren gminy Duszniki obejmuje koncesja nr 14/2001/Ł na poszukiwanie i rozpoznawanie złóż ropy naftowej i gazu ziemnego oraz wydobywanie ropy naftowej i gazu ziemnego ze złóż w obszarze „Pniewy </w:t>
      </w:r>
      <w:r w:rsidR="00A6301D" w:rsidRPr="006030AA">
        <w:rPr>
          <w:rFonts w:cs="Arial"/>
        </w:rPr>
        <w:t>–</w:t>
      </w:r>
      <w:r w:rsidRPr="006030AA">
        <w:rPr>
          <w:rFonts w:cs="Arial"/>
        </w:rPr>
        <w:t xml:space="preserve"> Stęszew</w:t>
      </w:r>
      <w:r w:rsidR="00A6301D" w:rsidRPr="006030AA">
        <w:rPr>
          <w:rFonts w:cs="Arial"/>
        </w:rPr>
        <w:t>”</w:t>
      </w:r>
      <w:r w:rsidRPr="006030AA">
        <w:rPr>
          <w:rFonts w:cs="Arial"/>
        </w:rPr>
        <w:t>, ważna do dnia 14.11.2047 r., udzielona na rzecz PGNiG S.A. w Warszawie (obecnie ORLEN S.A. z siedzibą w Płocku).</w:t>
      </w:r>
    </w:p>
    <w:p w14:paraId="2110C317" w14:textId="2BA72811" w:rsidR="006F69B7" w:rsidRPr="006030AA" w:rsidRDefault="00A6301D" w:rsidP="008F485F">
      <w:pPr>
        <w:pStyle w:val="Tekstpodstawowy"/>
        <w:ind w:left="0" w:right="0" w:firstLine="284"/>
        <w:rPr>
          <w:rFonts w:cs="Arial"/>
        </w:rPr>
      </w:pPr>
      <w:r w:rsidRPr="006030AA">
        <w:rPr>
          <w:rFonts w:cs="Arial"/>
        </w:rPr>
        <w:t>W</w:t>
      </w:r>
      <w:r w:rsidR="008F485F" w:rsidRPr="006030AA">
        <w:rPr>
          <w:rFonts w:cs="Arial"/>
        </w:rPr>
        <w:t xml:space="preserve"> związku z koncesjami, o których mowa powyżej nie wyklucza się prowadzenia innych prac poszukiwawczo – rozpoznawczych na gruntach rolnych oraz gruntach leśnych, związanych m. in. z prowadzeniem prac geofizycznych i wierceń - wykonywaniem otworów wiertniczych, a także realizacją inwestycji związanych z zagospodarowaniem odwiertów, budową instalacji technologicznych, budową rurociągów od nowo powstałych odwiertów do ośrodków zbiorczych, oraz ich późniejszą eksploatacją i likwidacją.</w:t>
      </w:r>
    </w:p>
    <w:p w14:paraId="67F34EE3" w14:textId="77777777" w:rsidR="00A6301D" w:rsidRPr="006030AA" w:rsidRDefault="00A6301D" w:rsidP="008F485F">
      <w:pPr>
        <w:pStyle w:val="Tekstpodstawowy"/>
        <w:ind w:left="0" w:right="0" w:firstLine="284"/>
        <w:rPr>
          <w:rFonts w:cs="Arial"/>
        </w:rPr>
      </w:pPr>
    </w:p>
    <w:p w14:paraId="69DB5E96" w14:textId="6DA9B2E9" w:rsidR="00BC28CA" w:rsidRPr="006030AA" w:rsidRDefault="00764146" w:rsidP="00764146">
      <w:pPr>
        <w:pStyle w:val="Tekstpodstawowy"/>
        <w:ind w:left="0" w:right="0" w:firstLine="284"/>
        <w:rPr>
          <w:rFonts w:cs="Arial"/>
          <w:u w:val="single"/>
        </w:rPr>
      </w:pPr>
      <w:r w:rsidRPr="006030AA">
        <w:rPr>
          <w:rFonts w:cs="Arial"/>
          <w:u w:val="single"/>
        </w:rPr>
        <w:t>Rurociągi naftowe</w:t>
      </w:r>
      <w:r w:rsidR="006F69B7" w:rsidRPr="006030AA">
        <w:rPr>
          <w:rFonts w:cs="Arial"/>
          <w:u w:val="single"/>
        </w:rPr>
        <w:t>:</w:t>
      </w:r>
    </w:p>
    <w:p w14:paraId="1FA7B9B7" w14:textId="65E0C41D" w:rsidR="00A123F3" w:rsidRPr="006030AA" w:rsidRDefault="00A123F3" w:rsidP="00764146">
      <w:pPr>
        <w:pStyle w:val="Tekstpodstawowy"/>
        <w:ind w:left="0" w:right="0" w:firstLine="284"/>
        <w:rPr>
          <w:rFonts w:cs="Arial"/>
        </w:rPr>
      </w:pPr>
      <w:r w:rsidRPr="006030AA">
        <w:rPr>
          <w:rFonts w:cs="Arial"/>
        </w:rPr>
        <w:t xml:space="preserve">PERN S.A. pismem </w:t>
      </w:r>
      <w:r w:rsidR="004E3621" w:rsidRPr="006030AA">
        <w:rPr>
          <w:rFonts w:cs="Arial"/>
        </w:rPr>
        <w:t xml:space="preserve">nr ENA.432.001046.2024 </w:t>
      </w:r>
      <w:r w:rsidRPr="006030AA">
        <w:rPr>
          <w:rFonts w:cs="Arial"/>
        </w:rPr>
        <w:t xml:space="preserve">z dnia </w:t>
      </w:r>
      <w:r w:rsidR="004E3621" w:rsidRPr="006030AA">
        <w:rPr>
          <w:rFonts w:cs="Arial"/>
        </w:rPr>
        <w:t>27.08.2024 r. wskazał wytyczne, jakie należy uwzględnić przy realizacji aktów planowania przestrzennego.</w:t>
      </w:r>
    </w:p>
    <w:p w14:paraId="34B3A6E6" w14:textId="4C7DCCF8" w:rsidR="00764146" w:rsidRPr="006030AA" w:rsidRDefault="00764146" w:rsidP="00BB01CB">
      <w:pPr>
        <w:pStyle w:val="Tekstpodstawowy"/>
        <w:numPr>
          <w:ilvl w:val="0"/>
          <w:numId w:val="30"/>
        </w:numPr>
        <w:ind w:left="643" w:right="0"/>
        <w:rPr>
          <w:rFonts w:cs="Arial"/>
        </w:rPr>
      </w:pPr>
      <w:r w:rsidRPr="006030AA">
        <w:rPr>
          <w:rFonts w:cs="Arial"/>
        </w:rPr>
        <w:t>Dla rurociągu naftowego DN 500 należy zachować strefę bezpieczeństwa o szerokości min. 16 m, której środkiem jest ość rurociągu (po min. 8 m na stronę).</w:t>
      </w:r>
    </w:p>
    <w:p w14:paraId="70AAFD70" w14:textId="028D77DD" w:rsidR="00764146" w:rsidRPr="006030AA" w:rsidRDefault="00764146" w:rsidP="00BB01CB">
      <w:pPr>
        <w:pStyle w:val="Tekstpodstawowy"/>
        <w:numPr>
          <w:ilvl w:val="0"/>
          <w:numId w:val="30"/>
        </w:numPr>
        <w:ind w:left="643" w:right="0"/>
        <w:rPr>
          <w:rFonts w:cs="Arial"/>
        </w:rPr>
      </w:pPr>
      <w:r w:rsidRPr="006030AA">
        <w:rPr>
          <w:rFonts w:cs="Arial"/>
        </w:rPr>
        <w:t>Dla rurociągu naftowego DN 800 należy zachować strefę bezpieczeństwa o szerokości min. 20 m, której środkiem jest ość rurociągu (po min. 10 m na stronę).</w:t>
      </w:r>
    </w:p>
    <w:p w14:paraId="00F0BB78" w14:textId="78071B0D" w:rsidR="00764146" w:rsidRPr="006030AA" w:rsidRDefault="00764146" w:rsidP="00BB01CB">
      <w:pPr>
        <w:pStyle w:val="Tekstpodstawowy"/>
        <w:numPr>
          <w:ilvl w:val="0"/>
          <w:numId w:val="30"/>
        </w:numPr>
        <w:ind w:left="643" w:right="0"/>
        <w:rPr>
          <w:rFonts w:cs="Arial"/>
        </w:rPr>
      </w:pPr>
      <w:r w:rsidRPr="006030AA">
        <w:rPr>
          <w:rFonts w:cs="Arial"/>
        </w:rPr>
        <w:t>Strefę bezpieczeństwa należy użytkować według pierwotnego przeznaczenia tj.</w:t>
      </w:r>
      <w:r w:rsidR="00D417C7" w:rsidRPr="006030AA">
        <w:rPr>
          <w:rFonts w:cs="Arial"/>
        </w:rPr>
        <w:t> </w:t>
      </w:r>
      <w:r w:rsidRPr="006030AA">
        <w:rPr>
          <w:rFonts w:cs="Arial"/>
        </w:rPr>
        <w:t xml:space="preserve">rolniczo, pasy zieleni. Strefa powinna być wolna od wszelkiego rodzaju budowli, ogrodzeń, parkingów, składów materiałów itp. </w:t>
      </w:r>
    </w:p>
    <w:p w14:paraId="7042DE3C" w14:textId="33223C89" w:rsidR="00764146" w:rsidRPr="006030AA" w:rsidRDefault="00764146" w:rsidP="00BB01CB">
      <w:pPr>
        <w:pStyle w:val="Tekstpodstawowy"/>
        <w:numPr>
          <w:ilvl w:val="0"/>
          <w:numId w:val="30"/>
        </w:numPr>
        <w:ind w:left="643" w:right="0"/>
        <w:rPr>
          <w:rFonts w:cs="Arial"/>
        </w:rPr>
      </w:pPr>
      <w:r w:rsidRPr="006030AA">
        <w:rPr>
          <w:rFonts w:cs="Arial"/>
        </w:rPr>
        <w:t xml:space="preserve">Nie należy sadzić pojedynczych drzew w odległości mniejszej niż 5 m od rurociągów naftowych. </w:t>
      </w:r>
    </w:p>
    <w:p w14:paraId="6C11FDA1" w14:textId="63F2CF35" w:rsidR="00BC28CA" w:rsidRPr="006030AA" w:rsidRDefault="00764146" w:rsidP="00BB01CB">
      <w:pPr>
        <w:pStyle w:val="Tekstpodstawowy"/>
        <w:numPr>
          <w:ilvl w:val="0"/>
          <w:numId w:val="30"/>
        </w:numPr>
        <w:ind w:left="643" w:right="0"/>
        <w:rPr>
          <w:rFonts w:cs="Arial"/>
        </w:rPr>
      </w:pPr>
      <w:r w:rsidRPr="006030AA">
        <w:rPr>
          <w:rFonts w:cs="Arial"/>
        </w:rPr>
        <w:t xml:space="preserve">Dopuszcza się lokalizację budynków w odległości minimum 20 m od osi rurociągów. Tereny działek przeznaczonych pod zabudowę winny znajdować się poza strefą </w:t>
      </w:r>
      <w:r w:rsidRPr="006030AA">
        <w:rPr>
          <w:rFonts w:cs="Arial"/>
        </w:rPr>
        <w:lastRenderedPageBreak/>
        <w:t xml:space="preserve">bezpieczeństwa rurociągów. </w:t>
      </w:r>
    </w:p>
    <w:p w14:paraId="3603C736" w14:textId="0DD5D919" w:rsidR="00764146" w:rsidRPr="006030AA" w:rsidRDefault="00764146" w:rsidP="00BB01CB">
      <w:pPr>
        <w:pStyle w:val="Tekstpodstawowy"/>
        <w:numPr>
          <w:ilvl w:val="0"/>
          <w:numId w:val="30"/>
        </w:numPr>
        <w:ind w:left="643" w:right="0"/>
        <w:rPr>
          <w:rFonts w:cs="Arial"/>
        </w:rPr>
      </w:pPr>
      <w:r w:rsidRPr="006030AA">
        <w:rPr>
          <w:rFonts w:cs="Arial"/>
        </w:rPr>
        <w:t xml:space="preserve">Dla bieżącej obsługi rurociągów i linii światłowodowej należy przyjąć pas eksploatacyjny o szerokości 6 m (po 3 m na stronę) dla rurociągów i 2 m (po 1 m na stronę) dla linii światłowodowych. </w:t>
      </w:r>
    </w:p>
    <w:p w14:paraId="042D0142" w14:textId="43DCE284" w:rsidR="00764146" w:rsidRPr="006030AA" w:rsidRDefault="00764146" w:rsidP="00BB01CB">
      <w:pPr>
        <w:pStyle w:val="Tekstpodstawowy"/>
        <w:numPr>
          <w:ilvl w:val="0"/>
          <w:numId w:val="30"/>
        </w:numPr>
        <w:ind w:left="643" w:right="0"/>
        <w:rPr>
          <w:rFonts w:cs="Arial"/>
        </w:rPr>
      </w:pPr>
      <w:r w:rsidRPr="006030AA">
        <w:rPr>
          <w:rFonts w:cs="Arial"/>
        </w:rPr>
        <w:t>Farmy fotowoltaiczne, urządzenia wytwarzające energię z odnawialnych źródeł energii, tereny obejmujące zieleń urządzoną oraz sportu i wypoczynku, a także tereny proponowane do zalesiania i zadrzewienia należy lokalizować poza strefą bezpieczeństwa rurociągów.</w:t>
      </w:r>
    </w:p>
    <w:p w14:paraId="44F44648" w14:textId="372EEE6A" w:rsidR="00764146" w:rsidRPr="006030AA" w:rsidRDefault="00764146" w:rsidP="00BB01CB">
      <w:pPr>
        <w:pStyle w:val="Tekstpodstawowy"/>
        <w:numPr>
          <w:ilvl w:val="0"/>
          <w:numId w:val="30"/>
        </w:numPr>
        <w:ind w:left="643" w:right="0"/>
        <w:rPr>
          <w:rFonts w:cs="Arial"/>
        </w:rPr>
      </w:pPr>
      <w:r w:rsidRPr="006030AA">
        <w:rPr>
          <w:rFonts w:cs="Arial"/>
        </w:rPr>
        <w:t>Planowane obiekty wysokościowe (np. elektrownie wiatrowe, wieże i maszty telekomunikacyjne) należy sytuować w odległości od rurociągów nie mniejszej od całkowitej ich wysokości, powiększonej o połowę strefy bezpieczeństwa tj. wysokość urządzenia plus minimum 8 m lub 10</w:t>
      </w:r>
      <w:r w:rsidR="00723A51" w:rsidRPr="006030AA">
        <w:rPr>
          <w:rFonts w:cs="Arial"/>
        </w:rPr>
        <w:t xml:space="preserve"> </w:t>
      </w:r>
      <w:r w:rsidRPr="006030AA">
        <w:rPr>
          <w:rFonts w:cs="Arial"/>
        </w:rPr>
        <w:t xml:space="preserve">m. </w:t>
      </w:r>
    </w:p>
    <w:p w14:paraId="7755D66E" w14:textId="45925AEF" w:rsidR="00764146" w:rsidRPr="006030AA" w:rsidRDefault="00764146" w:rsidP="00BB01CB">
      <w:pPr>
        <w:pStyle w:val="Tekstpodstawowy"/>
        <w:numPr>
          <w:ilvl w:val="0"/>
          <w:numId w:val="30"/>
        </w:numPr>
        <w:ind w:left="643" w:right="0"/>
        <w:rPr>
          <w:rFonts w:cs="Arial"/>
        </w:rPr>
      </w:pPr>
      <w:r w:rsidRPr="006030AA">
        <w:rPr>
          <w:rFonts w:cs="Arial"/>
        </w:rPr>
        <w:t>Wszelkie planowane inwestycje podziemne i naziemnie przechodzące przez strefę bezpieczeństwa lub w jej pobliżu należy projektować zgodnie z przepisami zawartymi w</w:t>
      </w:r>
      <w:r w:rsidR="00D417C7" w:rsidRPr="006030AA">
        <w:rPr>
          <w:rFonts w:cs="Arial"/>
        </w:rPr>
        <w:t> </w:t>
      </w:r>
      <w:r w:rsidRPr="006030AA">
        <w:rPr>
          <w:rFonts w:cs="Arial"/>
        </w:rPr>
        <w:t xml:space="preserve">Rozporządzeniu Ministra Klimatu i Środowiska z dnia 24 lipca 2023 r. w sprawie warunków technicznych, jakim powinny odpowiadać bazy i stacje paliw płynnych, bazy i stacje gazu płynnego, rurociągi przesyłowe dalekosiężne służące do transportu ropy naftowej i produktów naftowych i ich usytuowanie. </w:t>
      </w:r>
    </w:p>
    <w:p w14:paraId="7F1A8256" w14:textId="7A9D7BF8" w:rsidR="00764146" w:rsidRPr="006030AA" w:rsidRDefault="00764146" w:rsidP="00BB01CB">
      <w:pPr>
        <w:pStyle w:val="Tekstpodstawowy"/>
        <w:numPr>
          <w:ilvl w:val="0"/>
          <w:numId w:val="30"/>
        </w:numPr>
        <w:ind w:left="643" w:right="0"/>
        <w:rPr>
          <w:rFonts w:cs="Arial"/>
        </w:rPr>
      </w:pPr>
      <w:r w:rsidRPr="006030AA">
        <w:rPr>
          <w:rFonts w:cs="Arial"/>
        </w:rPr>
        <w:t xml:space="preserve">Projekty inwestycji należy uzgodnić z PERN S.A., a roboty wykonywać pod nadzorem przedstawiciela przedsiębiorstwa. </w:t>
      </w:r>
    </w:p>
    <w:p w14:paraId="67FA4059" w14:textId="77777777" w:rsidR="002C591A" w:rsidRPr="006030AA" w:rsidRDefault="002C591A" w:rsidP="002C591A">
      <w:pPr>
        <w:pStyle w:val="Tekstpodstawowy"/>
        <w:numPr>
          <w:ilvl w:val="0"/>
          <w:numId w:val="30"/>
        </w:numPr>
        <w:tabs>
          <w:tab w:val="left" w:pos="284"/>
        </w:tabs>
        <w:ind w:left="643" w:right="0"/>
        <w:rPr>
          <w:rFonts w:cs="Arial"/>
        </w:rPr>
      </w:pPr>
      <w:r w:rsidRPr="006030AA">
        <w:rPr>
          <w:rFonts w:cs="Arial"/>
        </w:rPr>
        <w:t>Do linii światłowodowej należy stosować normy obowiązujące w telekomunikacji.</w:t>
      </w:r>
    </w:p>
    <w:p w14:paraId="35BBE47F" w14:textId="77777777" w:rsidR="004E1A2D" w:rsidRPr="006030AA" w:rsidRDefault="004E1A2D" w:rsidP="004E1A2D">
      <w:pPr>
        <w:pStyle w:val="Tekstpodstawowy"/>
        <w:tabs>
          <w:tab w:val="left" w:pos="284"/>
        </w:tabs>
        <w:ind w:left="643" w:right="0"/>
        <w:rPr>
          <w:rFonts w:cs="Arial"/>
        </w:rPr>
      </w:pPr>
    </w:p>
    <w:p w14:paraId="7FD887FF" w14:textId="066D40F2" w:rsidR="004E1A2D" w:rsidRPr="006030AA" w:rsidRDefault="004E1A2D" w:rsidP="004E1A2D">
      <w:pPr>
        <w:pStyle w:val="Tekstpodstawowy"/>
        <w:tabs>
          <w:tab w:val="left" w:pos="284"/>
        </w:tabs>
        <w:ind w:left="643" w:right="0"/>
        <w:rPr>
          <w:rFonts w:cs="Arial"/>
          <w:u w:val="single"/>
        </w:rPr>
      </w:pPr>
      <w:r w:rsidRPr="006030AA">
        <w:rPr>
          <w:rFonts w:cs="Arial"/>
          <w:u w:val="single"/>
        </w:rPr>
        <w:t>Gazociąg tranzytowy SGT DN1400</w:t>
      </w:r>
    </w:p>
    <w:p w14:paraId="5A3846AA" w14:textId="77777777" w:rsidR="004E1A2D" w:rsidRPr="006030AA" w:rsidRDefault="004E1A2D" w:rsidP="004E1A2D">
      <w:pPr>
        <w:pStyle w:val="Tekstpodstawowy"/>
        <w:ind w:left="0" w:right="0" w:firstLine="284"/>
        <w:rPr>
          <w:rFonts w:cs="Arial"/>
        </w:rPr>
      </w:pPr>
      <w:r w:rsidRPr="006030AA">
        <w:rPr>
          <w:rFonts w:cs="Arial"/>
        </w:rPr>
        <w:t>System Gazociągów Tranzytowych EUROPOL GAZ S.A, pismem Nr PIN/DKO2/483/2026 z dnia 08.04.2026 r. wskazał wytyczne, jakie należy uwzględnić przy realizacji aktów planowania przestrzennego.</w:t>
      </w:r>
    </w:p>
    <w:p w14:paraId="0DB1F8AF" w14:textId="702AF21C" w:rsidR="004E1A2D" w:rsidRPr="006030AA" w:rsidRDefault="004E1A2D" w:rsidP="004E1A2D">
      <w:pPr>
        <w:pStyle w:val="Tekstpodstawowy"/>
        <w:ind w:left="0" w:right="0" w:firstLine="284"/>
        <w:rPr>
          <w:rFonts w:cs="Arial"/>
        </w:rPr>
      </w:pPr>
      <w:r w:rsidRPr="006030AA">
        <w:rPr>
          <w:rFonts w:cs="Arial"/>
        </w:rPr>
        <w:t xml:space="preserve">Przez teren gminy Duszniki przebiega sieć gazowa wysokiego ciśnienia gazociąg tranzytowy SGT DN 1400, wybudowany przed 12 grudnia 2001 r., o maksymalnym ciśnieniu roboczym gazu powyżej 2,5 </w:t>
      </w:r>
      <w:proofErr w:type="spellStart"/>
      <w:r w:rsidRPr="006030AA">
        <w:rPr>
          <w:rFonts w:cs="Arial"/>
        </w:rPr>
        <w:t>MPa</w:t>
      </w:r>
      <w:proofErr w:type="spellEnd"/>
      <w:r w:rsidRPr="006030AA">
        <w:rPr>
          <w:rFonts w:cs="Arial"/>
        </w:rPr>
        <w:t xml:space="preserve">, dla którego maksymalna szerokość strefy kontrolowanej wynosi 200,0 m (tj. 100,0 m na stronę gazociągu od jego osi), a jej szerokość nie jest stała. Na terenach zlokalizowanych wzdłuż gazociągu DN1400 występują ograniczenia dotyczące lokalizacji obiektów budowlanych i terenowych w sąsiedztwie gazociągów — wynikające m.in. z Rozporządzenia Ministra Gospodarki z dnia 26 kwietnia 2013 r. w sprawie warunków technicznych, jakim powinny odpowiadać sieci gazowe i ich usytuowanie (zwane dale] „Rozporządzeniem", DZ. U z 2013 r., poz. 640). Szerokość strefy kontrolowanej </w:t>
      </w:r>
      <w:r w:rsidR="00456895" w:rsidRPr="006030AA">
        <w:rPr>
          <w:rFonts w:cs="Arial"/>
        </w:rPr>
        <w:t>gazociągu</w:t>
      </w:r>
      <w:r w:rsidRPr="006030AA">
        <w:rPr>
          <w:rFonts w:cs="Arial"/>
        </w:rPr>
        <w:t xml:space="preserve"> wybudowanego przed 12.12.2001 r., zgodnie z zapisami §110 </w:t>
      </w:r>
      <w:r w:rsidR="00456895" w:rsidRPr="006030AA">
        <w:rPr>
          <w:rFonts w:cs="Arial"/>
        </w:rPr>
        <w:t>Rozporządzenia</w:t>
      </w:r>
      <w:r w:rsidRPr="006030AA">
        <w:rPr>
          <w:rFonts w:cs="Arial"/>
        </w:rPr>
        <w:t xml:space="preserve">, </w:t>
      </w:r>
      <w:r w:rsidR="00456895" w:rsidRPr="006030AA">
        <w:rPr>
          <w:rFonts w:cs="Arial"/>
        </w:rPr>
        <w:t>określa</w:t>
      </w:r>
      <w:r w:rsidRPr="006030AA">
        <w:rPr>
          <w:rFonts w:cs="Arial"/>
        </w:rPr>
        <w:t xml:space="preserve"> za</w:t>
      </w:r>
      <w:r w:rsidR="00456895" w:rsidRPr="006030AA">
        <w:rPr>
          <w:rFonts w:cs="Arial"/>
        </w:rPr>
        <w:t>łącznik</w:t>
      </w:r>
      <w:r w:rsidRPr="006030AA">
        <w:rPr>
          <w:rFonts w:cs="Arial"/>
        </w:rPr>
        <w:t xml:space="preserve"> nr 2 </w:t>
      </w:r>
      <w:r w:rsidR="00456895" w:rsidRPr="006030AA">
        <w:rPr>
          <w:rFonts w:cs="Arial"/>
        </w:rPr>
        <w:t>Rozporządzenia</w:t>
      </w:r>
      <w:r w:rsidRPr="006030AA">
        <w:rPr>
          <w:rFonts w:cs="Arial"/>
        </w:rPr>
        <w:t>. Szero</w:t>
      </w:r>
      <w:r w:rsidR="00456895" w:rsidRPr="006030AA">
        <w:rPr>
          <w:rFonts w:cs="Arial"/>
        </w:rPr>
        <w:t>kości</w:t>
      </w:r>
      <w:r w:rsidRPr="006030AA">
        <w:rPr>
          <w:rFonts w:cs="Arial"/>
        </w:rPr>
        <w:t xml:space="preserve"> strefy kontrolowanej dla wybranych </w:t>
      </w:r>
      <w:r w:rsidR="00456895" w:rsidRPr="006030AA">
        <w:rPr>
          <w:rFonts w:cs="Arial"/>
        </w:rPr>
        <w:t>rodzajów</w:t>
      </w:r>
      <w:r w:rsidRPr="006030AA">
        <w:rPr>
          <w:rFonts w:cs="Arial"/>
        </w:rPr>
        <w:t xml:space="preserve"> </w:t>
      </w:r>
      <w:r w:rsidR="00456895" w:rsidRPr="006030AA">
        <w:rPr>
          <w:rFonts w:cs="Arial"/>
        </w:rPr>
        <w:lastRenderedPageBreak/>
        <w:t>obiektów</w:t>
      </w:r>
      <w:r w:rsidRPr="006030AA">
        <w:rPr>
          <w:rFonts w:cs="Arial"/>
        </w:rPr>
        <w:t xml:space="preserve"> terenowych podane s</w:t>
      </w:r>
      <w:r w:rsidR="00456895" w:rsidRPr="006030AA">
        <w:rPr>
          <w:rFonts w:cs="Arial"/>
        </w:rPr>
        <w:t>ą</w:t>
      </w:r>
      <w:r w:rsidRPr="006030AA">
        <w:rPr>
          <w:rFonts w:cs="Arial"/>
        </w:rPr>
        <w:t xml:space="preserve"> w tabeli nr 1 za</w:t>
      </w:r>
      <w:r w:rsidR="00456895" w:rsidRPr="006030AA">
        <w:rPr>
          <w:rFonts w:cs="Arial"/>
        </w:rPr>
        <w:t>łą</w:t>
      </w:r>
      <w:r w:rsidRPr="006030AA">
        <w:rPr>
          <w:rFonts w:cs="Arial"/>
        </w:rPr>
        <w:t xml:space="preserve">cznika nr 2 </w:t>
      </w:r>
      <w:r w:rsidR="00456895" w:rsidRPr="006030AA">
        <w:rPr>
          <w:rFonts w:cs="Arial"/>
        </w:rPr>
        <w:t>Rozporządzenia</w:t>
      </w:r>
      <w:r w:rsidRPr="006030AA">
        <w:rPr>
          <w:rFonts w:cs="Arial"/>
        </w:rPr>
        <w:t xml:space="preserve">. </w:t>
      </w:r>
      <w:r w:rsidR="00456895" w:rsidRPr="006030AA">
        <w:rPr>
          <w:rFonts w:cs="Arial"/>
        </w:rPr>
        <w:t>Wzdłuż</w:t>
      </w:r>
      <w:r w:rsidRPr="006030AA">
        <w:rPr>
          <w:rFonts w:cs="Arial"/>
        </w:rPr>
        <w:t xml:space="preserve"> </w:t>
      </w:r>
      <w:r w:rsidR="00456895" w:rsidRPr="006030AA">
        <w:rPr>
          <w:rFonts w:cs="Arial"/>
        </w:rPr>
        <w:t>gazociągu</w:t>
      </w:r>
      <w:r w:rsidRPr="006030AA">
        <w:rPr>
          <w:rFonts w:cs="Arial"/>
        </w:rPr>
        <w:t xml:space="preserve"> tranzytowego SGT DN 1400 przebiega </w:t>
      </w:r>
      <w:r w:rsidR="00456895" w:rsidRPr="006030AA">
        <w:rPr>
          <w:rFonts w:cs="Arial"/>
        </w:rPr>
        <w:t>światłowód</w:t>
      </w:r>
      <w:r w:rsidRPr="006030AA">
        <w:rPr>
          <w:rFonts w:cs="Arial"/>
        </w:rPr>
        <w:t xml:space="preserve"> </w:t>
      </w:r>
      <w:r w:rsidR="00456895" w:rsidRPr="006030AA">
        <w:rPr>
          <w:rFonts w:cs="Arial"/>
        </w:rPr>
        <w:t>którego</w:t>
      </w:r>
      <w:r w:rsidRPr="006030AA">
        <w:rPr>
          <w:rFonts w:cs="Arial"/>
        </w:rPr>
        <w:t xml:space="preserve"> w</w:t>
      </w:r>
      <w:r w:rsidR="00456895" w:rsidRPr="006030AA">
        <w:rPr>
          <w:rFonts w:cs="Arial"/>
        </w:rPr>
        <w:t>ł</w:t>
      </w:r>
      <w:r w:rsidRPr="006030AA">
        <w:rPr>
          <w:rFonts w:cs="Arial"/>
        </w:rPr>
        <w:t>a</w:t>
      </w:r>
      <w:r w:rsidR="00456895" w:rsidRPr="006030AA">
        <w:rPr>
          <w:rFonts w:cs="Arial"/>
        </w:rPr>
        <w:t>ścicielem</w:t>
      </w:r>
      <w:r w:rsidRPr="006030AA">
        <w:rPr>
          <w:rFonts w:cs="Arial"/>
        </w:rPr>
        <w:t xml:space="preserve"> i operatorem jest System </w:t>
      </w:r>
      <w:r w:rsidR="00456895" w:rsidRPr="006030AA">
        <w:rPr>
          <w:rFonts w:cs="Arial"/>
        </w:rPr>
        <w:t>Gazociągów</w:t>
      </w:r>
      <w:r w:rsidRPr="006030AA">
        <w:rPr>
          <w:rFonts w:cs="Arial"/>
        </w:rPr>
        <w:t xml:space="preserve"> Tranzytowych EUROPOLGAZ S.A. z </w:t>
      </w:r>
      <w:r w:rsidR="00456895" w:rsidRPr="006030AA">
        <w:rPr>
          <w:rFonts w:cs="Arial"/>
        </w:rPr>
        <w:t>siedzibą</w:t>
      </w:r>
      <w:r w:rsidRPr="006030AA">
        <w:rPr>
          <w:rFonts w:cs="Arial"/>
        </w:rPr>
        <w:t xml:space="preserve"> w Warszawie.</w:t>
      </w:r>
    </w:p>
    <w:p w14:paraId="4AF32058" w14:textId="147A5BD2" w:rsidR="00C43A73" w:rsidRPr="006030AA" w:rsidRDefault="00C43A73">
      <w:pPr>
        <w:pStyle w:val="Nagwek3"/>
        <w:numPr>
          <w:ilvl w:val="1"/>
          <w:numId w:val="13"/>
        </w:numPr>
        <w:ind w:left="720" w:right="0"/>
        <w:rPr>
          <w:rFonts w:cs="Arial"/>
          <w:b/>
          <w:bCs/>
        </w:rPr>
      </w:pPr>
      <w:bookmarkStart w:id="89" w:name="_Toc237729383"/>
      <w:r w:rsidRPr="006030AA">
        <w:rPr>
          <w:rFonts w:cs="Arial"/>
          <w:b/>
          <w:bCs/>
        </w:rPr>
        <w:t>Cmentarze</w:t>
      </w:r>
      <w:bookmarkEnd w:id="89"/>
      <w:r w:rsidRPr="006030AA">
        <w:rPr>
          <w:rFonts w:cs="Arial"/>
          <w:b/>
          <w:bCs/>
        </w:rPr>
        <w:t xml:space="preserve"> </w:t>
      </w:r>
    </w:p>
    <w:p w14:paraId="34CF546E" w14:textId="6C162479" w:rsidR="00B35B16" w:rsidRPr="006030AA" w:rsidRDefault="00B35B16" w:rsidP="00B35B16">
      <w:pPr>
        <w:pStyle w:val="Tekstpodstawowy"/>
        <w:ind w:left="0" w:right="0" w:firstLine="284"/>
        <w:rPr>
          <w:rFonts w:cs="Arial"/>
        </w:rPr>
      </w:pPr>
      <w:r w:rsidRPr="006030AA">
        <w:rPr>
          <w:rFonts w:cs="Arial"/>
        </w:rPr>
        <w:t xml:space="preserve">W granicach gminy </w:t>
      </w:r>
      <w:r w:rsidR="000A53C5" w:rsidRPr="006030AA">
        <w:rPr>
          <w:rFonts w:cs="Arial"/>
        </w:rPr>
        <w:t xml:space="preserve">zlokalizowanych jest </w:t>
      </w:r>
      <w:r w:rsidR="00786AD8" w:rsidRPr="006030AA">
        <w:rPr>
          <w:rFonts w:cs="Arial"/>
        </w:rPr>
        <w:t xml:space="preserve">15 </w:t>
      </w:r>
      <w:r w:rsidR="000A53C5" w:rsidRPr="006030AA">
        <w:rPr>
          <w:rFonts w:cs="Arial"/>
        </w:rPr>
        <w:t xml:space="preserve">cmentarzy, z czego </w:t>
      </w:r>
      <w:r w:rsidR="00786AD8" w:rsidRPr="006030AA">
        <w:rPr>
          <w:rFonts w:cs="Arial"/>
        </w:rPr>
        <w:t>6</w:t>
      </w:r>
      <w:r w:rsidRPr="006030AA">
        <w:rPr>
          <w:rFonts w:cs="Arial"/>
        </w:rPr>
        <w:t xml:space="preserve"> czynn</w:t>
      </w:r>
      <w:r w:rsidR="00786AD8" w:rsidRPr="006030AA">
        <w:rPr>
          <w:rFonts w:cs="Arial"/>
        </w:rPr>
        <w:t>ych</w:t>
      </w:r>
      <w:r w:rsidRPr="006030AA">
        <w:rPr>
          <w:rFonts w:cs="Arial"/>
        </w:rPr>
        <w:t xml:space="preserve"> </w:t>
      </w:r>
      <w:r w:rsidR="000A53C5" w:rsidRPr="006030AA">
        <w:rPr>
          <w:rFonts w:cs="Arial"/>
        </w:rPr>
        <w:t>znajduj</w:t>
      </w:r>
      <w:r w:rsidR="00786AD8" w:rsidRPr="006030AA">
        <w:rPr>
          <w:rFonts w:cs="Arial"/>
        </w:rPr>
        <w:t xml:space="preserve">e </w:t>
      </w:r>
      <w:r w:rsidR="000A53C5" w:rsidRPr="006030AA">
        <w:rPr>
          <w:rFonts w:cs="Arial"/>
        </w:rPr>
        <w:br/>
        <w:t>się w Dusznikach, Wilczynie, Sędzinach</w:t>
      </w:r>
      <w:r w:rsidRPr="006030AA">
        <w:rPr>
          <w:rFonts w:cs="Arial"/>
        </w:rPr>
        <w:t>.</w:t>
      </w:r>
    </w:p>
    <w:p w14:paraId="6C2CA11D" w14:textId="6481036B" w:rsidR="00C43A73" w:rsidRPr="006030AA" w:rsidRDefault="00C43A73" w:rsidP="00026404">
      <w:pPr>
        <w:pStyle w:val="Tekstpodstawowy"/>
        <w:ind w:left="0" w:right="0" w:firstLine="284"/>
        <w:rPr>
          <w:rFonts w:cs="Arial"/>
        </w:rPr>
      </w:pPr>
      <w:r w:rsidRPr="006030AA">
        <w:rPr>
          <w:rFonts w:cs="Arial"/>
        </w:rPr>
        <w:t xml:space="preserve">Dla terenów czynnych cmentarzy występujących w granicach administracyjnych </w:t>
      </w:r>
      <w:r w:rsidR="00B35B16" w:rsidRPr="006030AA">
        <w:rPr>
          <w:rFonts w:cs="Arial"/>
        </w:rPr>
        <w:t>gminy</w:t>
      </w:r>
      <w:r w:rsidRPr="006030AA">
        <w:rPr>
          <w:rFonts w:cs="Arial"/>
        </w:rPr>
        <w:t xml:space="preserve"> obowiązują wokół odpowiednie strefy ochronne - sanitarne (50 m oraz 150 m), dla których obostrzenia w zakresie zabudowy wynikają z przepisów rozporządzenia Ministra Gospodarki Komunalnej z dnia 25 sierpnia 1959 r. w sprawie określenia, jakie tereny pod względem sanitarnym są odpowiednie na cmentarze (Dz. U. z 1959 r. nr 52 poz. 315).</w:t>
      </w:r>
    </w:p>
    <w:p w14:paraId="072DCAE0" w14:textId="6BE7BEE1" w:rsidR="00C43A73" w:rsidRPr="006030AA" w:rsidRDefault="00C43A73" w:rsidP="00026404">
      <w:pPr>
        <w:pStyle w:val="Tekstpodstawowy"/>
        <w:ind w:left="0" w:right="0" w:firstLine="284"/>
        <w:rPr>
          <w:rFonts w:cs="Arial"/>
        </w:rPr>
      </w:pPr>
      <w:r w:rsidRPr="006030AA">
        <w:rPr>
          <w:rFonts w:cs="Arial"/>
        </w:rPr>
        <w:t xml:space="preserve">Wyznaczając strefy planistyczne w planie ogólnym, uwzględniono istniejące tereny cmentarzy czynnych oraz zabytkowych. </w:t>
      </w:r>
    </w:p>
    <w:p w14:paraId="1A619384" w14:textId="77777777" w:rsidR="001E5DF0" w:rsidRPr="006030AA" w:rsidRDefault="009E7F3C" w:rsidP="001A4D79">
      <w:pPr>
        <w:pStyle w:val="Nagwek2"/>
        <w:ind w:left="283" w:right="0" w:hanging="283"/>
        <w:rPr>
          <w:rFonts w:cs="Arial"/>
          <w:b/>
          <w:bCs/>
        </w:rPr>
      </w:pPr>
      <w:bookmarkStart w:id="90" w:name="_Toc237729384"/>
      <w:r w:rsidRPr="006030AA">
        <w:rPr>
          <w:rFonts w:cs="Arial"/>
          <w:b/>
          <w:bCs/>
        </w:rPr>
        <w:t>Rekomendacje i wnioski zawarte w audycie krajobrazowym oraz krajobrazy priorytetowe</w:t>
      </w:r>
      <w:bookmarkEnd w:id="90"/>
    </w:p>
    <w:p w14:paraId="020EBBA8" w14:textId="2F340A1D" w:rsidR="00E72981" w:rsidRPr="006030AA" w:rsidRDefault="0040083B" w:rsidP="00026404">
      <w:pPr>
        <w:pStyle w:val="Tekstpodstawowy"/>
        <w:ind w:left="0" w:right="0" w:firstLine="284"/>
        <w:rPr>
          <w:rFonts w:cs="Arial"/>
        </w:rPr>
      </w:pPr>
      <w:r w:rsidRPr="006030AA">
        <w:rPr>
          <w:rFonts w:cs="Arial"/>
        </w:rPr>
        <w:t xml:space="preserve">Audyt krajobrazowy województwa wielkopolskiego został przyjęty przez Sejmik Województwa Wielkopolskiego Uchwałą Nr LI/1000/23 z 27 marca 2023 roku w sprawie uchwalenia Audytu krajobrazowego województwa wielkopolskiego. </w:t>
      </w:r>
    </w:p>
    <w:p w14:paraId="482EAEBA" w14:textId="31DE67E4" w:rsidR="00CF7058" w:rsidRPr="006030AA" w:rsidRDefault="0040083B" w:rsidP="00BB2642">
      <w:pPr>
        <w:pStyle w:val="Tekstpodstawowy"/>
        <w:ind w:left="0" w:right="0" w:firstLine="284"/>
        <w:rPr>
          <w:rFonts w:cs="Arial"/>
        </w:rPr>
      </w:pPr>
      <w:r w:rsidRPr="006030AA">
        <w:rPr>
          <w:rFonts w:cs="Arial"/>
        </w:rPr>
        <w:t xml:space="preserve">Obszar </w:t>
      </w:r>
      <w:r w:rsidR="00CF7058" w:rsidRPr="006030AA">
        <w:rPr>
          <w:rFonts w:cs="Arial"/>
        </w:rPr>
        <w:t xml:space="preserve">gminy </w:t>
      </w:r>
      <w:r w:rsidR="00BB2642" w:rsidRPr="006030AA">
        <w:rPr>
          <w:rFonts w:cs="Arial"/>
        </w:rPr>
        <w:t>Duszniki</w:t>
      </w:r>
      <w:r w:rsidRPr="006030AA">
        <w:rPr>
          <w:rFonts w:cs="Arial"/>
        </w:rPr>
        <w:t xml:space="preserve"> znajduje się częściowo</w:t>
      </w:r>
      <w:r w:rsidR="00BB2642" w:rsidRPr="006030AA">
        <w:rPr>
          <w:rFonts w:cs="Arial"/>
        </w:rPr>
        <w:t xml:space="preserve"> </w:t>
      </w:r>
      <w:r w:rsidRPr="006030AA">
        <w:rPr>
          <w:rFonts w:cs="Arial"/>
        </w:rPr>
        <w:t xml:space="preserve">w obszarze </w:t>
      </w:r>
      <w:r w:rsidR="00CF7058" w:rsidRPr="006030AA">
        <w:rPr>
          <w:rFonts w:cs="Arial"/>
        </w:rPr>
        <w:t>krajobraz</w:t>
      </w:r>
      <w:r w:rsidR="00BB2642" w:rsidRPr="006030AA">
        <w:rPr>
          <w:rFonts w:cs="Arial"/>
        </w:rPr>
        <w:t>u</w:t>
      </w:r>
      <w:r w:rsidR="00CF7058" w:rsidRPr="006030AA">
        <w:rPr>
          <w:rFonts w:cs="Arial"/>
        </w:rPr>
        <w:t xml:space="preserve"> zlokalizowan</w:t>
      </w:r>
      <w:r w:rsidR="00BB2642" w:rsidRPr="006030AA">
        <w:rPr>
          <w:rFonts w:cs="Arial"/>
        </w:rPr>
        <w:t>ego</w:t>
      </w:r>
      <w:r w:rsidR="00CF7058" w:rsidRPr="006030AA">
        <w:rPr>
          <w:rFonts w:cs="Arial"/>
        </w:rPr>
        <w:t xml:space="preserve"> w</w:t>
      </w:r>
      <w:r w:rsidR="00B21804" w:rsidRPr="006030AA">
        <w:rPr>
          <w:rFonts w:cs="Arial"/>
        </w:rPr>
        <w:t> </w:t>
      </w:r>
      <w:r w:rsidR="00CF7058" w:rsidRPr="006030AA">
        <w:rPr>
          <w:rFonts w:cs="Arial"/>
        </w:rPr>
        <w:t xml:space="preserve">obrębie </w:t>
      </w:r>
      <w:r w:rsidR="00BB2642" w:rsidRPr="006030AA">
        <w:rPr>
          <w:rFonts w:cs="Arial"/>
        </w:rPr>
        <w:t xml:space="preserve">Rezerwatu przyrody </w:t>
      </w:r>
      <w:proofErr w:type="spellStart"/>
      <w:r w:rsidR="00BB2642" w:rsidRPr="006030AA">
        <w:rPr>
          <w:rFonts w:cs="Arial"/>
        </w:rPr>
        <w:t>Duszniczki</w:t>
      </w:r>
      <w:proofErr w:type="spellEnd"/>
      <w:r w:rsidR="00EA712C" w:rsidRPr="006030AA">
        <w:rPr>
          <w:rFonts w:cs="Arial"/>
        </w:rPr>
        <w:t xml:space="preserve">. </w:t>
      </w:r>
      <w:r w:rsidR="00CF7058" w:rsidRPr="006030AA">
        <w:rPr>
          <w:rFonts w:cs="Arial"/>
        </w:rPr>
        <w:t>W granicach gminy nie wyznaczono krajobrazów priorytetowych.</w:t>
      </w:r>
    </w:p>
    <w:p w14:paraId="39BBF4AE" w14:textId="77777777" w:rsidR="001E5DF0" w:rsidRPr="006030AA" w:rsidRDefault="008A3C7C" w:rsidP="001A4D79">
      <w:pPr>
        <w:pStyle w:val="Nagwek2"/>
        <w:ind w:left="283" w:right="0" w:hanging="283"/>
        <w:rPr>
          <w:rFonts w:cs="Arial"/>
          <w:b/>
          <w:bCs/>
        </w:rPr>
      </w:pPr>
      <w:bookmarkStart w:id="91" w:name="_Toc237729385"/>
      <w:r w:rsidRPr="006030AA">
        <w:rPr>
          <w:rFonts w:cs="Arial"/>
          <w:b/>
          <w:bCs/>
        </w:rPr>
        <w:t>Zapotrzebowanie na nową zabudowę mieszkaniową w gminie</w:t>
      </w:r>
      <w:bookmarkEnd w:id="91"/>
    </w:p>
    <w:p w14:paraId="66E0A2AC" w14:textId="77777777" w:rsidR="00CA59A7" w:rsidRPr="006030AA" w:rsidRDefault="00CA59A7" w:rsidP="00026404">
      <w:pPr>
        <w:pStyle w:val="Tekstpodstawowy"/>
        <w:ind w:left="0" w:right="0" w:firstLine="284"/>
        <w:rPr>
          <w:rFonts w:cs="Arial"/>
        </w:rPr>
      </w:pPr>
      <w:r w:rsidRPr="006030AA">
        <w:rPr>
          <w:rFonts w:cs="Arial"/>
        </w:rPr>
        <w:t>Zapotrzebowanie na nową zabudowę mieszkaniową obliczono zgodnie ze wzorem:</w:t>
      </w:r>
    </w:p>
    <w:p w14:paraId="52CD8B2E" w14:textId="77777777" w:rsidR="00CA59A7" w:rsidRPr="006030AA" w:rsidRDefault="00CA59A7" w:rsidP="00026404">
      <w:pPr>
        <w:pStyle w:val="Tekstpodstawowy"/>
        <w:ind w:left="0" w:right="0"/>
        <w:rPr>
          <w:rFonts w:cs="Arial"/>
          <w:sz w:val="20"/>
        </w:rPr>
      </w:pPr>
    </w:p>
    <w:p w14:paraId="326156BA" w14:textId="77777777" w:rsidR="00CA59A7" w:rsidRPr="006030AA" w:rsidRDefault="00CA59A7" w:rsidP="00026404">
      <w:pPr>
        <w:pStyle w:val="Tekstpodstawowy"/>
        <w:ind w:left="0" w:right="0"/>
        <w:jc w:val="center"/>
        <w:rPr>
          <w:rFonts w:cs="Arial"/>
          <w:b/>
          <w:bCs/>
          <w:sz w:val="14"/>
        </w:rPr>
      </w:pPr>
      <w:r w:rsidRPr="006030AA">
        <w:rPr>
          <w:rFonts w:cs="Arial"/>
          <w:b/>
          <w:bCs/>
          <w:position w:val="2"/>
        </w:rPr>
        <w:t>ZAP</w:t>
      </w:r>
      <w:r w:rsidRPr="006030AA">
        <w:rPr>
          <w:rFonts w:cs="Arial"/>
          <w:b/>
          <w:bCs/>
          <w:spacing w:val="-10"/>
          <w:position w:val="2"/>
        </w:rPr>
        <w:t xml:space="preserve"> </w:t>
      </w:r>
      <w:r w:rsidRPr="006030AA">
        <w:rPr>
          <w:rFonts w:cs="Arial"/>
          <w:b/>
          <w:bCs/>
          <w:position w:val="2"/>
        </w:rPr>
        <w:t>=</w:t>
      </w:r>
      <w:r w:rsidRPr="006030AA">
        <w:rPr>
          <w:rFonts w:cs="Arial"/>
          <w:b/>
          <w:bCs/>
          <w:spacing w:val="-10"/>
          <w:position w:val="2"/>
        </w:rPr>
        <w:t xml:space="preserve"> </w:t>
      </w:r>
      <w:r w:rsidRPr="006030AA">
        <w:rPr>
          <w:rFonts w:cs="Arial"/>
          <w:b/>
          <w:bCs/>
          <w:position w:val="2"/>
        </w:rPr>
        <w:t>M</w:t>
      </w:r>
      <w:r w:rsidRPr="006030AA">
        <w:rPr>
          <w:rFonts w:cs="Arial"/>
          <w:b/>
          <w:bCs/>
          <w:sz w:val="14"/>
        </w:rPr>
        <w:t>20</w:t>
      </w:r>
      <w:r w:rsidRPr="006030AA">
        <w:rPr>
          <w:rFonts w:cs="Arial"/>
          <w:b/>
          <w:bCs/>
          <w:spacing w:val="-7"/>
          <w:sz w:val="14"/>
        </w:rPr>
        <w:t xml:space="preserve"> </w:t>
      </w:r>
      <w:r w:rsidRPr="006030AA">
        <w:rPr>
          <w:rFonts w:cs="Arial"/>
          <w:b/>
          <w:bCs/>
          <w:position w:val="2"/>
        </w:rPr>
        <w:t>–</w:t>
      </w:r>
      <w:r w:rsidRPr="006030AA">
        <w:rPr>
          <w:rFonts w:cs="Arial"/>
          <w:b/>
          <w:bCs/>
          <w:spacing w:val="-10"/>
          <w:position w:val="2"/>
        </w:rPr>
        <w:t xml:space="preserve"> </w:t>
      </w:r>
      <w:r w:rsidRPr="006030AA">
        <w:rPr>
          <w:rFonts w:cs="Arial"/>
          <w:b/>
          <w:bCs/>
          <w:position w:val="2"/>
        </w:rPr>
        <w:t>PUM</w:t>
      </w:r>
      <w:r w:rsidRPr="006030AA">
        <w:rPr>
          <w:rFonts w:cs="Arial"/>
          <w:b/>
          <w:bCs/>
          <w:sz w:val="14"/>
        </w:rPr>
        <w:t>0</w:t>
      </w:r>
      <w:r w:rsidRPr="006030AA">
        <w:rPr>
          <w:rFonts w:cs="Arial"/>
          <w:b/>
          <w:bCs/>
          <w:spacing w:val="-8"/>
          <w:sz w:val="14"/>
        </w:rPr>
        <w:t xml:space="preserve"> </w:t>
      </w:r>
      <w:r w:rsidRPr="006030AA">
        <w:rPr>
          <w:rFonts w:cs="Arial"/>
          <w:b/>
          <w:bCs/>
          <w:position w:val="2"/>
        </w:rPr>
        <w:t>/</w:t>
      </w:r>
      <w:r w:rsidRPr="006030AA">
        <w:rPr>
          <w:rFonts w:cs="Arial"/>
          <w:b/>
          <w:bCs/>
          <w:spacing w:val="-8"/>
          <w:position w:val="2"/>
        </w:rPr>
        <w:t xml:space="preserve"> </w:t>
      </w:r>
      <w:r w:rsidRPr="006030AA">
        <w:rPr>
          <w:rFonts w:cs="Arial"/>
          <w:b/>
          <w:bCs/>
          <w:spacing w:val="-5"/>
          <w:position w:val="2"/>
        </w:rPr>
        <w:t>P</w:t>
      </w:r>
      <w:r w:rsidRPr="006030AA">
        <w:rPr>
          <w:rFonts w:cs="Arial"/>
          <w:b/>
          <w:bCs/>
          <w:spacing w:val="-5"/>
          <w:sz w:val="14"/>
        </w:rPr>
        <w:t>20</w:t>
      </w:r>
    </w:p>
    <w:p w14:paraId="5B48F071" w14:textId="77777777" w:rsidR="00CA59A7" w:rsidRPr="006030AA" w:rsidRDefault="00CA59A7" w:rsidP="00026404">
      <w:pPr>
        <w:pStyle w:val="Tekstpodstawowy"/>
        <w:ind w:left="0" w:right="0"/>
        <w:rPr>
          <w:rFonts w:cs="Arial"/>
        </w:rPr>
      </w:pPr>
    </w:p>
    <w:p w14:paraId="183CF4D9" w14:textId="77777777" w:rsidR="00CA59A7" w:rsidRPr="006030AA" w:rsidRDefault="00CA59A7" w:rsidP="00026404">
      <w:pPr>
        <w:pStyle w:val="Tekstpodstawowy"/>
        <w:ind w:left="0" w:right="0"/>
        <w:rPr>
          <w:rFonts w:cs="Arial"/>
        </w:rPr>
      </w:pPr>
      <w:r w:rsidRPr="006030AA">
        <w:rPr>
          <w:rFonts w:cs="Arial"/>
        </w:rPr>
        <w:t>Gdzie:</w:t>
      </w:r>
    </w:p>
    <w:p w14:paraId="0A7C5875" w14:textId="77777777" w:rsidR="00B56BAF" w:rsidRPr="006030AA" w:rsidRDefault="00B56BAF" w:rsidP="00B56BAF">
      <w:pPr>
        <w:pStyle w:val="Tekstpodstawowy"/>
        <w:tabs>
          <w:tab w:val="left" w:pos="284"/>
          <w:tab w:val="left" w:pos="567"/>
        </w:tabs>
        <w:ind w:left="0" w:right="0"/>
        <w:rPr>
          <w:rFonts w:cs="Arial"/>
        </w:rPr>
      </w:pPr>
      <w:r w:rsidRPr="006030AA">
        <w:rPr>
          <w:rFonts w:cs="Arial"/>
        </w:rPr>
        <w:t xml:space="preserve">ZAP </w:t>
      </w:r>
      <w:r w:rsidRPr="006030AA">
        <w:rPr>
          <w:rFonts w:cs="Arial"/>
        </w:rPr>
        <w:tab/>
        <w:t>- zapotrzebowanie na nową zabudowę mieszkaniową,</w:t>
      </w:r>
    </w:p>
    <w:p w14:paraId="5F5A345A" w14:textId="77777777" w:rsidR="00B56BAF" w:rsidRPr="006030AA" w:rsidRDefault="00B56BAF" w:rsidP="00B56BAF">
      <w:pPr>
        <w:pStyle w:val="Tekstpodstawowy"/>
        <w:tabs>
          <w:tab w:val="left" w:pos="284"/>
          <w:tab w:val="left" w:pos="567"/>
        </w:tabs>
        <w:ind w:left="0" w:right="0"/>
        <w:rPr>
          <w:rFonts w:cs="Arial"/>
        </w:rPr>
      </w:pPr>
      <w:r w:rsidRPr="006030AA">
        <w:rPr>
          <w:rFonts w:cs="Arial"/>
        </w:rPr>
        <w:t>M</w:t>
      </w:r>
      <w:r w:rsidRPr="006030AA">
        <w:rPr>
          <w:rFonts w:cs="Arial"/>
          <w:vertAlign w:val="subscript"/>
        </w:rPr>
        <w:t>20</w:t>
      </w:r>
      <w:r w:rsidRPr="006030AA">
        <w:rPr>
          <w:rFonts w:cs="Arial"/>
        </w:rPr>
        <w:tab/>
        <w:t xml:space="preserve"> - prognozowana liczba mieszkańców gminy w oparciu o dane udostępnione przez statystykę publiczną powiększona o 5%,</w:t>
      </w:r>
    </w:p>
    <w:p w14:paraId="22975536" w14:textId="77777777" w:rsidR="00B56BAF" w:rsidRPr="006030AA" w:rsidRDefault="00B56BAF" w:rsidP="00B56BAF">
      <w:pPr>
        <w:pStyle w:val="Tekstpodstawowy"/>
        <w:tabs>
          <w:tab w:val="left" w:pos="284"/>
          <w:tab w:val="left" w:pos="567"/>
        </w:tabs>
        <w:ind w:left="0" w:right="0"/>
        <w:rPr>
          <w:rFonts w:cs="Arial"/>
        </w:rPr>
      </w:pPr>
      <w:r w:rsidRPr="006030AA">
        <w:rPr>
          <w:rFonts w:cs="Arial"/>
        </w:rPr>
        <w:t>PUM</w:t>
      </w:r>
      <w:r w:rsidRPr="006030AA">
        <w:rPr>
          <w:rFonts w:cs="Arial"/>
          <w:vertAlign w:val="subscript"/>
        </w:rPr>
        <w:t>0</w:t>
      </w:r>
      <w:r w:rsidRPr="006030AA">
        <w:rPr>
          <w:rFonts w:cs="Arial"/>
        </w:rPr>
        <w:t xml:space="preserve">  - łączna powierzchnia użytkowa mieszkań w gminie zgodna z najnowszymi danymi, </w:t>
      </w:r>
    </w:p>
    <w:p w14:paraId="22ACBD67" w14:textId="77777777" w:rsidR="00B56BAF" w:rsidRPr="006030AA" w:rsidRDefault="00B56BAF" w:rsidP="00B56BAF">
      <w:pPr>
        <w:pStyle w:val="Tekstpodstawowy"/>
        <w:tabs>
          <w:tab w:val="left" w:pos="284"/>
          <w:tab w:val="left" w:pos="567"/>
        </w:tabs>
        <w:ind w:left="0" w:right="0"/>
        <w:rPr>
          <w:rFonts w:cs="Arial"/>
        </w:rPr>
      </w:pPr>
      <w:r w:rsidRPr="006030AA">
        <w:rPr>
          <w:rFonts w:cs="Arial"/>
        </w:rPr>
        <w:t>P</w:t>
      </w:r>
      <w:r w:rsidRPr="006030AA">
        <w:rPr>
          <w:rFonts w:cs="Arial"/>
          <w:vertAlign w:val="subscript"/>
        </w:rPr>
        <w:t>20</w:t>
      </w:r>
      <w:r w:rsidRPr="006030AA">
        <w:rPr>
          <w:rFonts w:cs="Arial"/>
        </w:rPr>
        <w:t xml:space="preserve"> </w:t>
      </w:r>
      <w:r w:rsidRPr="006030AA">
        <w:rPr>
          <w:rFonts w:cs="Arial"/>
        </w:rPr>
        <w:tab/>
        <w:t xml:space="preserve">- prognozowana powierzchnia użytkowa mieszkań w gminie na jednego mieszkańca. </w:t>
      </w:r>
    </w:p>
    <w:p w14:paraId="4C421D06" w14:textId="77777777" w:rsidR="00CA59A7" w:rsidRPr="006030AA" w:rsidRDefault="00CA59A7" w:rsidP="00026404">
      <w:pPr>
        <w:pStyle w:val="Tekstpodstawowy"/>
        <w:ind w:left="0" w:right="0"/>
        <w:rPr>
          <w:rFonts w:cs="Arial"/>
        </w:rPr>
      </w:pPr>
    </w:p>
    <w:p w14:paraId="1F605E73" w14:textId="77777777" w:rsidR="00CA59A7" w:rsidRPr="006030AA" w:rsidRDefault="00CA59A7" w:rsidP="00026404">
      <w:pPr>
        <w:pStyle w:val="Tekstpodstawowy"/>
        <w:ind w:left="0" w:right="0"/>
        <w:rPr>
          <w:rFonts w:cs="Arial"/>
          <w:sz w:val="14"/>
          <w:u w:val="single"/>
        </w:rPr>
      </w:pPr>
      <w:r w:rsidRPr="006030AA">
        <w:rPr>
          <w:rFonts w:cs="Arial"/>
          <w:u w:val="single"/>
        </w:rPr>
        <w:t>Prognozowana</w:t>
      </w:r>
      <w:r w:rsidRPr="006030AA">
        <w:rPr>
          <w:rFonts w:cs="Arial"/>
          <w:spacing w:val="-13"/>
          <w:u w:val="single"/>
        </w:rPr>
        <w:t xml:space="preserve"> </w:t>
      </w:r>
      <w:r w:rsidRPr="006030AA">
        <w:rPr>
          <w:rFonts w:cs="Arial"/>
          <w:u w:val="single"/>
        </w:rPr>
        <w:t>liczba</w:t>
      </w:r>
      <w:r w:rsidRPr="006030AA">
        <w:rPr>
          <w:rFonts w:cs="Arial"/>
          <w:spacing w:val="-12"/>
          <w:u w:val="single"/>
        </w:rPr>
        <w:t xml:space="preserve"> </w:t>
      </w:r>
      <w:r w:rsidRPr="006030AA">
        <w:rPr>
          <w:rFonts w:cs="Arial"/>
          <w:u w:val="single"/>
        </w:rPr>
        <w:t>mieszkańców</w:t>
      </w:r>
      <w:r w:rsidRPr="006030AA">
        <w:rPr>
          <w:rFonts w:cs="Arial"/>
          <w:spacing w:val="-13"/>
          <w:u w:val="single"/>
        </w:rPr>
        <w:t xml:space="preserve"> </w:t>
      </w:r>
      <w:r w:rsidRPr="006030AA">
        <w:rPr>
          <w:rFonts w:cs="Arial"/>
          <w:u w:val="single"/>
        </w:rPr>
        <w:t>powiększona</w:t>
      </w:r>
      <w:r w:rsidRPr="006030AA">
        <w:rPr>
          <w:rFonts w:cs="Arial"/>
          <w:spacing w:val="-12"/>
          <w:u w:val="single"/>
        </w:rPr>
        <w:t xml:space="preserve"> </w:t>
      </w:r>
      <w:r w:rsidRPr="006030AA">
        <w:rPr>
          <w:rFonts w:cs="Arial"/>
          <w:u w:val="single"/>
        </w:rPr>
        <w:t>o</w:t>
      </w:r>
      <w:r w:rsidRPr="006030AA">
        <w:rPr>
          <w:rFonts w:cs="Arial"/>
          <w:spacing w:val="-13"/>
          <w:u w:val="single"/>
        </w:rPr>
        <w:t xml:space="preserve"> </w:t>
      </w:r>
      <w:r w:rsidRPr="006030AA">
        <w:rPr>
          <w:rFonts w:cs="Arial"/>
          <w:u w:val="single"/>
        </w:rPr>
        <w:t>5%</w:t>
      </w:r>
      <w:r w:rsidRPr="006030AA">
        <w:rPr>
          <w:rFonts w:cs="Arial"/>
          <w:spacing w:val="-12"/>
          <w:u w:val="single"/>
        </w:rPr>
        <w:t xml:space="preserve"> </w:t>
      </w:r>
      <w:r w:rsidRPr="006030AA">
        <w:rPr>
          <w:rFonts w:cs="Arial"/>
          <w:u w:val="single"/>
        </w:rPr>
        <w:t>-</w:t>
      </w:r>
      <w:r w:rsidRPr="006030AA">
        <w:rPr>
          <w:rFonts w:cs="Arial"/>
          <w:spacing w:val="-12"/>
          <w:u w:val="single"/>
        </w:rPr>
        <w:t xml:space="preserve"> </w:t>
      </w:r>
      <w:r w:rsidRPr="006030AA">
        <w:rPr>
          <w:rFonts w:cs="Arial"/>
          <w:spacing w:val="-5"/>
          <w:u w:val="single"/>
        </w:rPr>
        <w:t>M</w:t>
      </w:r>
      <w:r w:rsidRPr="006030AA">
        <w:rPr>
          <w:rFonts w:cs="Arial"/>
          <w:spacing w:val="-5"/>
          <w:sz w:val="14"/>
          <w:u w:val="single"/>
        </w:rPr>
        <w:t>20</w:t>
      </w:r>
    </w:p>
    <w:p w14:paraId="43FEDADF" w14:textId="2F87E7BB" w:rsidR="00B56BAF" w:rsidRPr="006030AA" w:rsidRDefault="00B56BAF" w:rsidP="00B56BAF">
      <w:pPr>
        <w:pStyle w:val="Tekstpodstawowy"/>
        <w:tabs>
          <w:tab w:val="left" w:pos="284"/>
          <w:tab w:val="left" w:pos="567"/>
        </w:tabs>
        <w:ind w:left="0" w:right="0"/>
        <w:rPr>
          <w:rFonts w:cs="Arial"/>
          <w:sz w:val="14"/>
          <w:u w:val="single"/>
        </w:rPr>
      </w:pPr>
      <w:r w:rsidRPr="006030AA">
        <w:rPr>
          <w:rFonts w:cs="Arial"/>
        </w:rPr>
        <w:tab/>
        <w:t xml:space="preserve">Zgodnie z danymi opracowanymi przez statystykę publiczną w zakresie prognozowanej liczby mieszkańców gminy Duszniki (Prognoza ludności dla gmin na lata 2023-2060) udostępnioną przez Główny Urząd Statystyczny (aktualizacja z 18.07.2024 r.) przyjęto dane wynikające z w/w prognozy demograficznej dla gminy Duszniki, a następnie powiększono </w:t>
      </w:r>
      <w:r w:rsidRPr="006030AA">
        <w:rPr>
          <w:rFonts w:cs="Arial"/>
        </w:rPr>
        <w:br/>
        <w:t>je o 5%.</w:t>
      </w:r>
    </w:p>
    <w:p w14:paraId="7FB8178A" w14:textId="58471A27" w:rsidR="00723A51" w:rsidRPr="006030AA" w:rsidRDefault="00723A51">
      <w:pPr>
        <w:rPr>
          <w:rFonts w:ascii="Arial" w:hAnsi="Arial" w:cs="Arial"/>
        </w:rPr>
      </w:pPr>
    </w:p>
    <w:p w14:paraId="7FCAD025" w14:textId="15D82FA0" w:rsidR="00595361" w:rsidRPr="006030AA" w:rsidRDefault="00595361" w:rsidP="00026404">
      <w:pPr>
        <w:pStyle w:val="Rycina"/>
        <w:numPr>
          <w:ilvl w:val="0"/>
          <w:numId w:val="0"/>
        </w:numPr>
        <w:ind w:right="0"/>
        <w:jc w:val="center"/>
        <w:rPr>
          <w:rFonts w:cs="Arial"/>
        </w:rPr>
      </w:pPr>
      <w:bookmarkStart w:id="92" w:name="_Toc237729302"/>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6</w:t>
      </w:r>
      <w:r w:rsidRPr="006030AA">
        <w:rPr>
          <w:rFonts w:cs="Arial"/>
        </w:rPr>
        <w:fldChar w:fldCharType="end"/>
      </w:r>
      <w:r w:rsidRPr="006030AA">
        <w:rPr>
          <w:rFonts w:cs="Arial"/>
        </w:rPr>
        <w:t xml:space="preserve"> Prognozowana liczba ludności w gminie </w:t>
      </w:r>
      <w:r w:rsidR="00B56BAF" w:rsidRPr="006030AA">
        <w:rPr>
          <w:rFonts w:cs="Arial"/>
        </w:rPr>
        <w:t>Duszniki</w:t>
      </w:r>
      <w:r w:rsidRPr="006030AA">
        <w:rPr>
          <w:rFonts w:cs="Arial"/>
        </w:rPr>
        <w:t xml:space="preserve"> obejmująca najbliższe 20 lat </w:t>
      </w:r>
      <w:r w:rsidR="001A4D79" w:rsidRPr="006030AA">
        <w:rPr>
          <w:rFonts w:cs="Arial"/>
        </w:rPr>
        <w:br/>
      </w:r>
      <w:r w:rsidRPr="006030AA">
        <w:rPr>
          <w:rFonts w:cs="Arial"/>
        </w:rPr>
        <w:t>(202</w:t>
      </w:r>
      <w:r w:rsidR="00C63E38" w:rsidRPr="006030AA">
        <w:rPr>
          <w:rFonts w:cs="Arial"/>
        </w:rPr>
        <w:t>4</w:t>
      </w:r>
      <w:r w:rsidRPr="006030AA">
        <w:rPr>
          <w:rFonts w:cs="Arial"/>
        </w:rPr>
        <w:t xml:space="preserve"> r. - 204</w:t>
      </w:r>
      <w:r w:rsidR="00C63E38" w:rsidRPr="006030AA">
        <w:rPr>
          <w:rFonts w:cs="Arial"/>
        </w:rPr>
        <w:t>4</w:t>
      </w:r>
      <w:r w:rsidRPr="006030AA">
        <w:rPr>
          <w:rFonts w:cs="Arial"/>
        </w:rPr>
        <w:t xml:space="preserve"> r.)</w:t>
      </w:r>
      <w:bookmarkEnd w:id="92"/>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1"/>
        <w:gridCol w:w="622"/>
        <w:gridCol w:w="747"/>
        <w:gridCol w:w="747"/>
        <w:gridCol w:w="747"/>
        <w:gridCol w:w="747"/>
        <w:gridCol w:w="747"/>
        <w:gridCol w:w="747"/>
        <w:gridCol w:w="747"/>
        <w:gridCol w:w="747"/>
        <w:gridCol w:w="747"/>
        <w:gridCol w:w="740"/>
      </w:tblGrid>
      <w:tr w:rsidR="00C63E38" w:rsidRPr="006030AA" w14:paraId="772AE661" w14:textId="0033991F" w:rsidTr="001A4D79">
        <w:trPr>
          <w:trHeight w:val="299"/>
        </w:trPr>
        <w:tc>
          <w:tcPr>
            <w:tcW w:w="541" w:type="pct"/>
            <w:shd w:val="clear" w:color="auto" w:fill="EAF1DD" w:themeFill="accent3" w:themeFillTint="33"/>
            <w:vAlign w:val="center"/>
          </w:tcPr>
          <w:p w14:paraId="50D70CBE" w14:textId="77777777"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rok</w:t>
            </w:r>
          </w:p>
        </w:tc>
        <w:tc>
          <w:tcPr>
            <w:tcW w:w="343" w:type="pct"/>
            <w:shd w:val="clear" w:color="auto" w:fill="EAF1DD" w:themeFill="accent3" w:themeFillTint="33"/>
            <w:vAlign w:val="center"/>
          </w:tcPr>
          <w:p w14:paraId="6510B9E0" w14:textId="0F96474D"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2024</w:t>
            </w:r>
          </w:p>
        </w:tc>
        <w:tc>
          <w:tcPr>
            <w:tcW w:w="412" w:type="pct"/>
            <w:shd w:val="clear" w:color="auto" w:fill="EAF1DD" w:themeFill="accent3" w:themeFillTint="33"/>
            <w:vAlign w:val="center"/>
          </w:tcPr>
          <w:p w14:paraId="4DB7B2F2" w14:textId="133A1FE7"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2025</w:t>
            </w:r>
          </w:p>
        </w:tc>
        <w:tc>
          <w:tcPr>
            <w:tcW w:w="412" w:type="pct"/>
            <w:shd w:val="clear" w:color="auto" w:fill="EAF1DD" w:themeFill="accent3" w:themeFillTint="33"/>
            <w:vAlign w:val="center"/>
          </w:tcPr>
          <w:p w14:paraId="1B58CF53" w14:textId="37E6ACF9"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2026</w:t>
            </w:r>
          </w:p>
        </w:tc>
        <w:tc>
          <w:tcPr>
            <w:tcW w:w="412" w:type="pct"/>
            <w:shd w:val="clear" w:color="auto" w:fill="EAF1DD" w:themeFill="accent3" w:themeFillTint="33"/>
            <w:vAlign w:val="center"/>
          </w:tcPr>
          <w:p w14:paraId="39165BB9" w14:textId="27868DF2"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2027</w:t>
            </w:r>
          </w:p>
        </w:tc>
        <w:tc>
          <w:tcPr>
            <w:tcW w:w="412" w:type="pct"/>
            <w:shd w:val="clear" w:color="auto" w:fill="EAF1DD" w:themeFill="accent3" w:themeFillTint="33"/>
            <w:vAlign w:val="center"/>
          </w:tcPr>
          <w:p w14:paraId="29C9A75E" w14:textId="70004D4F"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2028</w:t>
            </w:r>
          </w:p>
        </w:tc>
        <w:tc>
          <w:tcPr>
            <w:tcW w:w="412" w:type="pct"/>
            <w:shd w:val="clear" w:color="auto" w:fill="EAF1DD" w:themeFill="accent3" w:themeFillTint="33"/>
            <w:vAlign w:val="center"/>
          </w:tcPr>
          <w:p w14:paraId="38268EDA" w14:textId="56A2CC14"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2029</w:t>
            </w:r>
          </w:p>
        </w:tc>
        <w:tc>
          <w:tcPr>
            <w:tcW w:w="412" w:type="pct"/>
            <w:shd w:val="clear" w:color="auto" w:fill="EAF1DD" w:themeFill="accent3" w:themeFillTint="33"/>
            <w:vAlign w:val="center"/>
          </w:tcPr>
          <w:p w14:paraId="3A430289" w14:textId="3E7C0930"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2030</w:t>
            </w:r>
          </w:p>
        </w:tc>
        <w:tc>
          <w:tcPr>
            <w:tcW w:w="412" w:type="pct"/>
            <w:shd w:val="clear" w:color="auto" w:fill="EAF1DD" w:themeFill="accent3" w:themeFillTint="33"/>
            <w:vAlign w:val="center"/>
          </w:tcPr>
          <w:p w14:paraId="37C5043B" w14:textId="37793BD2"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2031</w:t>
            </w:r>
          </w:p>
        </w:tc>
        <w:tc>
          <w:tcPr>
            <w:tcW w:w="412" w:type="pct"/>
            <w:shd w:val="clear" w:color="auto" w:fill="EAF1DD" w:themeFill="accent3" w:themeFillTint="33"/>
            <w:vAlign w:val="center"/>
          </w:tcPr>
          <w:p w14:paraId="1C4029B2" w14:textId="40F8C8C5"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2032</w:t>
            </w:r>
          </w:p>
        </w:tc>
        <w:tc>
          <w:tcPr>
            <w:tcW w:w="412" w:type="pct"/>
            <w:shd w:val="clear" w:color="auto" w:fill="EAF1DD" w:themeFill="accent3" w:themeFillTint="33"/>
            <w:vAlign w:val="center"/>
          </w:tcPr>
          <w:p w14:paraId="648C5878" w14:textId="233B1379"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2033</w:t>
            </w:r>
          </w:p>
        </w:tc>
        <w:tc>
          <w:tcPr>
            <w:tcW w:w="408" w:type="pct"/>
            <w:shd w:val="clear" w:color="auto" w:fill="EAF1DD" w:themeFill="accent3" w:themeFillTint="33"/>
            <w:vAlign w:val="center"/>
          </w:tcPr>
          <w:p w14:paraId="5685DADB" w14:textId="168C85C1"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2034</w:t>
            </w:r>
          </w:p>
        </w:tc>
      </w:tr>
      <w:tr w:rsidR="00C63E38" w:rsidRPr="006030AA" w14:paraId="322F9BF7" w14:textId="6829DDEC" w:rsidTr="001A4D79">
        <w:trPr>
          <w:trHeight w:val="280"/>
        </w:trPr>
        <w:tc>
          <w:tcPr>
            <w:tcW w:w="541" w:type="pct"/>
            <w:vAlign w:val="center"/>
          </w:tcPr>
          <w:p w14:paraId="43D521EE" w14:textId="77777777"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liczba ludności</w:t>
            </w:r>
          </w:p>
        </w:tc>
        <w:tc>
          <w:tcPr>
            <w:tcW w:w="343" w:type="pct"/>
            <w:vAlign w:val="center"/>
          </w:tcPr>
          <w:p w14:paraId="628389B1" w14:textId="2C66BDA2"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9 523</w:t>
            </w:r>
          </w:p>
        </w:tc>
        <w:tc>
          <w:tcPr>
            <w:tcW w:w="412" w:type="pct"/>
            <w:vAlign w:val="center"/>
          </w:tcPr>
          <w:p w14:paraId="6B462A28" w14:textId="7C85BDEC"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9 528</w:t>
            </w:r>
          </w:p>
        </w:tc>
        <w:tc>
          <w:tcPr>
            <w:tcW w:w="412" w:type="pct"/>
            <w:vAlign w:val="center"/>
          </w:tcPr>
          <w:p w14:paraId="7DCC3F15" w14:textId="31D41147"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9 541</w:t>
            </w:r>
          </w:p>
        </w:tc>
        <w:tc>
          <w:tcPr>
            <w:tcW w:w="412" w:type="pct"/>
            <w:vAlign w:val="center"/>
          </w:tcPr>
          <w:p w14:paraId="1F9D00E4" w14:textId="2FA7A517"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9 587</w:t>
            </w:r>
          </w:p>
        </w:tc>
        <w:tc>
          <w:tcPr>
            <w:tcW w:w="412" w:type="pct"/>
            <w:vAlign w:val="center"/>
          </w:tcPr>
          <w:p w14:paraId="6537F2D5" w14:textId="4D752418"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9 642</w:t>
            </w:r>
          </w:p>
        </w:tc>
        <w:tc>
          <w:tcPr>
            <w:tcW w:w="412" w:type="pct"/>
            <w:vAlign w:val="center"/>
          </w:tcPr>
          <w:p w14:paraId="2E6BC493" w14:textId="21F6842A"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9 661</w:t>
            </w:r>
          </w:p>
        </w:tc>
        <w:tc>
          <w:tcPr>
            <w:tcW w:w="412" w:type="pct"/>
            <w:vAlign w:val="center"/>
          </w:tcPr>
          <w:p w14:paraId="77610428" w14:textId="0938F1C3"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9 663</w:t>
            </w:r>
          </w:p>
        </w:tc>
        <w:tc>
          <w:tcPr>
            <w:tcW w:w="412" w:type="pct"/>
            <w:vAlign w:val="center"/>
          </w:tcPr>
          <w:p w14:paraId="5FE95AAE" w14:textId="689F89A6"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9 664</w:t>
            </w:r>
          </w:p>
        </w:tc>
        <w:tc>
          <w:tcPr>
            <w:tcW w:w="412" w:type="pct"/>
            <w:vAlign w:val="center"/>
          </w:tcPr>
          <w:p w14:paraId="1648B1A3" w14:textId="4B708DE7"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9 652</w:t>
            </w:r>
          </w:p>
        </w:tc>
        <w:tc>
          <w:tcPr>
            <w:tcW w:w="412" w:type="pct"/>
            <w:vAlign w:val="center"/>
          </w:tcPr>
          <w:p w14:paraId="7DD36751" w14:textId="3800C6A3"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9 646</w:t>
            </w:r>
          </w:p>
        </w:tc>
        <w:tc>
          <w:tcPr>
            <w:tcW w:w="408" w:type="pct"/>
            <w:vAlign w:val="center"/>
          </w:tcPr>
          <w:p w14:paraId="29339136" w14:textId="27F40040"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9 634</w:t>
            </w:r>
          </w:p>
        </w:tc>
      </w:tr>
      <w:tr w:rsidR="00C63E38" w:rsidRPr="006030AA" w14:paraId="7CBCD745" w14:textId="3A567C5D" w:rsidTr="001A4D79">
        <w:trPr>
          <w:trHeight w:val="299"/>
        </w:trPr>
        <w:tc>
          <w:tcPr>
            <w:tcW w:w="541" w:type="pct"/>
            <w:shd w:val="clear" w:color="auto" w:fill="EAF1DD" w:themeFill="accent3" w:themeFillTint="33"/>
            <w:vAlign w:val="center"/>
          </w:tcPr>
          <w:p w14:paraId="677F3137" w14:textId="77777777"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rok</w:t>
            </w:r>
          </w:p>
        </w:tc>
        <w:tc>
          <w:tcPr>
            <w:tcW w:w="343" w:type="pct"/>
            <w:shd w:val="clear" w:color="auto" w:fill="EAF1DD" w:themeFill="accent3" w:themeFillTint="33"/>
            <w:vAlign w:val="center"/>
          </w:tcPr>
          <w:p w14:paraId="158FE6B2" w14:textId="2A94AA86"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2035</w:t>
            </w:r>
          </w:p>
        </w:tc>
        <w:tc>
          <w:tcPr>
            <w:tcW w:w="412" w:type="pct"/>
            <w:shd w:val="clear" w:color="auto" w:fill="EAF1DD" w:themeFill="accent3" w:themeFillTint="33"/>
            <w:vAlign w:val="center"/>
          </w:tcPr>
          <w:p w14:paraId="4C91FABA" w14:textId="245E94DF"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2036</w:t>
            </w:r>
          </w:p>
        </w:tc>
        <w:tc>
          <w:tcPr>
            <w:tcW w:w="412" w:type="pct"/>
            <w:shd w:val="clear" w:color="auto" w:fill="EAF1DD" w:themeFill="accent3" w:themeFillTint="33"/>
            <w:vAlign w:val="center"/>
          </w:tcPr>
          <w:p w14:paraId="174C9707" w14:textId="5B81FFB5"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2037</w:t>
            </w:r>
          </w:p>
        </w:tc>
        <w:tc>
          <w:tcPr>
            <w:tcW w:w="412" w:type="pct"/>
            <w:shd w:val="clear" w:color="auto" w:fill="EAF1DD" w:themeFill="accent3" w:themeFillTint="33"/>
            <w:vAlign w:val="center"/>
          </w:tcPr>
          <w:p w14:paraId="704A98C5" w14:textId="253BB4A6"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2038</w:t>
            </w:r>
          </w:p>
        </w:tc>
        <w:tc>
          <w:tcPr>
            <w:tcW w:w="412" w:type="pct"/>
            <w:shd w:val="clear" w:color="auto" w:fill="EAF1DD" w:themeFill="accent3" w:themeFillTint="33"/>
            <w:vAlign w:val="center"/>
          </w:tcPr>
          <w:p w14:paraId="78D3A45D" w14:textId="7E8DFB60"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2039</w:t>
            </w:r>
          </w:p>
        </w:tc>
        <w:tc>
          <w:tcPr>
            <w:tcW w:w="412" w:type="pct"/>
            <w:shd w:val="clear" w:color="auto" w:fill="EAF1DD" w:themeFill="accent3" w:themeFillTint="33"/>
            <w:vAlign w:val="center"/>
          </w:tcPr>
          <w:p w14:paraId="6A558C14" w14:textId="27F17F1F"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2040</w:t>
            </w:r>
          </w:p>
        </w:tc>
        <w:tc>
          <w:tcPr>
            <w:tcW w:w="412" w:type="pct"/>
            <w:shd w:val="clear" w:color="auto" w:fill="EAF1DD" w:themeFill="accent3" w:themeFillTint="33"/>
            <w:vAlign w:val="center"/>
          </w:tcPr>
          <w:p w14:paraId="6EEBC4B0" w14:textId="76A69BCE"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2041</w:t>
            </w:r>
          </w:p>
        </w:tc>
        <w:tc>
          <w:tcPr>
            <w:tcW w:w="412" w:type="pct"/>
            <w:shd w:val="clear" w:color="auto" w:fill="EAF1DD" w:themeFill="accent3" w:themeFillTint="33"/>
            <w:vAlign w:val="center"/>
          </w:tcPr>
          <w:p w14:paraId="65E58394" w14:textId="70B41BFA"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b/>
                <w:bCs/>
                <w:sz w:val="18"/>
                <w:szCs w:val="18"/>
                <w:lang w:eastAsia="pl-PL"/>
              </w:rPr>
              <w:t>2042</w:t>
            </w:r>
          </w:p>
        </w:tc>
        <w:tc>
          <w:tcPr>
            <w:tcW w:w="412" w:type="pct"/>
            <w:shd w:val="clear" w:color="auto" w:fill="EAF1DD" w:themeFill="accent3" w:themeFillTint="33"/>
            <w:vAlign w:val="center"/>
          </w:tcPr>
          <w:p w14:paraId="30F5B77B" w14:textId="48A2469F"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2043</w:t>
            </w:r>
          </w:p>
        </w:tc>
        <w:tc>
          <w:tcPr>
            <w:tcW w:w="412" w:type="pct"/>
            <w:shd w:val="clear" w:color="auto" w:fill="EAF1DD" w:themeFill="accent3" w:themeFillTint="33"/>
            <w:vAlign w:val="center"/>
          </w:tcPr>
          <w:p w14:paraId="5D8CC70B" w14:textId="06568CE1" w:rsidR="00C63E38" w:rsidRPr="006030AA" w:rsidRDefault="00C63E38" w:rsidP="00C63E38">
            <w:pPr>
              <w:widowControl/>
              <w:autoSpaceDE/>
              <w:autoSpaceDN/>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2044</w:t>
            </w:r>
          </w:p>
        </w:tc>
        <w:tc>
          <w:tcPr>
            <w:tcW w:w="408" w:type="pct"/>
            <w:shd w:val="clear" w:color="auto" w:fill="EAF1DD" w:themeFill="accent3" w:themeFillTint="33"/>
          </w:tcPr>
          <w:p w14:paraId="22EDDB05" w14:textId="77777777" w:rsidR="00C63E38" w:rsidRPr="006030AA" w:rsidRDefault="00C63E38" w:rsidP="00C63E38">
            <w:pPr>
              <w:widowControl/>
              <w:autoSpaceDE/>
              <w:autoSpaceDN/>
              <w:jc w:val="center"/>
              <w:rPr>
                <w:rFonts w:ascii="Arial" w:eastAsia="Times New Roman" w:hAnsi="Arial" w:cs="Arial"/>
                <w:sz w:val="18"/>
                <w:szCs w:val="18"/>
                <w:lang w:eastAsia="pl-PL"/>
              </w:rPr>
            </w:pPr>
          </w:p>
        </w:tc>
      </w:tr>
      <w:tr w:rsidR="00C63E38" w:rsidRPr="006030AA" w14:paraId="64EB3155" w14:textId="19F8237D" w:rsidTr="001A4D79">
        <w:trPr>
          <w:trHeight w:val="301"/>
        </w:trPr>
        <w:tc>
          <w:tcPr>
            <w:tcW w:w="541" w:type="pct"/>
            <w:vAlign w:val="center"/>
          </w:tcPr>
          <w:p w14:paraId="739B6FF1" w14:textId="77777777" w:rsidR="00C63E38" w:rsidRPr="006030AA" w:rsidRDefault="00C63E38" w:rsidP="00C63E38">
            <w:pPr>
              <w:widowControl/>
              <w:autoSpaceDE/>
              <w:autoSpaceDN/>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liczba ludności</w:t>
            </w:r>
          </w:p>
        </w:tc>
        <w:tc>
          <w:tcPr>
            <w:tcW w:w="343" w:type="pct"/>
            <w:vAlign w:val="center"/>
          </w:tcPr>
          <w:p w14:paraId="2D2276C0" w14:textId="147C24E5"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9 631</w:t>
            </w:r>
          </w:p>
        </w:tc>
        <w:tc>
          <w:tcPr>
            <w:tcW w:w="412" w:type="pct"/>
            <w:vAlign w:val="center"/>
          </w:tcPr>
          <w:p w14:paraId="1E326384" w14:textId="79A02494"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9 615</w:t>
            </w:r>
          </w:p>
        </w:tc>
        <w:tc>
          <w:tcPr>
            <w:tcW w:w="412" w:type="pct"/>
            <w:vAlign w:val="center"/>
          </w:tcPr>
          <w:p w14:paraId="0E208889" w14:textId="0FA8353C"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9 616</w:t>
            </w:r>
          </w:p>
        </w:tc>
        <w:tc>
          <w:tcPr>
            <w:tcW w:w="412" w:type="pct"/>
            <w:vAlign w:val="center"/>
          </w:tcPr>
          <w:p w14:paraId="1122B17C" w14:textId="430EEED3"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9 620</w:t>
            </w:r>
          </w:p>
        </w:tc>
        <w:tc>
          <w:tcPr>
            <w:tcW w:w="412" w:type="pct"/>
            <w:vAlign w:val="center"/>
          </w:tcPr>
          <w:p w14:paraId="7AFFA0FC" w14:textId="2EECFF0D"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9 627</w:t>
            </w:r>
          </w:p>
        </w:tc>
        <w:tc>
          <w:tcPr>
            <w:tcW w:w="412" w:type="pct"/>
            <w:vAlign w:val="center"/>
          </w:tcPr>
          <w:p w14:paraId="3BCFD391" w14:textId="55016CDD"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9 625</w:t>
            </w:r>
          </w:p>
        </w:tc>
        <w:tc>
          <w:tcPr>
            <w:tcW w:w="412" w:type="pct"/>
            <w:vAlign w:val="center"/>
          </w:tcPr>
          <w:p w14:paraId="2EF42A6F" w14:textId="32BA3DA4"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9 632</w:t>
            </w:r>
          </w:p>
        </w:tc>
        <w:tc>
          <w:tcPr>
            <w:tcW w:w="412" w:type="pct"/>
            <w:vAlign w:val="center"/>
          </w:tcPr>
          <w:p w14:paraId="680CA61C" w14:textId="2DDB90E0"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9 631</w:t>
            </w:r>
          </w:p>
        </w:tc>
        <w:tc>
          <w:tcPr>
            <w:tcW w:w="412" w:type="pct"/>
            <w:vAlign w:val="center"/>
          </w:tcPr>
          <w:p w14:paraId="484D6C71" w14:textId="5B51A21D" w:rsidR="00C63E38" w:rsidRPr="006030AA" w:rsidRDefault="00C63E38" w:rsidP="00C63E38">
            <w:pPr>
              <w:jc w:val="center"/>
              <w:rPr>
                <w:rFonts w:ascii="Arial" w:eastAsia="Times New Roman" w:hAnsi="Arial" w:cs="Arial"/>
                <w:sz w:val="18"/>
                <w:szCs w:val="18"/>
              </w:rPr>
            </w:pPr>
            <w:r w:rsidRPr="006030AA">
              <w:rPr>
                <w:rFonts w:ascii="Arial" w:hAnsi="Arial" w:cs="Arial"/>
                <w:sz w:val="18"/>
                <w:szCs w:val="18"/>
              </w:rPr>
              <w:t>9 646</w:t>
            </w:r>
          </w:p>
        </w:tc>
        <w:tc>
          <w:tcPr>
            <w:tcW w:w="412" w:type="pct"/>
            <w:vAlign w:val="center"/>
          </w:tcPr>
          <w:p w14:paraId="5D4616F2" w14:textId="547617AB" w:rsidR="00C63E38" w:rsidRPr="006030AA" w:rsidRDefault="00C63E38" w:rsidP="00C63E38">
            <w:pPr>
              <w:jc w:val="center"/>
              <w:rPr>
                <w:rFonts w:ascii="Arial" w:hAnsi="Arial" w:cs="Arial"/>
                <w:sz w:val="18"/>
                <w:szCs w:val="18"/>
              </w:rPr>
            </w:pPr>
            <w:r w:rsidRPr="006030AA">
              <w:rPr>
                <w:rFonts w:ascii="Arial" w:hAnsi="Arial" w:cs="Arial"/>
                <w:sz w:val="18"/>
                <w:szCs w:val="18"/>
              </w:rPr>
              <w:t>9 659</w:t>
            </w:r>
          </w:p>
        </w:tc>
        <w:tc>
          <w:tcPr>
            <w:tcW w:w="408" w:type="pct"/>
            <w:vAlign w:val="center"/>
          </w:tcPr>
          <w:p w14:paraId="5F762FA0" w14:textId="77777777" w:rsidR="00C63E38" w:rsidRPr="006030AA" w:rsidRDefault="00C63E38" w:rsidP="00C63E38">
            <w:pPr>
              <w:widowControl/>
              <w:autoSpaceDE/>
              <w:autoSpaceDN/>
              <w:jc w:val="center"/>
              <w:rPr>
                <w:rFonts w:ascii="Arial" w:hAnsi="Arial" w:cs="Arial"/>
                <w:sz w:val="18"/>
                <w:szCs w:val="18"/>
              </w:rPr>
            </w:pPr>
          </w:p>
        </w:tc>
      </w:tr>
    </w:tbl>
    <w:p w14:paraId="2DD0678A" w14:textId="284DDD5A" w:rsidR="001E5DF0" w:rsidRPr="006030AA" w:rsidRDefault="00877F01" w:rsidP="00026404">
      <w:pPr>
        <w:pStyle w:val="rdorycinyitabeli"/>
        <w:ind w:left="0" w:right="0"/>
        <w:jc w:val="center"/>
        <w:rPr>
          <w:rFonts w:cs="Arial"/>
        </w:rPr>
      </w:pPr>
      <w:r w:rsidRPr="006030AA">
        <w:rPr>
          <w:rFonts w:cs="Arial"/>
        </w:rPr>
        <w:t>ź</w:t>
      </w:r>
      <w:r w:rsidR="005E5A79" w:rsidRPr="006030AA">
        <w:rPr>
          <w:rFonts w:cs="Arial"/>
        </w:rPr>
        <w:t>ródło:</w:t>
      </w:r>
      <w:r w:rsidR="005E5A79" w:rsidRPr="006030AA">
        <w:rPr>
          <w:rFonts w:cs="Arial"/>
          <w:spacing w:val="-6"/>
        </w:rPr>
        <w:t xml:space="preserve"> </w:t>
      </w:r>
      <w:r w:rsidR="005E5A79" w:rsidRPr="006030AA">
        <w:rPr>
          <w:rFonts w:cs="Arial"/>
        </w:rPr>
        <w:t>GUS</w:t>
      </w:r>
      <w:r w:rsidR="005E5A79" w:rsidRPr="006030AA">
        <w:rPr>
          <w:rFonts w:cs="Arial"/>
          <w:spacing w:val="-8"/>
        </w:rPr>
        <w:t xml:space="preserve"> </w:t>
      </w:r>
      <w:r w:rsidR="005E5A79" w:rsidRPr="006030AA">
        <w:rPr>
          <w:rFonts w:cs="Arial"/>
        </w:rPr>
        <w:t>dane</w:t>
      </w:r>
      <w:r w:rsidR="005E5A79" w:rsidRPr="006030AA">
        <w:rPr>
          <w:rFonts w:cs="Arial"/>
          <w:spacing w:val="-7"/>
        </w:rPr>
        <w:t xml:space="preserve"> </w:t>
      </w:r>
      <w:r w:rsidR="005E5A79" w:rsidRPr="006030AA">
        <w:rPr>
          <w:rFonts w:cs="Arial"/>
        </w:rPr>
        <w:t>wg</w:t>
      </w:r>
      <w:r w:rsidR="005E5A79" w:rsidRPr="006030AA">
        <w:rPr>
          <w:rFonts w:cs="Arial"/>
          <w:spacing w:val="-7"/>
        </w:rPr>
        <w:t xml:space="preserve"> </w:t>
      </w:r>
      <w:r w:rsidR="005E5A79" w:rsidRPr="006030AA">
        <w:rPr>
          <w:rFonts w:cs="Arial"/>
        </w:rPr>
        <w:t>stanu</w:t>
      </w:r>
      <w:r w:rsidR="005E5A79" w:rsidRPr="006030AA">
        <w:rPr>
          <w:rFonts w:cs="Arial"/>
          <w:spacing w:val="-6"/>
        </w:rPr>
        <w:t xml:space="preserve"> </w:t>
      </w:r>
      <w:r w:rsidR="005E5A79" w:rsidRPr="006030AA">
        <w:rPr>
          <w:rFonts w:cs="Arial"/>
        </w:rPr>
        <w:t>z</w:t>
      </w:r>
      <w:r w:rsidR="005E5A79" w:rsidRPr="006030AA">
        <w:rPr>
          <w:rFonts w:cs="Arial"/>
          <w:spacing w:val="-7"/>
        </w:rPr>
        <w:t xml:space="preserve"> </w:t>
      </w:r>
      <w:r w:rsidR="005E5A79" w:rsidRPr="006030AA">
        <w:rPr>
          <w:rFonts w:cs="Arial"/>
        </w:rPr>
        <w:t>18.07.2024</w:t>
      </w:r>
      <w:r w:rsidR="005E5A79" w:rsidRPr="006030AA">
        <w:rPr>
          <w:rFonts w:cs="Arial"/>
          <w:spacing w:val="-6"/>
        </w:rPr>
        <w:t xml:space="preserve"> </w:t>
      </w:r>
      <w:r w:rsidR="005E5A79" w:rsidRPr="006030AA">
        <w:rPr>
          <w:rFonts w:cs="Arial"/>
          <w:spacing w:val="-10"/>
        </w:rPr>
        <w:t>r</w:t>
      </w:r>
    </w:p>
    <w:p w14:paraId="2F20F4EC" w14:textId="77777777" w:rsidR="001E5DF0" w:rsidRPr="006030AA" w:rsidRDefault="001E5DF0" w:rsidP="00026404">
      <w:pPr>
        <w:jc w:val="right"/>
        <w:rPr>
          <w:rFonts w:ascii="Arial" w:hAnsi="Arial" w:cs="Arial"/>
          <w:sz w:val="18"/>
        </w:rPr>
      </w:pPr>
    </w:p>
    <w:p w14:paraId="1E60C8C5" w14:textId="77777777" w:rsidR="00274290" w:rsidRPr="006030AA" w:rsidRDefault="00274290" w:rsidP="00026404">
      <w:pPr>
        <w:jc w:val="right"/>
        <w:rPr>
          <w:rFonts w:ascii="Arial" w:hAnsi="Arial" w:cs="Arial"/>
          <w:sz w:val="18"/>
        </w:rPr>
      </w:pPr>
    </w:p>
    <w:p w14:paraId="587899B4" w14:textId="7C040FD1" w:rsidR="00CA59A7" w:rsidRPr="006030AA" w:rsidRDefault="00CA59A7" w:rsidP="00026404">
      <w:pPr>
        <w:pStyle w:val="Tekstpodstawowy"/>
        <w:ind w:left="0" w:right="0" w:firstLine="284"/>
        <w:rPr>
          <w:rFonts w:cs="Arial"/>
        </w:rPr>
      </w:pPr>
      <w:r w:rsidRPr="006030AA">
        <w:rPr>
          <w:rFonts w:cs="Arial"/>
        </w:rPr>
        <w:t xml:space="preserve">Uwzględniając powyższą prognozę demograficzną dla </w:t>
      </w:r>
      <w:r w:rsidR="00B56BAF" w:rsidRPr="006030AA">
        <w:rPr>
          <w:rFonts w:cs="Arial"/>
        </w:rPr>
        <w:t>gminy Duszniki</w:t>
      </w:r>
      <w:r w:rsidRPr="006030AA">
        <w:rPr>
          <w:rFonts w:cs="Arial"/>
        </w:rPr>
        <w:t xml:space="preserve"> prognozowana liczba mieszkańców w roku 204</w:t>
      </w:r>
      <w:r w:rsidR="00F31A06" w:rsidRPr="006030AA">
        <w:rPr>
          <w:rFonts w:cs="Arial"/>
        </w:rPr>
        <w:t>4</w:t>
      </w:r>
      <w:r w:rsidRPr="006030AA">
        <w:rPr>
          <w:rFonts w:cs="Arial"/>
        </w:rPr>
        <w:t xml:space="preserve"> tj. za 20 lat powiększona o 5% wynosi:</w:t>
      </w:r>
    </w:p>
    <w:p w14:paraId="25AD8168" w14:textId="77777777" w:rsidR="00CA59A7" w:rsidRPr="006030AA" w:rsidRDefault="00CA59A7" w:rsidP="00026404">
      <w:pPr>
        <w:pStyle w:val="Tekstpodstawowy"/>
        <w:ind w:left="0" w:right="0"/>
        <w:rPr>
          <w:rFonts w:cs="Arial"/>
        </w:rPr>
      </w:pPr>
    </w:p>
    <w:p w14:paraId="0C4A45A8" w14:textId="6FFCE4D7" w:rsidR="00CA59A7" w:rsidRPr="006030AA" w:rsidRDefault="00CA59A7" w:rsidP="005C0020">
      <w:pPr>
        <w:jc w:val="center"/>
        <w:rPr>
          <w:rFonts w:ascii="Arial" w:hAnsi="Arial" w:cs="Arial"/>
        </w:rPr>
      </w:pPr>
      <w:r w:rsidRPr="006030AA">
        <w:rPr>
          <w:rFonts w:ascii="Arial" w:hAnsi="Arial" w:cs="Arial"/>
        </w:rPr>
        <w:t>M</w:t>
      </w:r>
      <w:r w:rsidRPr="006030AA">
        <w:rPr>
          <w:rFonts w:ascii="Arial" w:hAnsi="Arial" w:cs="Arial"/>
          <w:vertAlign w:val="subscript"/>
        </w:rPr>
        <w:t>20</w:t>
      </w:r>
      <w:r w:rsidRPr="006030AA">
        <w:rPr>
          <w:rFonts w:ascii="Arial" w:hAnsi="Arial" w:cs="Arial"/>
        </w:rPr>
        <w:t xml:space="preserve"> = </w:t>
      </w:r>
      <w:r w:rsidR="00C63E38" w:rsidRPr="006030AA">
        <w:rPr>
          <w:rFonts w:ascii="Arial" w:hAnsi="Arial" w:cs="Arial"/>
        </w:rPr>
        <w:t>9 659</w:t>
      </w:r>
      <w:r w:rsidR="00C63E38" w:rsidRPr="006030AA">
        <w:rPr>
          <w:rFonts w:ascii="Arial" w:hAnsi="Arial" w:cs="Arial"/>
          <w:sz w:val="18"/>
          <w:szCs w:val="18"/>
        </w:rPr>
        <w:t xml:space="preserve"> </w:t>
      </w:r>
      <w:r w:rsidRPr="006030AA">
        <w:rPr>
          <w:rFonts w:ascii="Arial" w:hAnsi="Arial" w:cs="Arial"/>
        </w:rPr>
        <w:t xml:space="preserve">x 1,05 </w:t>
      </w:r>
      <w:r w:rsidR="005C0020" w:rsidRPr="006030AA">
        <w:rPr>
          <w:rFonts w:ascii="Arial" w:hAnsi="Arial" w:cs="Arial"/>
        </w:rPr>
        <w:t xml:space="preserve">= </w:t>
      </w:r>
      <w:r w:rsidR="00C63E38" w:rsidRPr="006030AA">
        <w:rPr>
          <w:rFonts w:ascii="Arial" w:hAnsi="Arial" w:cs="Arial"/>
        </w:rPr>
        <w:t xml:space="preserve">10 141,95 </w:t>
      </w:r>
      <w:r w:rsidRPr="006030AA">
        <w:rPr>
          <w:rFonts w:ascii="Arial" w:hAnsi="Arial" w:cs="Arial"/>
        </w:rPr>
        <w:t>osób</w:t>
      </w:r>
    </w:p>
    <w:p w14:paraId="69ECA418" w14:textId="77777777" w:rsidR="003C76BC" w:rsidRPr="006030AA" w:rsidRDefault="003C76BC" w:rsidP="00026404">
      <w:pPr>
        <w:pStyle w:val="Tekstpodstawowy"/>
        <w:ind w:left="0" w:right="0"/>
        <w:rPr>
          <w:rFonts w:cs="Arial"/>
          <w:u w:val="single"/>
        </w:rPr>
      </w:pPr>
    </w:p>
    <w:p w14:paraId="1D2934BF" w14:textId="580F48C2" w:rsidR="00CA59A7" w:rsidRPr="006030AA" w:rsidRDefault="00CA59A7" w:rsidP="00026404">
      <w:pPr>
        <w:pStyle w:val="Tekstpodstawowy"/>
        <w:ind w:left="0" w:right="0"/>
        <w:rPr>
          <w:rFonts w:cs="Arial"/>
        </w:rPr>
      </w:pPr>
      <w:r w:rsidRPr="006030AA">
        <w:rPr>
          <w:rFonts w:cs="Arial"/>
          <w:u w:val="single"/>
        </w:rPr>
        <w:t>Łączna powierzchnia użytkowa mieszkań w gminie</w:t>
      </w:r>
      <w:r w:rsidRPr="006030AA">
        <w:rPr>
          <w:rFonts w:cs="Arial"/>
        </w:rPr>
        <w:t xml:space="preserve"> – PU</w:t>
      </w:r>
      <w:r w:rsidRPr="006030AA">
        <w:rPr>
          <w:rFonts w:cs="Arial"/>
          <w:spacing w:val="-5"/>
        </w:rPr>
        <w:t>M</w:t>
      </w:r>
      <w:r w:rsidRPr="006030AA">
        <w:rPr>
          <w:rFonts w:cs="Arial"/>
          <w:spacing w:val="-5"/>
          <w:sz w:val="14"/>
        </w:rPr>
        <w:t>0</w:t>
      </w:r>
      <w:r w:rsidRPr="006030AA">
        <w:rPr>
          <w:rFonts w:cs="Arial"/>
          <w:spacing w:val="21"/>
        </w:rPr>
        <w:t xml:space="preserve"> </w:t>
      </w:r>
      <w:r w:rsidRPr="006030AA">
        <w:rPr>
          <w:rFonts w:cs="Arial"/>
        </w:rPr>
        <w:t>zgodnie z danymi z GUS (na rok 202</w:t>
      </w:r>
      <w:r w:rsidR="00F31A06" w:rsidRPr="006030AA">
        <w:rPr>
          <w:rFonts w:cs="Arial"/>
        </w:rPr>
        <w:t>4</w:t>
      </w:r>
      <w:r w:rsidRPr="006030AA">
        <w:rPr>
          <w:rFonts w:cs="Arial"/>
        </w:rPr>
        <w:t xml:space="preserve">) wynosi </w:t>
      </w:r>
      <w:r w:rsidR="00F31A06" w:rsidRPr="006030AA">
        <w:rPr>
          <w:rFonts w:cs="Arial"/>
        </w:rPr>
        <w:t xml:space="preserve">335 228 </w:t>
      </w:r>
      <w:r w:rsidRPr="006030AA">
        <w:rPr>
          <w:rFonts w:cs="Arial"/>
        </w:rPr>
        <w:t>m</w:t>
      </w:r>
      <w:r w:rsidRPr="006030AA">
        <w:rPr>
          <w:rFonts w:cs="Arial"/>
          <w:vertAlign w:val="superscript"/>
        </w:rPr>
        <w:t>2</w:t>
      </w:r>
    </w:p>
    <w:p w14:paraId="50D9465F" w14:textId="7E2F40AA" w:rsidR="00CA59A7" w:rsidRPr="006030AA" w:rsidRDefault="00CA59A7" w:rsidP="00026404">
      <w:pPr>
        <w:pStyle w:val="Tekstpodstawowy"/>
        <w:ind w:left="0" w:right="0"/>
        <w:jc w:val="center"/>
        <w:rPr>
          <w:rFonts w:cs="Arial"/>
        </w:rPr>
      </w:pPr>
      <w:r w:rsidRPr="006030AA">
        <w:rPr>
          <w:rFonts w:cs="Arial"/>
        </w:rPr>
        <w:t>PU</w:t>
      </w:r>
      <w:r w:rsidRPr="006030AA">
        <w:rPr>
          <w:rFonts w:cs="Arial"/>
          <w:spacing w:val="-5"/>
        </w:rPr>
        <w:t>M</w:t>
      </w:r>
      <w:r w:rsidRPr="006030AA">
        <w:rPr>
          <w:rFonts w:cs="Arial"/>
          <w:spacing w:val="-5"/>
          <w:sz w:val="14"/>
        </w:rPr>
        <w:t>0</w:t>
      </w:r>
      <w:r w:rsidRPr="006030AA">
        <w:rPr>
          <w:rFonts w:cs="Arial"/>
          <w:spacing w:val="14"/>
        </w:rPr>
        <w:t xml:space="preserve"> </w:t>
      </w:r>
      <w:r w:rsidRPr="006030AA">
        <w:rPr>
          <w:rFonts w:cs="Arial"/>
        </w:rPr>
        <w:t>=</w:t>
      </w:r>
      <w:r w:rsidRPr="006030AA">
        <w:rPr>
          <w:rFonts w:cs="Arial"/>
          <w:spacing w:val="-5"/>
        </w:rPr>
        <w:t xml:space="preserve"> </w:t>
      </w:r>
      <w:r w:rsidR="00F31A06" w:rsidRPr="006030AA">
        <w:rPr>
          <w:rFonts w:cs="Arial"/>
        </w:rPr>
        <w:t xml:space="preserve">335 228 </w:t>
      </w:r>
      <w:r w:rsidRPr="006030AA">
        <w:rPr>
          <w:rFonts w:cs="Arial"/>
          <w:spacing w:val="-5"/>
        </w:rPr>
        <w:t>m</w:t>
      </w:r>
      <w:r w:rsidRPr="006030AA">
        <w:rPr>
          <w:rFonts w:cs="Arial"/>
          <w:spacing w:val="-5"/>
          <w:vertAlign w:val="superscript"/>
        </w:rPr>
        <w:t>2</w:t>
      </w:r>
    </w:p>
    <w:p w14:paraId="6C4A3003" w14:textId="77777777" w:rsidR="003C76BC" w:rsidRPr="006030AA" w:rsidRDefault="003C76BC" w:rsidP="00026404">
      <w:pPr>
        <w:pStyle w:val="Tekstpodstawowy"/>
        <w:ind w:left="0" w:right="0"/>
        <w:rPr>
          <w:rFonts w:cs="Arial"/>
          <w:u w:val="single"/>
        </w:rPr>
      </w:pPr>
    </w:p>
    <w:p w14:paraId="7520DAE6" w14:textId="77777777" w:rsidR="001E5DF0" w:rsidRPr="006030AA" w:rsidRDefault="005E5A79" w:rsidP="00026404">
      <w:pPr>
        <w:pStyle w:val="Tekstpodstawowy"/>
        <w:ind w:left="0" w:right="0"/>
        <w:rPr>
          <w:rFonts w:cs="Arial"/>
          <w:sz w:val="14"/>
          <w:u w:val="single"/>
        </w:rPr>
      </w:pPr>
      <w:r w:rsidRPr="006030AA">
        <w:rPr>
          <w:rFonts w:cs="Arial"/>
          <w:u w:val="single"/>
        </w:rPr>
        <w:t>Prognozowana</w:t>
      </w:r>
      <w:r w:rsidRPr="006030AA">
        <w:rPr>
          <w:rFonts w:cs="Arial"/>
          <w:spacing w:val="-1"/>
          <w:u w:val="single"/>
        </w:rPr>
        <w:t xml:space="preserve"> </w:t>
      </w:r>
      <w:r w:rsidRPr="006030AA">
        <w:rPr>
          <w:rFonts w:cs="Arial"/>
          <w:u w:val="single"/>
        </w:rPr>
        <w:t>powierzchnia</w:t>
      </w:r>
      <w:r w:rsidRPr="006030AA">
        <w:rPr>
          <w:rFonts w:cs="Arial"/>
          <w:spacing w:val="-1"/>
          <w:u w:val="single"/>
        </w:rPr>
        <w:t xml:space="preserve"> </w:t>
      </w:r>
      <w:r w:rsidRPr="006030AA">
        <w:rPr>
          <w:rFonts w:cs="Arial"/>
          <w:u w:val="single"/>
        </w:rPr>
        <w:t>użytkowa</w:t>
      </w:r>
      <w:r w:rsidRPr="006030AA">
        <w:rPr>
          <w:rFonts w:cs="Arial"/>
          <w:spacing w:val="-3"/>
          <w:u w:val="single"/>
        </w:rPr>
        <w:t xml:space="preserve"> </w:t>
      </w:r>
      <w:r w:rsidRPr="006030AA">
        <w:rPr>
          <w:rFonts w:cs="Arial"/>
          <w:u w:val="single"/>
        </w:rPr>
        <w:t>mieszkań w gminie na jednego mieszkańca</w:t>
      </w:r>
      <w:r w:rsidRPr="006030AA">
        <w:rPr>
          <w:rFonts w:cs="Arial"/>
          <w:spacing w:val="-3"/>
          <w:u w:val="single"/>
        </w:rPr>
        <w:t xml:space="preserve"> </w:t>
      </w:r>
      <w:r w:rsidRPr="006030AA">
        <w:rPr>
          <w:rFonts w:cs="Arial"/>
          <w:u w:val="single"/>
        </w:rPr>
        <w:t>–</w:t>
      </w:r>
      <w:r w:rsidRPr="006030AA">
        <w:rPr>
          <w:rFonts w:cs="Arial"/>
          <w:spacing w:val="1"/>
          <w:u w:val="single"/>
        </w:rPr>
        <w:t xml:space="preserve"> </w:t>
      </w:r>
      <w:r w:rsidRPr="006030AA">
        <w:rPr>
          <w:rFonts w:cs="Arial"/>
          <w:spacing w:val="-5"/>
          <w:u w:val="single"/>
        </w:rPr>
        <w:t>P</w:t>
      </w:r>
      <w:r w:rsidRPr="006030AA">
        <w:rPr>
          <w:rFonts w:cs="Arial"/>
          <w:spacing w:val="-5"/>
          <w:sz w:val="14"/>
          <w:u w:val="single"/>
        </w:rPr>
        <w:t>20</w:t>
      </w:r>
    </w:p>
    <w:p w14:paraId="1BC3A81A" w14:textId="50BBC1B9" w:rsidR="005F3392" w:rsidRPr="006030AA" w:rsidRDefault="005F3392" w:rsidP="00026404">
      <w:pPr>
        <w:pStyle w:val="Tekstpodstawowy"/>
        <w:ind w:left="0" w:right="0"/>
        <w:rPr>
          <w:rFonts w:cs="Arial"/>
          <w:b/>
          <w:bCs/>
        </w:rPr>
      </w:pPr>
      <w:r w:rsidRPr="006030AA">
        <w:rPr>
          <w:rFonts w:cs="Arial"/>
          <w:b/>
          <w:bCs/>
        </w:rPr>
        <w:t>WARIANT 1</w:t>
      </w:r>
    </w:p>
    <w:p w14:paraId="087A947B" w14:textId="4CC3DD0E" w:rsidR="001E5DF0" w:rsidRPr="006030AA" w:rsidRDefault="005E5A79" w:rsidP="00026404">
      <w:pPr>
        <w:pStyle w:val="Tekstpodstawowy"/>
        <w:ind w:left="0" w:right="0"/>
        <w:rPr>
          <w:rFonts w:cs="Arial"/>
        </w:rPr>
      </w:pPr>
      <w:r w:rsidRPr="006030AA">
        <w:rPr>
          <w:rFonts w:cs="Arial"/>
        </w:rPr>
        <w:t>Prognozowan</w:t>
      </w:r>
      <w:r w:rsidR="001513F1" w:rsidRPr="006030AA">
        <w:rPr>
          <w:rFonts w:cs="Arial"/>
        </w:rPr>
        <w:t>a</w:t>
      </w:r>
      <w:r w:rsidRPr="006030AA">
        <w:rPr>
          <w:rFonts w:cs="Arial"/>
          <w:spacing w:val="15"/>
        </w:rPr>
        <w:t xml:space="preserve"> </w:t>
      </w:r>
      <w:r w:rsidRPr="006030AA">
        <w:rPr>
          <w:rFonts w:cs="Arial"/>
        </w:rPr>
        <w:t>powierzchni</w:t>
      </w:r>
      <w:r w:rsidR="001513F1" w:rsidRPr="006030AA">
        <w:rPr>
          <w:rFonts w:cs="Arial"/>
        </w:rPr>
        <w:t>a</w:t>
      </w:r>
      <w:r w:rsidRPr="006030AA">
        <w:rPr>
          <w:rFonts w:cs="Arial"/>
          <w:spacing w:val="16"/>
        </w:rPr>
        <w:t xml:space="preserve"> </w:t>
      </w:r>
      <w:r w:rsidRPr="006030AA">
        <w:rPr>
          <w:rFonts w:cs="Arial"/>
        </w:rPr>
        <w:t>użytkow</w:t>
      </w:r>
      <w:r w:rsidR="001513F1" w:rsidRPr="006030AA">
        <w:rPr>
          <w:rFonts w:cs="Arial"/>
        </w:rPr>
        <w:t>a</w:t>
      </w:r>
      <w:r w:rsidRPr="006030AA">
        <w:rPr>
          <w:rFonts w:cs="Arial"/>
          <w:spacing w:val="16"/>
        </w:rPr>
        <w:t xml:space="preserve"> </w:t>
      </w:r>
      <w:r w:rsidRPr="006030AA">
        <w:rPr>
          <w:rFonts w:cs="Arial"/>
        </w:rPr>
        <w:t>mieszkań</w:t>
      </w:r>
      <w:r w:rsidRPr="006030AA">
        <w:rPr>
          <w:rFonts w:cs="Arial"/>
          <w:spacing w:val="16"/>
        </w:rPr>
        <w:t xml:space="preserve"> </w:t>
      </w:r>
      <w:r w:rsidRPr="006030AA">
        <w:rPr>
          <w:rFonts w:cs="Arial"/>
        </w:rPr>
        <w:t>w</w:t>
      </w:r>
      <w:r w:rsidRPr="006030AA">
        <w:rPr>
          <w:rFonts w:cs="Arial"/>
          <w:spacing w:val="16"/>
        </w:rPr>
        <w:t xml:space="preserve"> </w:t>
      </w:r>
      <w:r w:rsidRPr="006030AA">
        <w:rPr>
          <w:rFonts w:cs="Arial"/>
        </w:rPr>
        <w:t>gminie</w:t>
      </w:r>
      <w:r w:rsidRPr="006030AA">
        <w:rPr>
          <w:rFonts w:cs="Arial"/>
          <w:spacing w:val="16"/>
        </w:rPr>
        <w:t xml:space="preserve"> </w:t>
      </w:r>
      <w:r w:rsidRPr="006030AA">
        <w:rPr>
          <w:rFonts w:cs="Arial"/>
        </w:rPr>
        <w:t>na</w:t>
      </w:r>
      <w:r w:rsidRPr="006030AA">
        <w:rPr>
          <w:rFonts w:cs="Arial"/>
          <w:spacing w:val="16"/>
        </w:rPr>
        <w:t xml:space="preserve"> </w:t>
      </w:r>
      <w:r w:rsidRPr="006030AA">
        <w:rPr>
          <w:rFonts w:cs="Arial"/>
        </w:rPr>
        <w:t>jednego</w:t>
      </w:r>
      <w:r w:rsidRPr="006030AA">
        <w:rPr>
          <w:rFonts w:cs="Arial"/>
          <w:spacing w:val="15"/>
        </w:rPr>
        <w:t xml:space="preserve"> </w:t>
      </w:r>
      <w:r w:rsidRPr="006030AA">
        <w:rPr>
          <w:rFonts w:cs="Arial"/>
        </w:rPr>
        <w:t>mieszkańca</w:t>
      </w:r>
      <w:r w:rsidRPr="006030AA">
        <w:rPr>
          <w:rFonts w:cs="Arial"/>
          <w:spacing w:val="16"/>
        </w:rPr>
        <w:t xml:space="preserve"> </w:t>
      </w:r>
      <w:r w:rsidRPr="006030AA">
        <w:rPr>
          <w:rFonts w:cs="Arial"/>
        </w:rPr>
        <w:t>obliczona</w:t>
      </w:r>
      <w:r w:rsidRPr="006030AA">
        <w:rPr>
          <w:rFonts w:cs="Arial"/>
          <w:spacing w:val="15"/>
        </w:rPr>
        <w:t xml:space="preserve"> </w:t>
      </w:r>
      <w:r w:rsidRPr="006030AA">
        <w:rPr>
          <w:rFonts w:cs="Arial"/>
        </w:rPr>
        <w:t>według następującego wzoru:</w:t>
      </w:r>
    </w:p>
    <w:p w14:paraId="619EEDF3" w14:textId="77777777" w:rsidR="001E5DF0" w:rsidRPr="006030AA" w:rsidRDefault="005E5A79" w:rsidP="00026404">
      <w:pPr>
        <w:pStyle w:val="Tekstpodstawowy"/>
        <w:ind w:left="0" w:right="0"/>
        <w:jc w:val="center"/>
        <w:rPr>
          <w:rFonts w:cs="Arial"/>
          <w:b/>
          <w:bCs/>
          <w:sz w:val="14"/>
        </w:rPr>
      </w:pPr>
      <w:r w:rsidRPr="006030AA">
        <w:rPr>
          <w:rFonts w:cs="Arial"/>
          <w:b/>
          <w:bCs/>
        </w:rPr>
        <w:t>P</w:t>
      </w:r>
      <w:r w:rsidRPr="006030AA">
        <w:rPr>
          <w:rFonts w:cs="Arial"/>
          <w:b/>
          <w:bCs/>
          <w:sz w:val="14"/>
        </w:rPr>
        <w:t>20</w:t>
      </w:r>
      <w:r w:rsidRPr="006030AA">
        <w:rPr>
          <w:rFonts w:cs="Arial"/>
          <w:b/>
          <w:bCs/>
          <w:spacing w:val="14"/>
          <w:sz w:val="14"/>
        </w:rPr>
        <w:t xml:space="preserve"> </w:t>
      </w:r>
      <w:r w:rsidRPr="006030AA">
        <w:rPr>
          <w:rFonts w:cs="Arial"/>
          <w:b/>
          <w:bCs/>
        </w:rPr>
        <w:t>=</w:t>
      </w:r>
      <w:r w:rsidRPr="006030AA">
        <w:rPr>
          <w:rFonts w:cs="Arial"/>
          <w:b/>
          <w:bCs/>
          <w:spacing w:val="-3"/>
        </w:rPr>
        <w:t xml:space="preserve"> </w:t>
      </w:r>
      <w:r w:rsidRPr="006030AA">
        <w:rPr>
          <w:rFonts w:cs="Arial"/>
          <w:b/>
          <w:bCs/>
        </w:rPr>
        <w:t>3P</w:t>
      </w:r>
      <w:r w:rsidRPr="006030AA">
        <w:rPr>
          <w:rFonts w:cs="Arial"/>
          <w:b/>
          <w:bCs/>
          <w:sz w:val="14"/>
        </w:rPr>
        <w:t>0</w:t>
      </w:r>
      <w:r w:rsidRPr="006030AA">
        <w:rPr>
          <w:rFonts w:cs="Arial"/>
          <w:b/>
          <w:bCs/>
          <w:spacing w:val="14"/>
          <w:sz w:val="14"/>
        </w:rPr>
        <w:t xml:space="preserve"> </w:t>
      </w:r>
      <w:r w:rsidRPr="006030AA">
        <w:rPr>
          <w:rFonts w:cs="Arial"/>
          <w:b/>
          <w:bCs/>
        </w:rPr>
        <w:t>–</w:t>
      </w:r>
      <w:r w:rsidRPr="006030AA">
        <w:rPr>
          <w:rFonts w:cs="Arial"/>
          <w:b/>
          <w:bCs/>
          <w:spacing w:val="-4"/>
        </w:rPr>
        <w:t xml:space="preserve"> </w:t>
      </w:r>
      <w:r w:rsidRPr="006030AA">
        <w:rPr>
          <w:rFonts w:cs="Arial"/>
          <w:b/>
          <w:bCs/>
        </w:rPr>
        <w:t>2P</w:t>
      </w:r>
      <w:r w:rsidRPr="006030AA">
        <w:rPr>
          <w:rFonts w:cs="Arial"/>
          <w:b/>
          <w:bCs/>
          <w:sz w:val="14"/>
        </w:rPr>
        <w:t>-</w:t>
      </w:r>
      <w:r w:rsidRPr="006030AA">
        <w:rPr>
          <w:rFonts w:cs="Arial"/>
          <w:b/>
          <w:bCs/>
          <w:spacing w:val="-5"/>
          <w:sz w:val="14"/>
        </w:rPr>
        <w:t>10</w:t>
      </w:r>
    </w:p>
    <w:p w14:paraId="291B771E" w14:textId="77777777" w:rsidR="001E5DF0" w:rsidRPr="006030AA" w:rsidRDefault="005E5A79" w:rsidP="00026404">
      <w:pPr>
        <w:pStyle w:val="Tekstpodstawowy"/>
        <w:ind w:left="0" w:right="0"/>
        <w:rPr>
          <w:rFonts w:cs="Arial"/>
        </w:rPr>
      </w:pPr>
      <w:r w:rsidRPr="006030AA">
        <w:rPr>
          <w:rFonts w:cs="Arial"/>
        </w:rPr>
        <w:t>Gdzie:</w:t>
      </w:r>
    </w:p>
    <w:p w14:paraId="1DB58CB2" w14:textId="17BA0C88" w:rsidR="001E5DF0" w:rsidRPr="006030AA" w:rsidRDefault="005E5A79" w:rsidP="00026404">
      <w:pPr>
        <w:pStyle w:val="Tekstpodstawowy"/>
        <w:ind w:left="0" w:right="0"/>
        <w:rPr>
          <w:rFonts w:cs="Arial"/>
        </w:rPr>
      </w:pPr>
      <w:r w:rsidRPr="006030AA">
        <w:rPr>
          <w:rFonts w:cs="Arial"/>
        </w:rPr>
        <w:t>P</w:t>
      </w:r>
      <w:r w:rsidRPr="006030AA">
        <w:rPr>
          <w:rFonts w:cs="Arial"/>
          <w:sz w:val="14"/>
        </w:rPr>
        <w:t>0</w:t>
      </w:r>
      <w:r w:rsidRPr="006030AA">
        <w:rPr>
          <w:rFonts w:cs="Arial"/>
          <w:spacing w:val="80"/>
          <w:w w:val="150"/>
          <w:sz w:val="14"/>
        </w:rPr>
        <w:t xml:space="preserve"> </w:t>
      </w:r>
      <w:r w:rsidRPr="006030AA">
        <w:rPr>
          <w:rFonts w:cs="Arial"/>
        </w:rPr>
        <w:t>-</w:t>
      </w:r>
      <w:r w:rsidRPr="006030AA">
        <w:rPr>
          <w:rFonts w:cs="Arial"/>
          <w:spacing w:val="-7"/>
        </w:rPr>
        <w:t xml:space="preserve"> </w:t>
      </w:r>
      <w:r w:rsidRPr="006030AA">
        <w:rPr>
          <w:rFonts w:cs="Arial"/>
        </w:rPr>
        <w:t>powierzchnia</w:t>
      </w:r>
      <w:r w:rsidRPr="006030AA">
        <w:rPr>
          <w:rFonts w:cs="Arial"/>
          <w:spacing w:val="-10"/>
        </w:rPr>
        <w:t xml:space="preserve"> </w:t>
      </w:r>
      <w:r w:rsidRPr="006030AA">
        <w:rPr>
          <w:rFonts w:cs="Arial"/>
        </w:rPr>
        <w:t>użytkowa</w:t>
      </w:r>
      <w:r w:rsidRPr="006030AA">
        <w:rPr>
          <w:rFonts w:cs="Arial"/>
          <w:spacing w:val="-9"/>
        </w:rPr>
        <w:t xml:space="preserve"> </w:t>
      </w:r>
      <w:r w:rsidRPr="006030AA">
        <w:rPr>
          <w:rFonts w:cs="Arial"/>
        </w:rPr>
        <w:t>mieszkań</w:t>
      </w:r>
      <w:r w:rsidRPr="006030AA">
        <w:rPr>
          <w:rFonts w:cs="Arial"/>
          <w:spacing w:val="-7"/>
        </w:rPr>
        <w:t xml:space="preserve"> </w:t>
      </w:r>
      <w:r w:rsidRPr="006030AA">
        <w:rPr>
          <w:rFonts w:cs="Arial"/>
        </w:rPr>
        <w:t>w</w:t>
      </w:r>
      <w:r w:rsidRPr="006030AA">
        <w:rPr>
          <w:rFonts w:cs="Arial"/>
          <w:spacing w:val="-7"/>
        </w:rPr>
        <w:t xml:space="preserve"> </w:t>
      </w:r>
      <w:r w:rsidRPr="006030AA">
        <w:rPr>
          <w:rFonts w:cs="Arial"/>
        </w:rPr>
        <w:t>gminie</w:t>
      </w:r>
      <w:r w:rsidRPr="006030AA">
        <w:rPr>
          <w:rFonts w:cs="Arial"/>
          <w:spacing w:val="-9"/>
        </w:rPr>
        <w:t xml:space="preserve"> </w:t>
      </w:r>
      <w:r w:rsidRPr="006030AA">
        <w:rPr>
          <w:rFonts w:cs="Arial"/>
        </w:rPr>
        <w:t>na</w:t>
      </w:r>
      <w:r w:rsidRPr="006030AA">
        <w:rPr>
          <w:rFonts w:cs="Arial"/>
          <w:spacing w:val="-8"/>
        </w:rPr>
        <w:t xml:space="preserve"> </w:t>
      </w:r>
      <w:r w:rsidRPr="006030AA">
        <w:rPr>
          <w:rFonts w:cs="Arial"/>
        </w:rPr>
        <w:t>jednego</w:t>
      </w:r>
      <w:r w:rsidRPr="006030AA">
        <w:rPr>
          <w:rFonts w:cs="Arial"/>
          <w:spacing w:val="-7"/>
        </w:rPr>
        <w:t xml:space="preserve"> </w:t>
      </w:r>
      <w:r w:rsidRPr="006030AA">
        <w:rPr>
          <w:rFonts w:cs="Arial"/>
        </w:rPr>
        <w:t>mieszkańca</w:t>
      </w:r>
      <w:r w:rsidRPr="006030AA">
        <w:rPr>
          <w:rFonts w:cs="Arial"/>
          <w:spacing w:val="-7"/>
        </w:rPr>
        <w:t xml:space="preserve"> </w:t>
      </w:r>
      <w:r w:rsidRPr="006030AA">
        <w:rPr>
          <w:rFonts w:cs="Arial"/>
        </w:rPr>
        <w:t>zgodnie</w:t>
      </w:r>
      <w:r w:rsidRPr="006030AA">
        <w:rPr>
          <w:rFonts w:cs="Arial"/>
          <w:spacing w:val="-9"/>
        </w:rPr>
        <w:t xml:space="preserve"> </w:t>
      </w:r>
      <w:r w:rsidRPr="006030AA">
        <w:rPr>
          <w:rFonts w:cs="Arial"/>
        </w:rPr>
        <w:t>z</w:t>
      </w:r>
      <w:r w:rsidRPr="006030AA">
        <w:rPr>
          <w:rFonts w:cs="Arial"/>
          <w:spacing w:val="-7"/>
        </w:rPr>
        <w:t xml:space="preserve"> </w:t>
      </w:r>
      <w:r w:rsidRPr="006030AA">
        <w:rPr>
          <w:rFonts w:cs="Arial"/>
        </w:rPr>
        <w:t>GUS</w:t>
      </w:r>
      <w:r w:rsidRPr="006030AA">
        <w:rPr>
          <w:rFonts w:cs="Arial"/>
          <w:spacing w:val="-7"/>
        </w:rPr>
        <w:t xml:space="preserve"> </w:t>
      </w:r>
      <w:r w:rsidRPr="006030AA">
        <w:rPr>
          <w:rFonts w:cs="Arial"/>
        </w:rPr>
        <w:t>(na</w:t>
      </w:r>
      <w:r w:rsidRPr="006030AA">
        <w:rPr>
          <w:rFonts w:cs="Arial"/>
          <w:spacing w:val="-7"/>
        </w:rPr>
        <w:t xml:space="preserve"> </w:t>
      </w:r>
      <w:r w:rsidRPr="006030AA">
        <w:rPr>
          <w:rFonts w:cs="Arial"/>
        </w:rPr>
        <w:t>rok</w:t>
      </w:r>
      <w:r w:rsidR="003C76BC" w:rsidRPr="006030AA">
        <w:rPr>
          <w:rFonts w:cs="Arial"/>
          <w:spacing w:val="-8"/>
        </w:rPr>
        <w:t xml:space="preserve"> </w:t>
      </w:r>
      <w:r w:rsidRPr="006030AA">
        <w:rPr>
          <w:rFonts w:cs="Arial"/>
        </w:rPr>
        <w:t>202</w:t>
      </w:r>
      <w:r w:rsidR="00DC49B3" w:rsidRPr="006030AA">
        <w:rPr>
          <w:rFonts w:cs="Arial"/>
        </w:rPr>
        <w:t>4</w:t>
      </w:r>
      <w:r w:rsidRPr="006030AA">
        <w:rPr>
          <w:rFonts w:cs="Arial"/>
        </w:rPr>
        <w:t xml:space="preserve">) wynosi </w:t>
      </w:r>
      <w:r w:rsidR="00DC49B3" w:rsidRPr="006030AA">
        <w:rPr>
          <w:rFonts w:cs="Arial"/>
        </w:rPr>
        <w:t xml:space="preserve">34,7 </w:t>
      </w:r>
      <w:r w:rsidRPr="006030AA">
        <w:rPr>
          <w:rFonts w:cs="Arial"/>
        </w:rPr>
        <w:t>m</w:t>
      </w:r>
      <w:r w:rsidRPr="006030AA">
        <w:rPr>
          <w:rFonts w:cs="Arial"/>
          <w:vertAlign w:val="superscript"/>
        </w:rPr>
        <w:t>2</w:t>
      </w:r>
      <w:r w:rsidRPr="006030AA">
        <w:rPr>
          <w:rFonts w:cs="Arial"/>
        </w:rPr>
        <w:t>/os. – najnowsze dane</w:t>
      </w:r>
    </w:p>
    <w:p w14:paraId="58E3577D" w14:textId="56882FAC" w:rsidR="009D59EE" w:rsidRPr="006030AA" w:rsidRDefault="009D59EE" w:rsidP="00026404">
      <w:pPr>
        <w:pStyle w:val="Tekstpodstawowy"/>
        <w:ind w:left="0" w:right="0"/>
        <w:rPr>
          <w:rFonts w:cs="Arial"/>
        </w:rPr>
      </w:pPr>
      <w:r w:rsidRPr="006030AA">
        <w:rPr>
          <w:rFonts w:cs="Arial"/>
        </w:rPr>
        <w:t>P</w:t>
      </w:r>
      <w:r w:rsidRPr="006030AA">
        <w:rPr>
          <w:rFonts w:cs="Arial"/>
          <w:sz w:val="14"/>
        </w:rPr>
        <w:t>-10</w:t>
      </w:r>
      <w:r w:rsidRPr="006030AA">
        <w:rPr>
          <w:rFonts w:cs="Arial"/>
          <w:spacing w:val="10"/>
          <w:sz w:val="14"/>
        </w:rPr>
        <w:t xml:space="preserve"> </w:t>
      </w:r>
      <w:r w:rsidRPr="006030AA">
        <w:rPr>
          <w:rFonts w:cs="Arial"/>
        </w:rPr>
        <w:t>-</w:t>
      </w:r>
      <w:r w:rsidRPr="006030AA">
        <w:rPr>
          <w:rFonts w:cs="Arial"/>
          <w:spacing w:val="-9"/>
        </w:rPr>
        <w:t xml:space="preserve"> </w:t>
      </w:r>
      <w:r w:rsidRPr="006030AA">
        <w:rPr>
          <w:rFonts w:cs="Arial"/>
        </w:rPr>
        <w:t>powierzchni</w:t>
      </w:r>
      <w:r w:rsidR="007A5495" w:rsidRPr="006030AA">
        <w:rPr>
          <w:rFonts w:cs="Arial"/>
        </w:rPr>
        <w:t>a</w:t>
      </w:r>
      <w:r w:rsidRPr="006030AA">
        <w:rPr>
          <w:rFonts w:cs="Arial"/>
          <w:spacing w:val="-11"/>
        </w:rPr>
        <w:t xml:space="preserve"> </w:t>
      </w:r>
      <w:r w:rsidRPr="006030AA">
        <w:rPr>
          <w:rFonts w:cs="Arial"/>
        </w:rPr>
        <w:t>użytkowa</w:t>
      </w:r>
      <w:r w:rsidRPr="006030AA">
        <w:rPr>
          <w:rFonts w:cs="Arial"/>
          <w:spacing w:val="-11"/>
        </w:rPr>
        <w:t xml:space="preserve"> </w:t>
      </w:r>
      <w:r w:rsidRPr="006030AA">
        <w:rPr>
          <w:rFonts w:cs="Arial"/>
        </w:rPr>
        <w:t>mieszkań</w:t>
      </w:r>
      <w:r w:rsidRPr="006030AA">
        <w:rPr>
          <w:rFonts w:cs="Arial"/>
          <w:spacing w:val="-9"/>
        </w:rPr>
        <w:t xml:space="preserve"> </w:t>
      </w:r>
      <w:r w:rsidRPr="006030AA">
        <w:rPr>
          <w:rFonts w:cs="Arial"/>
        </w:rPr>
        <w:t>w</w:t>
      </w:r>
      <w:r w:rsidRPr="006030AA">
        <w:rPr>
          <w:rFonts w:cs="Arial"/>
          <w:spacing w:val="-9"/>
        </w:rPr>
        <w:t xml:space="preserve"> </w:t>
      </w:r>
      <w:r w:rsidRPr="006030AA">
        <w:rPr>
          <w:rFonts w:cs="Arial"/>
        </w:rPr>
        <w:t>gminie</w:t>
      </w:r>
      <w:r w:rsidRPr="006030AA">
        <w:rPr>
          <w:rFonts w:cs="Arial"/>
          <w:spacing w:val="-11"/>
        </w:rPr>
        <w:t xml:space="preserve"> </w:t>
      </w:r>
      <w:r w:rsidRPr="006030AA">
        <w:rPr>
          <w:rFonts w:cs="Arial"/>
        </w:rPr>
        <w:t>na</w:t>
      </w:r>
      <w:r w:rsidRPr="006030AA">
        <w:rPr>
          <w:rFonts w:cs="Arial"/>
          <w:spacing w:val="-10"/>
        </w:rPr>
        <w:t xml:space="preserve"> </w:t>
      </w:r>
      <w:r w:rsidRPr="006030AA">
        <w:rPr>
          <w:rFonts w:cs="Arial"/>
        </w:rPr>
        <w:t>jednego</w:t>
      </w:r>
      <w:r w:rsidRPr="006030AA">
        <w:rPr>
          <w:rFonts w:cs="Arial"/>
          <w:spacing w:val="-8"/>
        </w:rPr>
        <w:t xml:space="preserve"> </w:t>
      </w:r>
      <w:r w:rsidRPr="006030AA">
        <w:rPr>
          <w:rFonts w:cs="Arial"/>
        </w:rPr>
        <w:t>mieszkańca</w:t>
      </w:r>
      <w:r w:rsidRPr="006030AA">
        <w:rPr>
          <w:rFonts w:cs="Arial"/>
          <w:spacing w:val="-9"/>
        </w:rPr>
        <w:t xml:space="preserve"> </w:t>
      </w:r>
      <w:r w:rsidRPr="006030AA">
        <w:rPr>
          <w:rFonts w:cs="Arial"/>
        </w:rPr>
        <w:t>zgodnie</w:t>
      </w:r>
      <w:r w:rsidRPr="006030AA">
        <w:rPr>
          <w:rFonts w:cs="Arial"/>
          <w:spacing w:val="-11"/>
        </w:rPr>
        <w:t xml:space="preserve"> </w:t>
      </w:r>
      <w:r w:rsidRPr="006030AA">
        <w:rPr>
          <w:rFonts w:cs="Arial"/>
        </w:rPr>
        <w:t>z</w:t>
      </w:r>
      <w:r w:rsidRPr="006030AA">
        <w:rPr>
          <w:rFonts w:cs="Arial"/>
          <w:spacing w:val="-9"/>
        </w:rPr>
        <w:t xml:space="preserve"> </w:t>
      </w:r>
      <w:r w:rsidRPr="006030AA">
        <w:rPr>
          <w:rFonts w:cs="Arial"/>
        </w:rPr>
        <w:t>GUS,</w:t>
      </w:r>
      <w:r w:rsidRPr="006030AA">
        <w:rPr>
          <w:rFonts w:cs="Arial"/>
          <w:spacing w:val="-8"/>
        </w:rPr>
        <w:t xml:space="preserve"> </w:t>
      </w:r>
      <w:r w:rsidRPr="006030AA">
        <w:rPr>
          <w:rFonts w:cs="Arial"/>
        </w:rPr>
        <w:t>według</w:t>
      </w:r>
      <w:r w:rsidRPr="006030AA">
        <w:rPr>
          <w:rFonts w:cs="Arial"/>
          <w:spacing w:val="-11"/>
        </w:rPr>
        <w:t xml:space="preserve"> </w:t>
      </w:r>
      <w:r w:rsidRPr="006030AA">
        <w:rPr>
          <w:rFonts w:cs="Arial"/>
        </w:rPr>
        <w:t>stanu</w:t>
      </w:r>
      <w:r w:rsidRPr="006030AA">
        <w:rPr>
          <w:rFonts w:cs="Arial"/>
          <w:spacing w:val="-11"/>
        </w:rPr>
        <w:t xml:space="preserve"> </w:t>
      </w:r>
      <w:r w:rsidRPr="006030AA">
        <w:rPr>
          <w:rFonts w:cs="Arial"/>
        </w:rPr>
        <w:t>na 10 lat przed rokiem, z którego pochodzą najnowsze</w:t>
      </w:r>
      <w:r w:rsidRPr="006030AA">
        <w:rPr>
          <w:rFonts w:cs="Arial"/>
          <w:spacing w:val="-1"/>
        </w:rPr>
        <w:t xml:space="preserve"> </w:t>
      </w:r>
      <w:r w:rsidRPr="006030AA">
        <w:rPr>
          <w:rFonts w:cs="Arial"/>
        </w:rPr>
        <w:t xml:space="preserve">dane wynosi </w:t>
      </w:r>
      <w:r w:rsidR="00DC49B3" w:rsidRPr="006030AA">
        <w:rPr>
          <w:rFonts w:cs="Arial"/>
        </w:rPr>
        <w:t xml:space="preserve">28,4 </w:t>
      </w:r>
      <w:r w:rsidRPr="006030AA">
        <w:rPr>
          <w:rFonts w:cs="Arial"/>
        </w:rPr>
        <w:t>m</w:t>
      </w:r>
      <w:r w:rsidRPr="006030AA">
        <w:rPr>
          <w:rFonts w:cs="Arial"/>
          <w:vertAlign w:val="superscript"/>
        </w:rPr>
        <w:t>2</w:t>
      </w:r>
      <w:r w:rsidRPr="006030AA">
        <w:rPr>
          <w:rFonts w:cs="Arial"/>
        </w:rPr>
        <w:t>/os (rok 20</w:t>
      </w:r>
      <w:r w:rsidR="00275453" w:rsidRPr="006030AA">
        <w:rPr>
          <w:rFonts w:cs="Arial"/>
        </w:rPr>
        <w:t>1</w:t>
      </w:r>
      <w:r w:rsidR="00DC49B3" w:rsidRPr="006030AA">
        <w:rPr>
          <w:rFonts w:cs="Arial"/>
        </w:rPr>
        <w:t>4</w:t>
      </w:r>
      <w:r w:rsidRPr="006030AA">
        <w:rPr>
          <w:rFonts w:cs="Arial"/>
        </w:rPr>
        <w:t>)</w:t>
      </w:r>
    </w:p>
    <w:p w14:paraId="24A0338C" w14:textId="77777777" w:rsidR="003C76BC" w:rsidRPr="006030AA" w:rsidRDefault="003C76BC" w:rsidP="00026404">
      <w:pPr>
        <w:pStyle w:val="Tekstpodstawowy"/>
        <w:ind w:left="0" w:right="0"/>
        <w:rPr>
          <w:rFonts w:cs="Arial"/>
        </w:rPr>
      </w:pPr>
    </w:p>
    <w:p w14:paraId="30E6533C" w14:textId="77777777" w:rsidR="009D59EE" w:rsidRPr="006030AA" w:rsidRDefault="009D59EE" w:rsidP="00026404">
      <w:pPr>
        <w:pStyle w:val="Tekstpodstawowy"/>
        <w:ind w:left="0" w:right="0"/>
        <w:rPr>
          <w:rFonts w:cs="Arial"/>
        </w:rPr>
      </w:pPr>
      <w:r w:rsidRPr="006030AA">
        <w:rPr>
          <w:rFonts w:cs="Arial"/>
        </w:rPr>
        <w:t>Tym</w:t>
      </w:r>
      <w:r w:rsidRPr="006030AA">
        <w:rPr>
          <w:rFonts w:cs="Arial"/>
          <w:spacing w:val="-10"/>
        </w:rPr>
        <w:t xml:space="preserve"> </w:t>
      </w:r>
      <w:r w:rsidRPr="006030AA">
        <w:rPr>
          <w:rFonts w:cs="Arial"/>
        </w:rPr>
        <w:t>samym</w:t>
      </w:r>
      <w:r w:rsidR="00F233DE" w:rsidRPr="006030AA">
        <w:rPr>
          <w:rFonts w:cs="Arial"/>
        </w:rPr>
        <w:t>:</w:t>
      </w:r>
    </w:p>
    <w:p w14:paraId="0F13E251" w14:textId="00C13A1F" w:rsidR="009D59EE" w:rsidRPr="006030AA" w:rsidRDefault="009D59EE" w:rsidP="00026404">
      <w:pPr>
        <w:pStyle w:val="Tekstpodstawowy"/>
        <w:ind w:left="0" w:right="0"/>
        <w:jc w:val="center"/>
        <w:rPr>
          <w:rFonts w:cs="Arial"/>
        </w:rPr>
      </w:pPr>
      <w:r w:rsidRPr="006030AA">
        <w:rPr>
          <w:rFonts w:cs="Arial"/>
        </w:rPr>
        <w:lastRenderedPageBreak/>
        <w:t>P</w:t>
      </w:r>
      <w:r w:rsidRPr="006030AA">
        <w:rPr>
          <w:rFonts w:cs="Arial"/>
          <w:sz w:val="14"/>
        </w:rPr>
        <w:t>20</w:t>
      </w:r>
      <w:r w:rsidRPr="006030AA">
        <w:rPr>
          <w:rFonts w:cs="Arial"/>
          <w:spacing w:val="14"/>
          <w:sz w:val="14"/>
        </w:rPr>
        <w:t xml:space="preserve"> </w:t>
      </w:r>
      <w:r w:rsidRPr="006030AA">
        <w:rPr>
          <w:rFonts w:cs="Arial"/>
        </w:rPr>
        <w:t>=</w:t>
      </w:r>
      <w:r w:rsidRPr="006030AA">
        <w:rPr>
          <w:rFonts w:cs="Arial"/>
          <w:spacing w:val="-1"/>
        </w:rPr>
        <w:t xml:space="preserve"> </w:t>
      </w:r>
      <w:r w:rsidRPr="006030AA">
        <w:rPr>
          <w:rFonts w:cs="Arial"/>
        </w:rPr>
        <w:t>3</w:t>
      </w:r>
      <w:r w:rsidRPr="006030AA">
        <w:rPr>
          <w:rFonts w:cs="Arial"/>
          <w:spacing w:val="-4"/>
        </w:rPr>
        <w:t xml:space="preserve"> </w:t>
      </w:r>
      <w:r w:rsidRPr="006030AA">
        <w:rPr>
          <w:rFonts w:cs="Arial"/>
        </w:rPr>
        <w:t xml:space="preserve">x </w:t>
      </w:r>
      <w:r w:rsidR="007A5495" w:rsidRPr="006030AA">
        <w:rPr>
          <w:rFonts w:cs="Arial"/>
        </w:rPr>
        <w:t>34,</w:t>
      </w:r>
      <w:r w:rsidR="00DC49B3" w:rsidRPr="006030AA">
        <w:rPr>
          <w:rFonts w:cs="Arial"/>
        </w:rPr>
        <w:t>7</w:t>
      </w:r>
      <w:r w:rsidR="007A5495" w:rsidRPr="006030AA">
        <w:rPr>
          <w:rFonts w:cs="Arial"/>
          <w:vertAlign w:val="superscript"/>
        </w:rPr>
        <w:t> </w:t>
      </w:r>
      <w:r w:rsidRPr="006030AA">
        <w:rPr>
          <w:rFonts w:cs="Arial"/>
        </w:rPr>
        <w:t>–</w:t>
      </w:r>
      <w:r w:rsidRPr="006030AA">
        <w:rPr>
          <w:rFonts w:cs="Arial"/>
          <w:spacing w:val="-4"/>
        </w:rPr>
        <w:t xml:space="preserve"> </w:t>
      </w:r>
      <w:r w:rsidRPr="006030AA">
        <w:rPr>
          <w:rFonts w:cs="Arial"/>
        </w:rPr>
        <w:t xml:space="preserve">2 x </w:t>
      </w:r>
      <w:r w:rsidR="007A5495" w:rsidRPr="006030AA">
        <w:rPr>
          <w:rFonts w:cs="Arial"/>
        </w:rPr>
        <w:t>28,</w:t>
      </w:r>
      <w:r w:rsidR="00DC49B3" w:rsidRPr="006030AA">
        <w:rPr>
          <w:rFonts w:cs="Arial"/>
        </w:rPr>
        <w:t>4</w:t>
      </w:r>
      <w:r w:rsidR="007A5495" w:rsidRPr="006030AA">
        <w:rPr>
          <w:rFonts w:cs="Arial"/>
        </w:rPr>
        <w:t xml:space="preserve"> </w:t>
      </w:r>
      <w:r w:rsidRPr="006030AA">
        <w:rPr>
          <w:rFonts w:cs="Arial"/>
        </w:rPr>
        <w:t xml:space="preserve">= </w:t>
      </w:r>
      <w:r w:rsidR="00DC49B3" w:rsidRPr="006030AA">
        <w:rPr>
          <w:rFonts w:cs="Arial"/>
        </w:rPr>
        <w:t xml:space="preserve">47,3 </w:t>
      </w:r>
      <w:r w:rsidRPr="006030AA">
        <w:rPr>
          <w:rFonts w:cs="Arial"/>
        </w:rPr>
        <w:t>m</w:t>
      </w:r>
      <w:r w:rsidRPr="006030AA">
        <w:rPr>
          <w:rFonts w:cs="Arial"/>
          <w:vertAlign w:val="superscript"/>
        </w:rPr>
        <w:t>2</w:t>
      </w:r>
      <w:r w:rsidRPr="006030AA">
        <w:rPr>
          <w:rFonts w:cs="Arial"/>
        </w:rPr>
        <w:t>/os.</w:t>
      </w:r>
      <w:r w:rsidR="00F233DE" w:rsidRPr="006030AA">
        <w:rPr>
          <w:rFonts w:cs="Arial"/>
        </w:rPr>
        <w:t>, przy czym ustala się min. wartość 40 m</w:t>
      </w:r>
      <w:r w:rsidR="00F233DE" w:rsidRPr="006030AA">
        <w:rPr>
          <w:rFonts w:cs="Arial"/>
          <w:vertAlign w:val="superscript"/>
        </w:rPr>
        <w:t>2</w:t>
      </w:r>
      <w:r w:rsidR="00F233DE" w:rsidRPr="006030AA">
        <w:rPr>
          <w:rFonts w:cs="Arial"/>
        </w:rPr>
        <w:t>/os.</w:t>
      </w:r>
    </w:p>
    <w:p w14:paraId="08DDF5C7" w14:textId="77777777" w:rsidR="009D59EE" w:rsidRPr="006030AA" w:rsidRDefault="009D59EE" w:rsidP="00026404">
      <w:pPr>
        <w:pStyle w:val="Tekstpodstawowy"/>
        <w:ind w:left="0" w:right="0"/>
        <w:rPr>
          <w:rFonts w:cs="Arial"/>
        </w:rPr>
      </w:pPr>
    </w:p>
    <w:p w14:paraId="2E6776DA" w14:textId="1436E9E8" w:rsidR="005F3392" w:rsidRPr="006030AA" w:rsidRDefault="005F3392" w:rsidP="00026404">
      <w:pPr>
        <w:pStyle w:val="Tekstpodstawowy"/>
        <w:ind w:left="0" w:right="0"/>
        <w:rPr>
          <w:rFonts w:cs="Arial"/>
          <w:b/>
          <w:bCs/>
        </w:rPr>
      </w:pPr>
      <w:r w:rsidRPr="006030AA">
        <w:rPr>
          <w:rFonts w:cs="Arial"/>
          <w:b/>
          <w:bCs/>
        </w:rPr>
        <w:t>WARIANT 2</w:t>
      </w:r>
    </w:p>
    <w:p w14:paraId="483F641F" w14:textId="2EB3B829" w:rsidR="005F3392" w:rsidRPr="006030AA" w:rsidRDefault="005F3392" w:rsidP="00026404">
      <w:pPr>
        <w:pStyle w:val="Tekstpodstawowy"/>
        <w:ind w:left="0" w:right="0"/>
        <w:rPr>
          <w:rFonts w:cs="Arial"/>
        </w:rPr>
      </w:pPr>
      <w:r w:rsidRPr="006030AA">
        <w:rPr>
          <w:rFonts w:cs="Arial"/>
        </w:rPr>
        <w:t>Prognozowan</w:t>
      </w:r>
      <w:r w:rsidR="001513F1" w:rsidRPr="006030AA">
        <w:rPr>
          <w:rFonts w:cs="Arial"/>
        </w:rPr>
        <w:t>a</w:t>
      </w:r>
      <w:r w:rsidRPr="006030AA">
        <w:rPr>
          <w:rFonts w:cs="Arial"/>
          <w:spacing w:val="15"/>
        </w:rPr>
        <w:t xml:space="preserve"> </w:t>
      </w:r>
      <w:r w:rsidRPr="006030AA">
        <w:rPr>
          <w:rFonts w:cs="Arial"/>
        </w:rPr>
        <w:t>powierzchni</w:t>
      </w:r>
      <w:r w:rsidR="001513F1" w:rsidRPr="006030AA">
        <w:rPr>
          <w:rFonts w:cs="Arial"/>
        </w:rPr>
        <w:t>a</w:t>
      </w:r>
      <w:r w:rsidRPr="006030AA">
        <w:rPr>
          <w:rFonts w:cs="Arial"/>
          <w:spacing w:val="16"/>
        </w:rPr>
        <w:t xml:space="preserve"> </w:t>
      </w:r>
      <w:r w:rsidRPr="006030AA">
        <w:rPr>
          <w:rFonts w:cs="Arial"/>
        </w:rPr>
        <w:t>użytkow</w:t>
      </w:r>
      <w:r w:rsidR="001513F1" w:rsidRPr="006030AA">
        <w:rPr>
          <w:rFonts w:cs="Arial"/>
        </w:rPr>
        <w:t>a</w:t>
      </w:r>
      <w:r w:rsidRPr="006030AA">
        <w:rPr>
          <w:rFonts w:cs="Arial"/>
          <w:spacing w:val="16"/>
        </w:rPr>
        <w:t xml:space="preserve"> </w:t>
      </w:r>
      <w:r w:rsidRPr="006030AA">
        <w:rPr>
          <w:rFonts w:cs="Arial"/>
        </w:rPr>
        <w:t>mieszkań</w:t>
      </w:r>
      <w:r w:rsidRPr="006030AA">
        <w:rPr>
          <w:rFonts w:cs="Arial"/>
          <w:spacing w:val="16"/>
        </w:rPr>
        <w:t xml:space="preserve"> </w:t>
      </w:r>
      <w:r w:rsidRPr="006030AA">
        <w:rPr>
          <w:rFonts w:cs="Arial"/>
        </w:rPr>
        <w:t>w</w:t>
      </w:r>
      <w:r w:rsidRPr="006030AA">
        <w:rPr>
          <w:rFonts w:cs="Arial"/>
          <w:spacing w:val="16"/>
        </w:rPr>
        <w:t xml:space="preserve"> </w:t>
      </w:r>
      <w:r w:rsidRPr="006030AA">
        <w:rPr>
          <w:rFonts w:cs="Arial"/>
        </w:rPr>
        <w:t>gminie</w:t>
      </w:r>
      <w:r w:rsidRPr="006030AA">
        <w:rPr>
          <w:rFonts w:cs="Arial"/>
          <w:spacing w:val="16"/>
        </w:rPr>
        <w:t xml:space="preserve"> </w:t>
      </w:r>
      <w:r w:rsidRPr="006030AA">
        <w:rPr>
          <w:rFonts w:cs="Arial"/>
        </w:rPr>
        <w:t>na</w:t>
      </w:r>
      <w:r w:rsidRPr="006030AA">
        <w:rPr>
          <w:rFonts w:cs="Arial"/>
          <w:spacing w:val="16"/>
        </w:rPr>
        <w:t xml:space="preserve"> </w:t>
      </w:r>
      <w:r w:rsidRPr="006030AA">
        <w:rPr>
          <w:rFonts w:cs="Arial"/>
        </w:rPr>
        <w:t>jednego</w:t>
      </w:r>
      <w:r w:rsidRPr="006030AA">
        <w:rPr>
          <w:rFonts w:cs="Arial"/>
          <w:spacing w:val="15"/>
        </w:rPr>
        <w:t xml:space="preserve"> </w:t>
      </w:r>
      <w:r w:rsidRPr="006030AA">
        <w:rPr>
          <w:rFonts w:cs="Arial"/>
        </w:rPr>
        <w:t>mieszkańca</w:t>
      </w:r>
      <w:r w:rsidRPr="006030AA">
        <w:rPr>
          <w:rFonts w:cs="Arial"/>
          <w:spacing w:val="16"/>
        </w:rPr>
        <w:t xml:space="preserve"> </w:t>
      </w:r>
      <w:r w:rsidRPr="006030AA">
        <w:rPr>
          <w:rFonts w:cs="Arial"/>
        </w:rPr>
        <w:t>obliczona</w:t>
      </w:r>
      <w:r w:rsidRPr="006030AA">
        <w:rPr>
          <w:rFonts w:cs="Arial"/>
          <w:spacing w:val="15"/>
        </w:rPr>
        <w:t xml:space="preserve"> </w:t>
      </w:r>
      <w:r w:rsidRPr="006030AA">
        <w:rPr>
          <w:rFonts w:cs="Arial"/>
        </w:rPr>
        <w:t>według następującego wzoru:</w:t>
      </w:r>
    </w:p>
    <w:p w14:paraId="55B69BC7" w14:textId="755FB69B" w:rsidR="00F233DE" w:rsidRPr="006030AA" w:rsidRDefault="00F233DE" w:rsidP="00026404">
      <w:pPr>
        <w:pStyle w:val="Tekstpodstawowy"/>
        <w:ind w:left="0" w:right="0"/>
        <w:jc w:val="center"/>
        <w:rPr>
          <w:rFonts w:cs="Arial"/>
          <w:b/>
          <w:bCs/>
          <w:sz w:val="14"/>
        </w:rPr>
      </w:pPr>
      <w:r w:rsidRPr="006030AA">
        <w:rPr>
          <w:rFonts w:cs="Arial"/>
          <w:b/>
          <w:bCs/>
        </w:rPr>
        <w:t>P</w:t>
      </w:r>
      <w:r w:rsidRPr="006030AA">
        <w:rPr>
          <w:rFonts w:cs="Arial"/>
          <w:b/>
          <w:bCs/>
          <w:sz w:val="14"/>
        </w:rPr>
        <w:t>20</w:t>
      </w:r>
      <w:r w:rsidRPr="006030AA">
        <w:rPr>
          <w:rFonts w:cs="Arial"/>
          <w:b/>
          <w:bCs/>
          <w:spacing w:val="14"/>
          <w:sz w:val="14"/>
        </w:rPr>
        <w:t xml:space="preserve"> </w:t>
      </w:r>
      <w:r w:rsidRPr="006030AA">
        <w:rPr>
          <w:rFonts w:cs="Arial"/>
          <w:b/>
          <w:bCs/>
        </w:rPr>
        <w:t>=</w:t>
      </w:r>
      <w:r w:rsidRPr="006030AA">
        <w:rPr>
          <w:rFonts w:cs="Arial"/>
          <w:b/>
          <w:bCs/>
          <w:spacing w:val="-3"/>
        </w:rPr>
        <w:t xml:space="preserve"> </w:t>
      </w:r>
      <w:r w:rsidR="005F3392" w:rsidRPr="006030AA">
        <w:rPr>
          <w:rFonts w:cs="Arial"/>
          <w:b/>
          <w:bCs/>
        </w:rPr>
        <w:t>2</w:t>
      </w:r>
      <w:r w:rsidRPr="006030AA">
        <w:rPr>
          <w:rFonts w:cs="Arial"/>
          <w:b/>
          <w:bCs/>
        </w:rPr>
        <w:t>P</w:t>
      </w:r>
      <w:r w:rsidRPr="006030AA">
        <w:rPr>
          <w:rFonts w:cs="Arial"/>
          <w:b/>
          <w:bCs/>
          <w:sz w:val="14"/>
        </w:rPr>
        <w:t>0</w:t>
      </w:r>
      <w:r w:rsidRPr="006030AA">
        <w:rPr>
          <w:rFonts w:cs="Arial"/>
          <w:b/>
          <w:bCs/>
          <w:spacing w:val="14"/>
          <w:sz w:val="14"/>
        </w:rPr>
        <w:t xml:space="preserve"> </w:t>
      </w:r>
      <w:r w:rsidRPr="006030AA">
        <w:rPr>
          <w:rFonts w:cs="Arial"/>
          <w:b/>
          <w:bCs/>
        </w:rPr>
        <w:t>–P</w:t>
      </w:r>
      <w:r w:rsidRPr="006030AA">
        <w:rPr>
          <w:rFonts w:cs="Arial"/>
          <w:b/>
          <w:bCs/>
          <w:sz w:val="14"/>
        </w:rPr>
        <w:t>-</w:t>
      </w:r>
      <w:r w:rsidRPr="006030AA">
        <w:rPr>
          <w:rFonts w:cs="Arial"/>
          <w:b/>
          <w:bCs/>
          <w:spacing w:val="-5"/>
          <w:sz w:val="14"/>
        </w:rPr>
        <w:t>20</w:t>
      </w:r>
    </w:p>
    <w:p w14:paraId="598308D8" w14:textId="77777777" w:rsidR="00F233DE" w:rsidRPr="006030AA" w:rsidRDefault="00F233DE" w:rsidP="00026404">
      <w:pPr>
        <w:pStyle w:val="Tekstpodstawowy"/>
        <w:ind w:left="0" w:right="0"/>
        <w:rPr>
          <w:rFonts w:cs="Arial"/>
        </w:rPr>
      </w:pPr>
      <w:r w:rsidRPr="006030AA">
        <w:rPr>
          <w:rFonts w:cs="Arial"/>
        </w:rPr>
        <w:t>Gdzie:</w:t>
      </w:r>
    </w:p>
    <w:p w14:paraId="12F7215C" w14:textId="5E59B5F7" w:rsidR="00F233DE" w:rsidRPr="006030AA" w:rsidRDefault="00F233DE" w:rsidP="00026404">
      <w:pPr>
        <w:pStyle w:val="Tekstpodstawowy"/>
        <w:ind w:left="0" w:right="0"/>
        <w:rPr>
          <w:rFonts w:cs="Arial"/>
        </w:rPr>
      </w:pPr>
      <w:r w:rsidRPr="006030AA">
        <w:rPr>
          <w:rFonts w:cs="Arial"/>
        </w:rPr>
        <w:t>P</w:t>
      </w:r>
      <w:r w:rsidRPr="006030AA">
        <w:rPr>
          <w:rFonts w:cs="Arial"/>
          <w:sz w:val="14"/>
        </w:rPr>
        <w:t>0</w:t>
      </w:r>
      <w:r w:rsidRPr="006030AA">
        <w:rPr>
          <w:rFonts w:cs="Arial"/>
          <w:spacing w:val="80"/>
          <w:w w:val="150"/>
          <w:sz w:val="14"/>
        </w:rPr>
        <w:t xml:space="preserve"> </w:t>
      </w:r>
      <w:r w:rsidRPr="006030AA">
        <w:rPr>
          <w:rFonts w:cs="Arial"/>
        </w:rPr>
        <w:t>-</w:t>
      </w:r>
      <w:r w:rsidRPr="006030AA">
        <w:rPr>
          <w:rFonts w:cs="Arial"/>
          <w:spacing w:val="-7"/>
        </w:rPr>
        <w:t xml:space="preserve"> </w:t>
      </w:r>
      <w:r w:rsidR="007634B2" w:rsidRPr="006030AA">
        <w:rPr>
          <w:rFonts w:cs="Arial"/>
        </w:rPr>
        <w:t>powierzchnia</w:t>
      </w:r>
      <w:r w:rsidR="007634B2" w:rsidRPr="006030AA">
        <w:rPr>
          <w:rFonts w:cs="Arial"/>
          <w:spacing w:val="-10"/>
        </w:rPr>
        <w:t xml:space="preserve"> </w:t>
      </w:r>
      <w:r w:rsidR="007634B2" w:rsidRPr="006030AA">
        <w:rPr>
          <w:rFonts w:cs="Arial"/>
        </w:rPr>
        <w:t>użytkowa</w:t>
      </w:r>
      <w:r w:rsidR="007634B2" w:rsidRPr="006030AA">
        <w:rPr>
          <w:rFonts w:cs="Arial"/>
          <w:spacing w:val="-9"/>
        </w:rPr>
        <w:t xml:space="preserve"> </w:t>
      </w:r>
      <w:r w:rsidR="007634B2" w:rsidRPr="006030AA">
        <w:rPr>
          <w:rFonts w:cs="Arial"/>
        </w:rPr>
        <w:t>mieszkań</w:t>
      </w:r>
      <w:r w:rsidR="007634B2" w:rsidRPr="006030AA">
        <w:rPr>
          <w:rFonts w:cs="Arial"/>
          <w:spacing w:val="-7"/>
        </w:rPr>
        <w:t xml:space="preserve"> </w:t>
      </w:r>
      <w:r w:rsidR="007634B2" w:rsidRPr="006030AA">
        <w:rPr>
          <w:rFonts w:cs="Arial"/>
        </w:rPr>
        <w:t>w</w:t>
      </w:r>
      <w:r w:rsidR="007634B2" w:rsidRPr="006030AA">
        <w:rPr>
          <w:rFonts w:cs="Arial"/>
          <w:spacing w:val="-7"/>
        </w:rPr>
        <w:t xml:space="preserve"> </w:t>
      </w:r>
      <w:r w:rsidR="007634B2" w:rsidRPr="006030AA">
        <w:rPr>
          <w:rFonts w:cs="Arial"/>
        </w:rPr>
        <w:t>gminie</w:t>
      </w:r>
      <w:r w:rsidR="007634B2" w:rsidRPr="006030AA">
        <w:rPr>
          <w:rFonts w:cs="Arial"/>
          <w:spacing w:val="-9"/>
        </w:rPr>
        <w:t xml:space="preserve"> </w:t>
      </w:r>
      <w:r w:rsidR="007634B2" w:rsidRPr="006030AA">
        <w:rPr>
          <w:rFonts w:cs="Arial"/>
        </w:rPr>
        <w:t>na</w:t>
      </w:r>
      <w:r w:rsidR="007634B2" w:rsidRPr="006030AA">
        <w:rPr>
          <w:rFonts w:cs="Arial"/>
          <w:spacing w:val="-8"/>
        </w:rPr>
        <w:t xml:space="preserve"> </w:t>
      </w:r>
      <w:r w:rsidR="007634B2" w:rsidRPr="006030AA">
        <w:rPr>
          <w:rFonts w:cs="Arial"/>
        </w:rPr>
        <w:t>jednego</w:t>
      </w:r>
      <w:r w:rsidR="007634B2" w:rsidRPr="006030AA">
        <w:rPr>
          <w:rFonts w:cs="Arial"/>
          <w:spacing w:val="-7"/>
        </w:rPr>
        <w:t xml:space="preserve"> </w:t>
      </w:r>
      <w:r w:rsidR="007634B2" w:rsidRPr="006030AA">
        <w:rPr>
          <w:rFonts w:cs="Arial"/>
        </w:rPr>
        <w:t>mieszkańca</w:t>
      </w:r>
      <w:r w:rsidR="007634B2" w:rsidRPr="006030AA">
        <w:rPr>
          <w:rFonts w:cs="Arial"/>
          <w:spacing w:val="-7"/>
        </w:rPr>
        <w:t xml:space="preserve"> </w:t>
      </w:r>
      <w:r w:rsidR="007634B2" w:rsidRPr="006030AA">
        <w:rPr>
          <w:rFonts w:cs="Arial"/>
        </w:rPr>
        <w:t>zgodnie</w:t>
      </w:r>
      <w:r w:rsidR="007634B2" w:rsidRPr="006030AA">
        <w:rPr>
          <w:rFonts w:cs="Arial"/>
          <w:spacing w:val="-9"/>
        </w:rPr>
        <w:t xml:space="preserve"> </w:t>
      </w:r>
      <w:r w:rsidR="007634B2" w:rsidRPr="006030AA">
        <w:rPr>
          <w:rFonts w:cs="Arial"/>
        </w:rPr>
        <w:t>z</w:t>
      </w:r>
      <w:r w:rsidR="007634B2" w:rsidRPr="006030AA">
        <w:rPr>
          <w:rFonts w:cs="Arial"/>
          <w:spacing w:val="-7"/>
        </w:rPr>
        <w:t xml:space="preserve"> </w:t>
      </w:r>
      <w:r w:rsidR="007634B2" w:rsidRPr="006030AA">
        <w:rPr>
          <w:rFonts w:cs="Arial"/>
        </w:rPr>
        <w:t>GUS</w:t>
      </w:r>
      <w:r w:rsidR="007634B2" w:rsidRPr="006030AA">
        <w:rPr>
          <w:rFonts w:cs="Arial"/>
          <w:spacing w:val="-7"/>
        </w:rPr>
        <w:t xml:space="preserve"> </w:t>
      </w:r>
      <w:r w:rsidR="007634B2" w:rsidRPr="006030AA">
        <w:rPr>
          <w:rFonts w:cs="Arial"/>
        </w:rPr>
        <w:t>(na</w:t>
      </w:r>
      <w:r w:rsidR="007634B2" w:rsidRPr="006030AA">
        <w:rPr>
          <w:rFonts w:cs="Arial"/>
          <w:spacing w:val="-7"/>
        </w:rPr>
        <w:t xml:space="preserve"> </w:t>
      </w:r>
      <w:r w:rsidR="007634B2" w:rsidRPr="006030AA">
        <w:rPr>
          <w:rFonts w:cs="Arial"/>
        </w:rPr>
        <w:t>rok</w:t>
      </w:r>
      <w:r w:rsidR="007634B2" w:rsidRPr="006030AA">
        <w:rPr>
          <w:rFonts w:cs="Arial"/>
          <w:spacing w:val="-8"/>
        </w:rPr>
        <w:t xml:space="preserve"> </w:t>
      </w:r>
      <w:r w:rsidR="007634B2" w:rsidRPr="006030AA">
        <w:rPr>
          <w:rFonts w:cs="Arial"/>
        </w:rPr>
        <w:t>202</w:t>
      </w:r>
      <w:r w:rsidR="00DC49B3" w:rsidRPr="006030AA">
        <w:rPr>
          <w:rFonts w:cs="Arial"/>
        </w:rPr>
        <w:t>4</w:t>
      </w:r>
      <w:r w:rsidR="007634B2" w:rsidRPr="006030AA">
        <w:rPr>
          <w:rFonts w:cs="Arial"/>
        </w:rPr>
        <w:t xml:space="preserve">) wynosi </w:t>
      </w:r>
      <w:r w:rsidR="00DC49B3" w:rsidRPr="006030AA">
        <w:rPr>
          <w:rFonts w:cs="Arial"/>
        </w:rPr>
        <w:t xml:space="preserve">34,7 </w:t>
      </w:r>
      <w:r w:rsidR="007634B2" w:rsidRPr="006030AA">
        <w:rPr>
          <w:rFonts w:cs="Arial"/>
        </w:rPr>
        <w:t>m</w:t>
      </w:r>
      <w:r w:rsidR="007634B2" w:rsidRPr="006030AA">
        <w:rPr>
          <w:rFonts w:cs="Arial"/>
          <w:vertAlign w:val="superscript"/>
        </w:rPr>
        <w:t>2</w:t>
      </w:r>
      <w:r w:rsidR="007634B2" w:rsidRPr="006030AA">
        <w:rPr>
          <w:rFonts w:cs="Arial"/>
        </w:rPr>
        <w:t>/os. – najnowsze dane</w:t>
      </w:r>
    </w:p>
    <w:p w14:paraId="2DC78690" w14:textId="303DCB4F" w:rsidR="00F233DE" w:rsidRPr="006030AA" w:rsidRDefault="00F233DE" w:rsidP="00026404">
      <w:pPr>
        <w:pStyle w:val="Tekstpodstawowy"/>
        <w:ind w:left="0" w:right="0"/>
        <w:rPr>
          <w:rFonts w:cs="Arial"/>
        </w:rPr>
      </w:pPr>
      <w:r w:rsidRPr="006030AA">
        <w:rPr>
          <w:rFonts w:cs="Arial"/>
        </w:rPr>
        <w:t>P</w:t>
      </w:r>
      <w:r w:rsidRPr="006030AA">
        <w:rPr>
          <w:rFonts w:cs="Arial"/>
          <w:sz w:val="14"/>
        </w:rPr>
        <w:t>-20</w:t>
      </w:r>
      <w:r w:rsidRPr="006030AA">
        <w:rPr>
          <w:rFonts w:cs="Arial"/>
          <w:spacing w:val="10"/>
          <w:sz w:val="14"/>
        </w:rPr>
        <w:t xml:space="preserve"> </w:t>
      </w:r>
      <w:r w:rsidRPr="006030AA">
        <w:rPr>
          <w:rFonts w:cs="Arial"/>
        </w:rPr>
        <w:t>-</w:t>
      </w:r>
      <w:r w:rsidRPr="006030AA">
        <w:rPr>
          <w:rFonts w:cs="Arial"/>
          <w:spacing w:val="-9"/>
        </w:rPr>
        <w:t xml:space="preserve"> </w:t>
      </w:r>
      <w:r w:rsidRPr="006030AA">
        <w:rPr>
          <w:rFonts w:cs="Arial"/>
        </w:rPr>
        <w:t>powierzchni</w:t>
      </w:r>
      <w:r w:rsidR="006774DF" w:rsidRPr="006030AA">
        <w:rPr>
          <w:rFonts w:cs="Arial"/>
        </w:rPr>
        <w:t>a</w:t>
      </w:r>
      <w:r w:rsidRPr="006030AA">
        <w:rPr>
          <w:rFonts w:cs="Arial"/>
          <w:spacing w:val="-11"/>
        </w:rPr>
        <w:t xml:space="preserve"> </w:t>
      </w:r>
      <w:r w:rsidRPr="006030AA">
        <w:rPr>
          <w:rFonts w:cs="Arial"/>
        </w:rPr>
        <w:t>użytkowa</w:t>
      </w:r>
      <w:r w:rsidRPr="006030AA">
        <w:rPr>
          <w:rFonts w:cs="Arial"/>
          <w:spacing w:val="-11"/>
        </w:rPr>
        <w:t xml:space="preserve"> </w:t>
      </w:r>
      <w:r w:rsidRPr="006030AA">
        <w:rPr>
          <w:rFonts w:cs="Arial"/>
        </w:rPr>
        <w:t>mieszkań</w:t>
      </w:r>
      <w:r w:rsidRPr="006030AA">
        <w:rPr>
          <w:rFonts w:cs="Arial"/>
          <w:spacing w:val="-9"/>
        </w:rPr>
        <w:t xml:space="preserve"> </w:t>
      </w:r>
      <w:r w:rsidRPr="006030AA">
        <w:rPr>
          <w:rFonts w:cs="Arial"/>
        </w:rPr>
        <w:t>w</w:t>
      </w:r>
      <w:r w:rsidRPr="006030AA">
        <w:rPr>
          <w:rFonts w:cs="Arial"/>
          <w:spacing w:val="-9"/>
        </w:rPr>
        <w:t xml:space="preserve"> </w:t>
      </w:r>
      <w:r w:rsidRPr="006030AA">
        <w:rPr>
          <w:rFonts w:cs="Arial"/>
        </w:rPr>
        <w:t>gminie</w:t>
      </w:r>
      <w:r w:rsidRPr="006030AA">
        <w:rPr>
          <w:rFonts w:cs="Arial"/>
          <w:spacing w:val="-11"/>
        </w:rPr>
        <w:t xml:space="preserve"> </w:t>
      </w:r>
      <w:r w:rsidRPr="006030AA">
        <w:rPr>
          <w:rFonts w:cs="Arial"/>
        </w:rPr>
        <w:t>na</w:t>
      </w:r>
      <w:r w:rsidRPr="006030AA">
        <w:rPr>
          <w:rFonts w:cs="Arial"/>
          <w:spacing w:val="-10"/>
        </w:rPr>
        <w:t xml:space="preserve"> </w:t>
      </w:r>
      <w:r w:rsidRPr="006030AA">
        <w:rPr>
          <w:rFonts w:cs="Arial"/>
        </w:rPr>
        <w:t>jednego</w:t>
      </w:r>
      <w:r w:rsidRPr="006030AA">
        <w:rPr>
          <w:rFonts w:cs="Arial"/>
          <w:spacing w:val="-8"/>
        </w:rPr>
        <w:t xml:space="preserve"> </w:t>
      </w:r>
      <w:r w:rsidRPr="006030AA">
        <w:rPr>
          <w:rFonts w:cs="Arial"/>
        </w:rPr>
        <w:t>mieszkańca</w:t>
      </w:r>
      <w:r w:rsidRPr="006030AA">
        <w:rPr>
          <w:rFonts w:cs="Arial"/>
          <w:spacing w:val="-9"/>
        </w:rPr>
        <w:t xml:space="preserve"> </w:t>
      </w:r>
      <w:r w:rsidRPr="006030AA">
        <w:rPr>
          <w:rFonts w:cs="Arial"/>
        </w:rPr>
        <w:t>zgodnie</w:t>
      </w:r>
      <w:r w:rsidRPr="006030AA">
        <w:rPr>
          <w:rFonts w:cs="Arial"/>
          <w:spacing w:val="-11"/>
        </w:rPr>
        <w:t xml:space="preserve"> </w:t>
      </w:r>
      <w:r w:rsidRPr="006030AA">
        <w:rPr>
          <w:rFonts w:cs="Arial"/>
        </w:rPr>
        <w:t>z</w:t>
      </w:r>
      <w:r w:rsidRPr="006030AA">
        <w:rPr>
          <w:rFonts w:cs="Arial"/>
          <w:spacing w:val="-9"/>
        </w:rPr>
        <w:t xml:space="preserve"> </w:t>
      </w:r>
      <w:r w:rsidRPr="006030AA">
        <w:rPr>
          <w:rFonts w:cs="Arial"/>
        </w:rPr>
        <w:t>GUS,</w:t>
      </w:r>
      <w:r w:rsidRPr="006030AA">
        <w:rPr>
          <w:rFonts w:cs="Arial"/>
          <w:spacing w:val="-8"/>
        </w:rPr>
        <w:t xml:space="preserve"> </w:t>
      </w:r>
      <w:r w:rsidRPr="006030AA">
        <w:rPr>
          <w:rFonts w:cs="Arial"/>
        </w:rPr>
        <w:t>według</w:t>
      </w:r>
      <w:r w:rsidRPr="006030AA">
        <w:rPr>
          <w:rFonts w:cs="Arial"/>
          <w:spacing w:val="-11"/>
        </w:rPr>
        <w:t xml:space="preserve"> </w:t>
      </w:r>
      <w:r w:rsidRPr="006030AA">
        <w:rPr>
          <w:rFonts w:cs="Arial"/>
        </w:rPr>
        <w:t>stanu</w:t>
      </w:r>
      <w:r w:rsidRPr="006030AA">
        <w:rPr>
          <w:rFonts w:cs="Arial"/>
          <w:spacing w:val="-11"/>
        </w:rPr>
        <w:t xml:space="preserve"> </w:t>
      </w:r>
      <w:r w:rsidRPr="006030AA">
        <w:rPr>
          <w:rFonts w:cs="Arial"/>
        </w:rPr>
        <w:t>na 20 lat przed rokiem, z którego pochodzą najnowsze</w:t>
      </w:r>
      <w:r w:rsidRPr="006030AA">
        <w:rPr>
          <w:rFonts w:cs="Arial"/>
          <w:spacing w:val="-1"/>
        </w:rPr>
        <w:t xml:space="preserve"> </w:t>
      </w:r>
      <w:r w:rsidRPr="006030AA">
        <w:rPr>
          <w:rFonts w:cs="Arial"/>
        </w:rPr>
        <w:t xml:space="preserve">dane wynosi </w:t>
      </w:r>
      <w:r w:rsidR="00887250" w:rsidRPr="006030AA">
        <w:rPr>
          <w:rFonts w:cs="Arial"/>
        </w:rPr>
        <w:t>23,9</w:t>
      </w:r>
      <w:r w:rsidR="00887250" w:rsidRPr="006030AA">
        <w:rPr>
          <w:rFonts w:cs="Arial"/>
          <w:vertAlign w:val="superscript"/>
        </w:rPr>
        <w:t xml:space="preserve">  </w:t>
      </w:r>
      <w:r w:rsidRPr="006030AA">
        <w:rPr>
          <w:rFonts w:cs="Arial"/>
        </w:rPr>
        <w:t>m</w:t>
      </w:r>
      <w:r w:rsidRPr="006030AA">
        <w:rPr>
          <w:rFonts w:cs="Arial"/>
          <w:vertAlign w:val="superscript"/>
        </w:rPr>
        <w:t>2</w:t>
      </w:r>
      <w:r w:rsidRPr="006030AA">
        <w:rPr>
          <w:rFonts w:cs="Arial"/>
        </w:rPr>
        <w:t>/os (rok 200</w:t>
      </w:r>
      <w:r w:rsidR="00DC49B3" w:rsidRPr="006030AA">
        <w:rPr>
          <w:rFonts w:cs="Arial"/>
        </w:rPr>
        <w:t>4</w:t>
      </w:r>
      <w:r w:rsidRPr="006030AA">
        <w:rPr>
          <w:rFonts w:cs="Arial"/>
        </w:rPr>
        <w:t>)</w:t>
      </w:r>
    </w:p>
    <w:p w14:paraId="4987F7FB" w14:textId="77777777" w:rsidR="009D59EE" w:rsidRPr="006030AA" w:rsidRDefault="009D59EE" w:rsidP="00026404">
      <w:pPr>
        <w:pStyle w:val="Tekstpodstawowy"/>
        <w:ind w:left="0" w:right="0"/>
        <w:rPr>
          <w:rFonts w:cs="Arial"/>
        </w:rPr>
      </w:pPr>
    </w:p>
    <w:p w14:paraId="00413F5D" w14:textId="77777777" w:rsidR="001E5DF0" w:rsidRPr="006030AA" w:rsidRDefault="005E5A79" w:rsidP="00026404">
      <w:pPr>
        <w:pStyle w:val="Tekstpodstawowy"/>
        <w:ind w:left="0" w:right="0"/>
        <w:rPr>
          <w:rFonts w:cs="Arial"/>
        </w:rPr>
      </w:pPr>
      <w:r w:rsidRPr="006030AA">
        <w:rPr>
          <w:rFonts w:cs="Arial"/>
        </w:rPr>
        <w:t>Tym</w:t>
      </w:r>
      <w:r w:rsidRPr="006030AA">
        <w:rPr>
          <w:rFonts w:cs="Arial"/>
          <w:spacing w:val="-10"/>
        </w:rPr>
        <w:t xml:space="preserve"> </w:t>
      </w:r>
      <w:r w:rsidRPr="006030AA">
        <w:rPr>
          <w:rFonts w:cs="Arial"/>
        </w:rPr>
        <w:t>samym</w:t>
      </w:r>
      <w:r w:rsidR="00F233DE" w:rsidRPr="006030AA">
        <w:rPr>
          <w:rFonts w:cs="Arial"/>
        </w:rPr>
        <w:t>:</w:t>
      </w:r>
    </w:p>
    <w:p w14:paraId="62288AD4" w14:textId="6DED5518" w:rsidR="001E5DF0" w:rsidRPr="006030AA" w:rsidRDefault="005E5A79" w:rsidP="00026404">
      <w:pPr>
        <w:pStyle w:val="Tekstpodstawowy"/>
        <w:ind w:left="0" w:right="0"/>
        <w:jc w:val="center"/>
        <w:rPr>
          <w:rFonts w:cs="Arial"/>
        </w:rPr>
      </w:pPr>
      <w:r w:rsidRPr="006030AA">
        <w:rPr>
          <w:rFonts w:cs="Arial"/>
        </w:rPr>
        <w:t>P</w:t>
      </w:r>
      <w:r w:rsidRPr="006030AA">
        <w:rPr>
          <w:rFonts w:cs="Arial"/>
          <w:sz w:val="14"/>
        </w:rPr>
        <w:t>20</w:t>
      </w:r>
      <w:r w:rsidRPr="006030AA">
        <w:rPr>
          <w:rFonts w:cs="Arial"/>
          <w:spacing w:val="14"/>
          <w:sz w:val="14"/>
        </w:rPr>
        <w:t xml:space="preserve"> </w:t>
      </w:r>
      <w:r w:rsidRPr="006030AA">
        <w:rPr>
          <w:rFonts w:cs="Arial"/>
        </w:rPr>
        <w:t>=</w:t>
      </w:r>
      <w:r w:rsidRPr="006030AA">
        <w:rPr>
          <w:rFonts w:cs="Arial"/>
          <w:spacing w:val="-1"/>
        </w:rPr>
        <w:t xml:space="preserve"> </w:t>
      </w:r>
      <w:r w:rsidR="005F3392" w:rsidRPr="006030AA">
        <w:rPr>
          <w:rFonts w:cs="Arial"/>
        </w:rPr>
        <w:t>2</w:t>
      </w:r>
      <w:r w:rsidRPr="006030AA">
        <w:rPr>
          <w:rFonts w:cs="Arial"/>
          <w:spacing w:val="-4"/>
        </w:rPr>
        <w:t xml:space="preserve"> </w:t>
      </w:r>
      <w:r w:rsidRPr="006030AA">
        <w:rPr>
          <w:rFonts w:cs="Arial"/>
        </w:rPr>
        <w:t xml:space="preserve">x </w:t>
      </w:r>
      <w:r w:rsidR="006774DF" w:rsidRPr="006030AA">
        <w:rPr>
          <w:rFonts w:cs="Arial"/>
        </w:rPr>
        <w:t>34,</w:t>
      </w:r>
      <w:r w:rsidR="00887250" w:rsidRPr="006030AA">
        <w:rPr>
          <w:rFonts w:cs="Arial"/>
        </w:rPr>
        <w:t>7</w:t>
      </w:r>
      <w:r w:rsidR="006774DF" w:rsidRPr="006030AA">
        <w:rPr>
          <w:rFonts w:cs="Arial"/>
        </w:rPr>
        <w:t xml:space="preserve"> </w:t>
      </w:r>
      <w:r w:rsidRPr="006030AA">
        <w:rPr>
          <w:rFonts w:cs="Arial"/>
        </w:rPr>
        <w:t>–</w:t>
      </w:r>
      <w:r w:rsidR="005F3392" w:rsidRPr="006030AA">
        <w:rPr>
          <w:rFonts w:cs="Arial"/>
        </w:rPr>
        <w:t xml:space="preserve"> </w:t>
      </w:r>
      <w:r w:rsidR="006774DF" w:rsidRPr="006030AA">
        <w:rPr>
          <w:rFonts w:cs="Arial"/>
        </w:rPr>
        <w:t>23,</w:t>
      </w:r>
      <w:r w:rsidR="00887250" w:rsidRPr="006030AA">
        <w:rPr>
          <w:rFonts w:cs="Arial"/>
        </w:rPr>
        <w:t>9</w:t>
      </w:r>
      <w:r w:rsidR="006774DF" w:rsidRPr="006030AA">
        <w:rPr>
          <w:rFonts w:cs="Arial"/>
        </w:rPr>
        <w:t xml:space="preserve"> </w:t>
      </w:r>
      <w:r w:rsidRPr="006030AA">
        <w:rPr>
          <w:rFonts w:cs="Arial"/>
        </w:rPr>
        <w:t xml:space="preserve">= </w:t>
      </w:r>
      <w:r w:rsidR="00887250" w:rsidRPr="006030AA">
        <w:rPr>
          <w:rFonts w:cs="Arial"/>
        </w:rPr>
        <w:t xml:space="preserve">45,5 </w:t>
      </w:r>
      <w:r w:rsidRPr="006030AA">
        <w:rPr>
          <w:rFonts w:cs="Arial"/>
        </w:rPr>
        <w:t>m</w:t>
      </w:r>
      <w:r w:rsidRPr="006030AA">
        <w:rPr>
          <w:rFonts w:cs="Arial"/>
          <w:vertAlign w:val="superscript"/>
        </w:rPr>
        <w:t>2</w:t>
      </w:r>
      <w:r w:rsidRPr="006030AA">
        <w:rPr>
          <w:rFonts w:cs="Arial"/>
        </w:rPr>
        <w:t>/os</w:t>
      </w:r>
      <w:r w:rsidR="005F3392" w:rsidRPr="006030AA">
        <w:rPr>
          <w:rFonts w:cs="Arial"/>
        </w:rPr>
        <w:t>, przy czym ustala się min. wartość 40 m</w:t>
      </w:r>
      <w:r w:rsidR="005F3392" w:rsidRPr="006030AA">
        <w:rPr>
          <w:rFonts w:cs="Arial"/>
          <w:vertAlign w:val="superscript"/>
        </w:rPr>
        <w:t>2</w:t>
      </w:r>
      <w:r w:rsidR="005F3392" w:rsidRPr="006030AA">
        <w:rPr>
          <w:rFonts w:cs="Arial"/>
        </w:rPr>
        <w:t>/os.</w:t>
      </w:r>
    </w:p>
    <w:p w14:paraId="4862E220" w14:textId="77777777" w:rsidR="001E5DF0" w:rsidRPr="006030AA" w:rsidRDefault="001E5DF0" w:rsidP="00026404">
      <w:pPr>
        <w:pStyle w:val="Tekstpodstawowy"/>
        <w:ind w:left="0" w:right="0"/>
        <w:rPr>
          <w:rFonts w:cs="Arial"/>
        </w:rPr>
      </w:pPr>
    </w:p>
    <w:p w14:paraId="3D72D4CA" w14:textId="77777777" w:rsidR="005F3392" w:rsidRPr="006030AA" w:rsidRDefault="005F3392" w:rsidP="00026404">
      <w:pPr>
        <w:pStyle w:val="Tekstpodstawowy"/>
        <w:ind w:left="0" w:right="0"/>
        <w:rPr>
          <w:rFonts w:cs="Arial"/>
        </w:rPr>
      </w:pPr>
      <w:r w:rsidRPr="006030AA">
        <w:rPr>
          <w:rFonts w:cs="Arial"/>
        </w:rPr>
        <w:t>Uwzględniając</w:t>
      </w:r>
      <w:r w:rsidRPr="006030AA">
        <w:rPr>
          <w:rFonts w:cs="Arial"/>
          <w:spacing w:val="-3"/>
        </w:rPr>
        <w:t xml:space="preserve"> </w:t>
      </w:r>
      <w:r w:rsidRPr="006030AA">
        <w:rPr>
          <w:rFonts w:cs="Arial"/>
        </w:rPr>
        <w:t>powyższe</w:t>
      </w:r>
      <w:r w:rsidRPr="006030AA">
        <w:rPr>
          <w:rFonts w:cs="Arial"/>
          <w:spacing w:val="-5"/>
        </w:rPr>
        <w:t xml:space="preserve"> </w:t>
      </w:r>
      <w:r w:rsidRPr="006030AA">
        <w:rPr>
          <w:rFonts w:cs="Arial"/>
        </w:rPr>
        <w:t>dane</w:t>
      </w:r>
      <w:r w:rsidRPr="006030AA">
        <w:rPr>
          <w:rFonts w:cs="Arial"/>
          <w:spacing w:val="-3"/>
        </w:rPr>
        <w:t xml:space="preserve"> </w:t>
      </w:r>
      <w:r w:rsidRPr="006030AA">
        <w:rPr>
          <w:rFonts w:cs="Arial"/>
        </w:rPr>
        <w:t>zapotrzebowanie</w:t>
      </w:r>
      <w:r w:rsidRPr="006030AA">
        <w:rPr>
          <w:rFonts w:cs="Arial"/>
          <w:spacing w:val="-5"/>
        </w:rPr>
        <w:t xml:space="preserve"> </w:t>
      </w:r>
      <w:r w:rsidRPr="006030AA">
        <w:rPr>
          <w:rFonts w:cs="Arial"/>
        </w:rPr>
        <w:t>na</w:t>
      </w:r>
      <w:r w:rsidRPr="006030AA">
        <w:rPr>
          <w:rFonts w:cs="Arial"/>
          <w:spacing w:val="-6"/>
        </w:rPr>
        <w:t xml:space="preserve"> </w:t>
      </w:r>
      <w:r w:rsidRPr="006030AA">
        <w:rPr>
          <w:rFonts w:cs="Arial"/>
        </w:rPr>
        <w:t>nową</w:t>
      </w:r>
      <w:r w:rsidRPr="006030AA">
        <w:rPr>
          <w:rFonts w:cs="Arial"/>
          <w:spacing w:val="-3"/>
        </w:rPr>
        <w:t xml:space="preserve"> </w:t>
      </w:r>
      <w:r w:rsidRPr="006030AA">
        <w:rPr>
          <w:rFonts w:cs="Arial"/>
        </w:rPr>
        <w:t>zabudowę</w:t>
      </w:r>
      <w:r w:rsidRPr="006030AA">
        <w:rPr>
          <w:rFonts w:cs="Arial"/>
          <w:spacing w:val="-7"/>
        </w:rPr>
        <w:t xml:space="preserve"> </w:t>
      </w:r>
      <w:r w:rsidRPr="006030AA">
        <w:rPr>
          <w:rFonts w:cs="Arial"/>
        </w:rPr>
        <w:t>mieszkaniową</w:t>
      </w:r>
      <w:r w:rsidRPr="006030AA">
        <w:rPr>
          <w:rFonts w:cs="Arial"/>
          <w:spacing w:val="-3"/>
        </w:rPr>
        <w:t xml:space="preserve"> </w:t>
      </w:r>
      <w:r w:rsidRPr="006030AA">
        <w:rPr>
          <w:rFonts w:cs="Arial"/>
        </w:rPr>
        <w:t>wynosi:</w:t>
      </w:r>
    </w:p>
    <w:p w14:paraId="795A1F06" w14:textId="77777777" w:rsidR="005F3392" w:rsidRPr="006030AA" w:rsidRDefault="005F3392" w:rsidP="00026404">
      <w:pPr>
        <w:pStyle w:val="Tekstpodstawowy"/>
        <w:ind w:left="0" w:right="0"/>
        <w:rPr>
          <w:rFonts w:cs="Arial"/>
        </w:rPr>
      </w:pPr>
    </w:p>
    <w:p w14:paraId="27625337" w14:textId="20CA0D5C" w:rsidR="006016CC" w:rsidRPr="006030AA" w:rsidRDefault="005F3392" w:rsidP="006774DF">
      <w:pPr>
        <w:jc w:val="center"/>
        <w:rPr>
          <w:rFonts w:ascii="Arial" w:eastAsia="Times New Roman" w:hAnsi="Arial" w:cs="Arial"/>
          <w:b/>
          <w:bCs/>
          <w:lang w:eastAsia="pl-PL"/>
        </w:rPr>
      </w:pPr>
      <w:r w:rsidRPr="006030AA">
        <w:rPr>
          <w:rFonts w:ascii="Arial" w:hAnsi="Arial" w:cs="Arial"/>
          <w:b/>
          <w:bCs/>
        </w:rPr>
        <w:t xml:space="preserve">ZAP = </w:t>
      </w:r>
      <w:r w:rsidR="00AC05EF" w:rsidRPr="006030AA">
        <w:rPr>
          <w:rFonts w:ascii="Arial" w:hAnsi="Arial" w:cs="Arial"/>
          <w:b/>
          <w:bCs/>
        </w:rPr>
        <w:t xml:space="preserve">10 141,95 </w:t>
      </w:r>
      <w:r w:rsidRPr="006030AA">
        <w:rPr>
          <w:rFonts w:ascii="Arial" w:hAnsi="Arial" w:cs="Arial"/>
          <w:b/>
          <w:bCs/>
        </w:rPr>
        <w:t xml:space="preserve">os – </w:t>
      </w:r>
      <w:r w:rsidR="00AC05EF" w:rsidRPr="006030AA">
        <w:rPr>
          <w:rFonts w:ascii="Arial" w:hAnsi="Arial" w:cs="Arial"/>
          <w:b/>
          <w:bCs/>
        </w:rPr>
        <w:t xml:space="preserve">335 228 </w:t>
      </w:r>
      <w:r w:rsidRPr="006030AA">
        <w:rPr>
          <w:rFonts w:ascii="Arial" w:hAnsi="Arial" w:cs="Arial"/>
          <w:b/>
          <w:bCs/>
        </w:rPr>
        <w:t>m</w:t>
      </w:r>
      <w:r w:rsidRPr="006030AA">
        <w:rPr>
          <w:rFonts w:ascii="Arial" w:hAnsi="Arial" w:cs="Arial"/>
          <w:b/>
          <w:bCs/>
          <w:vertAlign w:val="superscript"/>
        </w:rPr>
        <w:t>2</w:t>
      </w:r>
      <w:r w:rsidRPr="006030AA">
        <w:rPr>
          <w:rFonts w:ascii="Arial" w:hAnsi="Arial" w:cs="Arial"/>
          <w:b/>
          <w:bCs/>
        </w:rPr>
        <w:t xml:space="preserve">/ </w:t>
      </w:r>
      <w:r w:rsidR="00AC05EF" w:rsidRPr="006030AA">
        <w:rPr>
          <w:rFonts w:ascii="Arial" w:hAnsi="Arial" w:cs="Arial"/>
          <w:b/>
          <w:bCs/>
        </w:rPr>
        <w:t xml:space="preserve">47,3 </w:t>
      </w:r>
      <w:r w:rsidRPr="006030AA">
        <w:rPr>
          <w:rFonts w:ascii="Arial" w:hAnsi="Arial" w:cs="Arial"/>
          <w:b/>
          <w:bCs/>
        </w:rPr>
        <w:t>m</w:t>
      </w:r>
      <w:r w:rsidRPr="006030AA">
        <w:rPr>
          <w:rFonts w:ascii="Arial" w:hAnsi="Arial" w:cs="Arial"/>
          <w:b/>
          <w:bCs/>
          <w:vertAlign w:val="superscript"/>
        </w:rPr>
        <w:t>2</w:t>
      </w:r>
      <w:r w:rsidRPr="006030AA">
        <w:rPr>
          <w:rFonts w:ascii="Arial" w:hAnsi="Arial" w:cs="Arial"/>
          <w:b/>
          <w:bCs/>
        </w:rPr>
        <w:t xml:space="preserve">/os = </w:t>
      </w:r>
      <w:r w:rsidR="00AC05EF" w:rsidRPr="006030AA">
        <w:rPr>
          <w:rFonts w:ascii="Arial" w:hAnsi="Arial" w:cs="Arial"/>
          <w:b/>
          <w:bCs/>
        </w:rPr>
        <w:t xml:space="preserve">3 054,68 </w:t>
      </w:r>
      <w:r w:rsidRPr="006030AA">
        <w:rPr>
          <w:rFonts w:ascii="Arial" w:hAnsi="Arial" w:cs="Arial"/>
          <w:b/>
          <w:bCs/>
        </w:rPr>
        <w:t>os</w:t>
      </w:r>
      <w:r w:rsidR="006016CC" w:rsidRPr="006030AA">
        <w:rPr>
          <w:rFonts w:ascii="Arial" w:hAnsi="Arial" w:cs="Arial"/>
          <w:b/>
          <w:bCs/>
        </w:rPr>
        <w:t>.</w:t>
      </w:r>
    </w:p>
    <w:p w14:paraId="16ED481B" w14:textId="77777777" w:rsidR="006016CC" w:rsidRPr="006030AA" w:rsidRDefault="006016CC" w:rsidP="00026404">
      <w:pPr>
        <w:pStyle w:val="Tekstpodstawowy"/>
        <w:ind w:left="0" w:right="0"/>
        <w:jc w:val="center"/>
        <w:rPr>
          <w:rFonts w:cs="Arial"/>
          <w:b/>
          <w:bCs/>
        </w:rPr>
      </w:pPr>
    </w:p>
    <w:p w14:paraId="7D9D8D41" w14:textId="7F4FED47" w:rsidR="001E5DF0" w:rsidRPr="006030AA" w:rsidRDefault="009E7F3C" w:rsidP="00026404">
      <w:pPr>
        <w:pStyle w:val="Nagwek2"/>
        <w:ind w:left="0" w:right="0" w:hanging="283"/>
        <w:rPr>
          <w:rFonts w:cs="Arial"/>
          <w:b/>
          <w:bCs/>
        </w:rPr>
      </w:pPr>
      <w:bookmarkStart w:id="93" w:name="_Toc237729386"/>
      <w:r w:rsidRPr="006030AA">
        <w:rPr>
          <w:rFonts w:cs="Arial"/>
          <w:b/>
          <w:bCs/>
        </w:rPr>
        <w:t>Obowiązujące plany zagospodarowania przestrzennego gminy</w:t>
      </w:r>
      <w:r w:rsidR="00C10CE1" w:rsidRPr="006030AA">
        <w:rPr>
          <w:rFonts w:cs="Arial"/>
          <w:b/>
          <w:bCs/>
        </w:rPr>
        <w:t>.</w:t>
      </w:r>
      <w:bookmarkEnd w:id="93"/>
    </w:p>
    <w:p w14:paraId="2040FC0E" w14:textId="1AAC45A5" w:rsidR="001E5DF0" w:rsidRPr="006030AA" w:rsidRDefault="005E5A79" w:rsidP="00026404">
      <w:pPr>
        <w:pStyle w:val="Tekstpodstawowy"/>
        <w:ind w:left="0" w:right="0" w:firstLine="284"/>
        <w:rPr>
          <w:rFonts w:cs="Arial"/>
        </w:rPr>
      </w:pPr>
      <w:r w:rsidRPr="006030AA">
        <w:rPr>
          <w:rFonts w:cs="Arial"/>
        </w:rPr>
        <w:t xml:space="preserve">Łącznie na terenie </w:t>
      </w:r>
      <w:r w:rsidR="00FE1FF3" w:rsidRPr="006030AA">
        <w:rPr>
          <w:rFonts w:cs="Arial"/>
        </w:rPr>
        <w:t>gminy Duszniki</w:t>
      </w:r>
      <w:r w:rsidRPr="006030AA">
        <w:rPr>
          <w:rFonts w:cs="Arial"/>
        </w:rPr>
        <w:t xml:space="preserve"> obowiązuj</w:t>
      </w:r>
      <w:r w:rsidR="00E44CA4" w:rsidRPr="006030AA">
        <w:rPr>
          <w:rFonts w:cs="Arial"/>
        </w:rPr>
        <w:t>ą</w:t>
      </w:r>
      <w:r w:rsidR="00C10CE1" w:rsidRPr="006030AA">
        <w:rPr>
          <w:rFonts w:cs="Arial"/>
        </w:rPr>
        <w:t xml:space="preserve"> </w:t>
      </w:r>
      <w:r w:rsidR="00E44CA4" w:rsidRPr="006030AA">
        <w:rPr>
          <w:rFonts w:cs="Arial"/>
        </w:rPr>
        <w:t>12</w:t>
      </w:r>
      <w:r w:rsidR="00A3619C" w:rsidRPr="006030AA">
        <w:rPr>
          <w:rFonts w:cs="Arial"/>
        </w:rPr>
        <w:t>6</w:t>
      </w:r>
      <w:r w:rsidR="00C10CE1" w:rsidRPr="006030AA">
        <w:rPr>
          <w:rFonts w:cs="Arial"/>
        </w:rPr>
        <w:t xml:space="preserve"> </w:t>
      </w:r>
      <w:r w:rsidRPr="006030AA">
        <w:rPr>
          <w:rFonts w:cs="Arial"/>
        </w:rPr>
        <w:t>miejscow</w:t>
      </w:r>
      <w:r w:rsidR="00A3619C" w:rsidRPr="006030AA">
        <w:rPr>
          <w:rFonts w:cs="Arial"/>
        </w:rPr>
        <w:t xml:space="preserve">ych </w:t>
      </w:r>
      <w:r w:rsidRPr="006030AA">
        <w:rPr>
          <w:rFonts w:cs="Arial"/>
        </w:rPr>
        <w:t>plan</w:t>
      </w:r>
      <w:r w:rsidR="00A3619C" w:rsidRPr="006030AA">
        <w:rPr>
          <w:rFonts w:cs="Arial"/>
        </w:rPr>
        <w:t>ów</w:t>
      </w:r>
      <w:r w:rsidRPr="006030AA">
        <w:rPr>
          <w:rFonts w:cs="Arial"/>
        </w:rPr>
        <w:t xml:space="preserve"> zagospodarowania przestrzennego:</w:t>
      </w:r>
    </w:p>
    <w:p w14:paraId="59CA69E3" w14:textId="77777777" w:rsidR="001A4D79" w:rsidRPr="006030AA" w:rsidRDefault="001A4D79" w:rsidP="00026404">
      <w:pPr>
        <w:pStyle w:val="Tekstpodstawowy"/>
        <w:ind w:left="0" w:right="0" w:firstLine="284"/>
        <w:rPr>
          <w:rFonts w:cs="Arial"/>
        </w:rPr>
      </w:pPr>
    </w:p>
    <w:p w14:paraId="347F65F3" w14:textId="163DE7EC" w:rsidR="003F73B7" w:rsidRPr="006030AA" w:rsidRDefault="003F73B7" w:rsidP="00026404">
      <w:pPr>
        <w:pStyle w:val="Rycina"/>
        <w:numPr>
          <w:ilvl w:val="0"/>
          <w:numId w:val="0"/>
        </w:numPr>
        <w:ind w:right="0"/>
        <w:jc w:val="center"/>
        <w:rPr>
          <w:rFonts w:cs="Arial"/>
        </w:rPr>
      </w:pPr>
      <w:bookmarkStart w:id="94" w:name="_Toc237729303"/>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7</w:t>
      </w:r>
      <w:r w:rsidRPr="006030AA">
        <w:rPr>
          <w:rFonts w:cs="Arial"/>
        </w:rPr>
        <w:fldChar w:fldCharType="end"/>
      </w:r>
      <w:r w:rsidRPr="006030AA">
        <w:rPr>
          <w:rFonts w:cs="Arial"/>
        </w:rPr>
        <w:t xml:space="preserve"> Obowiązujące miejscowe plany zagospodarowania przestrzennego w gminie </w:t>
      </w:r>
      <w:r w:rsidR="00324C5F" w:rsidRPr="006030AA">
        <w:rPr>
          <w:rFonts w:cs="Arial"/>
        </w:rPr>
        <w:t>Duszniki</w:t>
      </w:r>
      <w:bookmarkEnd w:id="94"/>
    </w:p>
    <w:tbl>
      <w:tblPr>
        <w:tblW w:w="5000" w:type="pct"/>
        <w:jc w:val="center"/>
        <w:tblCellMar>
          <w:left w:w="70" w:type="dxa"/>
          <w:right w:w="70" w:type="dxa"/>
        </w:tblCellMar>
        <w:tblLook w:val="04A0" w:firstRow="1" w:lastRow="0" w:firstColumn="1" w:lastColumn="0" w:noHBand="0" w:noVBand="1"/>
      </w:tblPr>
      <w:tblGrid>
        <w:gridCol w:w="701"/>
        <w:gridCol w:w="5400"/>
        <w:gridCol w:w="1725"/>
        <w:gridCol w:w="1240"/>
      </w:tblGrid>
      <w:tr w:rsidR="00016D26" w:rsidRPr="006030AA" w14:paraId="57A6702C" w14:textId="77777777" w:rsidTr="002308BE">
        <w:trPr>
          <w:trHeight w:val="576"/>
          <w:jc w:val="center"/>
        </w:trPr>
        <w:tc>
          <w:tcPr>
            <w:tcW w:w="3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0333BE6" w14:textId="43D756E2" w:rsidR="005718E1" w:rsidRPr="006030AA" w:rsidRDefault="00921B97" w:rsidP="001A4D79">
            <w:pPr>
              <w:spacing w:before="120"/>
              <w:ind w:hanging="17"/>
              <w:jc w:val="center"/>
              <w:rPr>
                <w:rFonts w:ascii="Arial" w:hAnsi="Arial" w:cs="Arial"/>
                <w:b/>
                <w:sz w:val="20"/>
                <w:szCs w:val="20"/>
              </w:rPr>
            </w:pPr>
            <w:r w:rsidRPr="006030AA">
              <w:rPr>
                <w:rFonts w:ascii="Arial" w:hAnsi="Arial" w:cs="Arial"/>
                <w:b/>
                <w:sz w:val="20"/>
                <w:szCs w:val="20"/>
              </w:rPr>
              <w:t>L</w:t>
            </w:r>
            <w:r w:rsidR="005718E1" w:rsidRPr="006030AA">
              <w:rPr>
                <w:rFonts w:ascii="Arial" w:hAnsi="Arial" w:cs="Arial"/>
                <w:b/>
                <w:sz w:val="20"/>
                <w:szCs w:val="20"/>
              </w:rPr>
              <w:t>p</w:t>
            </w:r>
            <w:r w:rsidRPr="006030AA">
              <w:rPr>
                <w:rFonts w:ascii="Arial" w:hAnsi="Arial" w:cs="Arial"/>
                <w:b/>
                <w:sz w:val="20"/>
                <w:szCs w:val="20"/>
              </w:rPr>
              <w:t>.</w:t>
            </w:r>
          </w:p>
        </w:tc>
        <w:tc>
          <w:tcPr>
            <w:tcW w:w="2978" w:type="pct"/>
            <w:tcBorders>
              <w:top w:val="single" w:sz="4" w:space="0" w:color="auto"/>
              <w:left w:val="nil"/>
              <w:bottom w:val="single" w:sz="4" w:space="0" w:color="auto"/>
              <w:right w:val="single" w:sz="4" w:space="0" w:color="auto"/>
            </w:tcBorders>
            <w:shd w:val="clear" w:color="auto" w:fill="EAF1DD" w:themeFill="accent3" w:themeFillTint="33"/>
            <w:vAlign w:val="center"/>
            <w:hideMark/>
          </w:tcPr>
          <w:p w14:paraId="588DD60C" w14:textId="6F58840F" w:rsidR="005718E1" w:rsidRPr="006030AA" w:rsidRDefault="001A4D79" w:rsidP="001A4D79">
            <w:pPr>
              <w:spacing w:before="120"/>
              <w:ind w:hanging="17"/>
              <w:jc w:val="center"/>
              <w:rPr>
                <w:rFonts w:ascii="Arial" w:hAnsi="Arial" w:cs="Arial"/>
                <w:b/>
                <w:sz w:val="20"/>
                <w:szCs w:val="20"/>
              </w:rPr>
            </w:pPr>
            <w:r w:rsidRPr="006030AA">
              <w:rPr>
                <w:rFonts w:ascii="Arial" w:hAnsi="Arial" w:cs="Arial"/>
                <w:b/>
                <w:sz w:val="20"/>
                <w:szCs w:val="20"/>
              </w:rPr>
              <w:t>N</w:t>
            </w:r>
            <w:r w:rsidR="005718E1" w:rsidRPr="006030AA">
              <w:rPr>
                <w:rFonts w:ascii="Arial" w:hAnsi="Arial" w:cs="Arial"/>
                <w:b/>
                <w:sz w:val="20"/>
                <w:szCs w:val="20"/>
              </w:rPr>
              <w:t>azwa</w:t>
            </w:r>
          </w:p>
        </w:tc>
        <w:tc>
          <w:tcPr>
            <w:tcW w:w="951" w:type="pct"/>
            <w:tcBorders>
              <w:top w:val="single" w:sz="4" w:space="0" w:color="auto"/>
              <w:left w:val="nil"/>
              <w:bottom w:val="single" w:sz="4" w:space="0" w:color="auto"/>
              <w:right w:val="single" w:sz="4" w:space="0" w:color="auto"/>
            </w:tcBorders>
            <w:shd w:val="clear" w:color="auto" w:fill="EAF1DD" w:themeFill="accent3" w:themeFillTint="33"/>
            <w:vAlign w:val="center"/>
            <w:hideMark/>
          </w:tcPr>
          <w:p w14:paraId="54596EFD" w14:textId="79BC3D08" w:rsidR="005718E1" w:rsidRPr="006030AA" w:rsidRDefault="001A4D79" w:rsidP="001A4D79">
            <w:pPr>
              <w:spacing w:before="120"/>
              <w:ind w:hanging="17"/>
              <w:jc w:val="center"/>
              <w:rPr>
                <w:rFonts w:ascii="Arial" w:hAnsi="Arial" w:cs="Arial"/>
                <w:b/>
                <w:sz w:val="20"/>
                <w:szCs w:val="20"/>
              </w:rPr>
            </w:pPr>
            <w:r w:rsidRPr="006030AA">
              <w:rPr>
                <w:rFonts w:ascii="Arial" w:hAnsi="Arial" w:cs="Arial"/>
                <w:b/>
                <w:sz w:val="20"/>
                <w:szCs w:val="20"/>
              </w:rPr>
              <w:t>N</w:t>
            </w:r>
            <w:r w:rsidR="005718E1" w:rsidRPr="006030AA">
              <w:rPr>
                <w:rFonts w:ascii="Arial" w:hAnsi="Arial" w:cs="Arial"/>
                <w:b/>
                <w:sz w:val="20"/>
                <w:szCs w:val="20"/>
              </w:rPr>
              <w:t xml:space="preserve">umer </w:t>
            </w:r>
            <w:r w:rsidR="00921B97" w:rsidRPr="006030AA">
              <w:rPr>
                <w:rFonts w:ascii="Arial" w:hAnsi="Arial" w:cs="Arial"/>
                <w:b/>
                <w:sz w:val="20"/>
                <w:szCs w:val="20"/>
              </w:rPr>
              <w:t>u</w:t>
            </w:r>
            <w:r w:rsidR="005718E1" w:rsidRPr="006030AA">
              <w:rPr>
                <w:rFonts w:ascii="Arial" w:hAnsi="Arial" w:cs="Arial"/>
                <w:b/>
                <w:sz w:val="20"/>
                <w:szCs w:val="20"/>
              </w:rPr>
              <w:t>chwały</w:t>
            </w:r>
            <w:r w:rsidR="00921B97" w:rsidRPr="006030AA">
              <w:rPr>
                <w:rFonts w:ascii="Arial" w:hAnsi="Arial" w:cs="Arial"/>
                <w:b/>
                <w:sz w:val="20"/>
                <w:szCs w:val="20"/>
              </w:rPr>
              <w:t xml:space="preserve"> Rady Gminy </w:t>
            </w:r>
            <w:r w:rsidR="00324C5F" w:rsidRPr="006030AA">
              <w:rPr>
                <w:rFonts w:ascii="Arial" w:hAnsi="Arial" w:cs="Arial"/>
                <w:b/>
                <w:sz w:val="20"/>
                <w:szCs w:val="20"/>
              </w:rPr>
              <w:t>Duszniki</w:t>
            </w:r>
          </w:p>
        </w:tc>
        <w:tc>
          <w:tcPr>
            <w:tcW w:w="684" w:type="pct"/>
            <w:tcBorders>
              <w:top w:val="single" w:sz="4" w:space="0" w:color="auto"/>
              <w:left w:val="nil"/>
              <w:bottom w:val="single" w:sz="4" w:space="0" w:color="auto"/>
              <w:right w:val="single" w:sz="4" w:space="0" w:color="auto"/>
            </w:tcBorders>
            <w:shd w:val="clear" w:color="auto" w:fill="EAF1DD" w:themeFill="accent3" w:themeFillTint="33"/>
            <w:vAlign w:val="center"/>
            <w:hideMark/>
          </w:tcPr>
          <w:p w14:paraId="0603B795" w14:textId="086BA804" w:rsidR="005718E1" w:rsidRPr="006030AA" w:rsidRDefault="001A4D79" w:rsidP="001A4D79">
            <w:pPr>
              <w:spacing w:before="120"/>
              <w:ind w:hanging="17"/>
              <w:jc w:val="center"/>
              <w:rPr>
                <w:rFonts w:ascii="Arial" w:hAnsi="Arial" w:cs="Arial"/>
                <w:b/>
                <w:sz w:val="20"/>
                <w:szCs w:val="20"/>
              </w:rPr>
            </w:pPr>
            <w:r w:rsidRPr="006030AA">
              <w:rPr>
                <w:rFonts w:ascii="Arial" w:hAnsi="Arial" w:cs="Arial"/>
                <w:b/>
                <w:sz w:val="20"/>
                <w:szCs w:val="20"/>
              </w:rPr>
              <w:t>D</w:t>
            </w:r>
            <w:r w:rsidR="005718E1" w:rsidRPr="006030AA">
              <w:rPr>
                <w:rFonts w:ascii="Arial" w:hAnsi="Arial" w:cs="Arial"/>
                <w:b/>
                <w:sz w:val="20"/>
                <w:szCs w:val="20"/>
              </w:rPr>
              <w:t xml:space="preserve">ata </w:t>
            </w:r>
            <w:r w:rsidR="00921B97" w:rsidRPr="006030AA">
              <w:rPr>
                <w:rFonts w:ascii="Arial" w:hAnsi="Arial" w:cs="Arial"/>
                <w:b/>
                <w:sz w:val="20"/>
                <w:szCs w:val="20"/>
              </w:rPr>
              <w:t>u</w:t>
            </w:r>
            <w:r w:rsidR="005718E1" w:rsidRPr="006030AA">
              <w:rPr>
                <w:rFonts w:ascii="Arial" w:hAnsi="Arial" w:cs="Arial"/>
                <w:b/>
                <w:sz w:val="20"/>
                <w:szCs w:val="20"/>
              </w:rPr>
              <w:t>chwalenia</w:t>
            </w:r>
          </w:p>
        </w:tc>
      </w:tr>
      <w:tr w:rsidR="007E0169" w:rsidRPr="006030AA" w14:paraId="58826784" w14:textId="77777777" w:rsidTr="002308BE">
        <w:trPr>
          <w:trHeight w:val="945"/>
          <w:jc w:val="center"/>
        </w:trPr>
        <w:tc>
          <w:tcPr>
            <w:tcW w:w="387" w:type="pct"/>
            <w:tcBorders>
              <w:top w:val="nil"/>
              <w:left w:val="single" w:sz="4" w:space="0" w:color="auto"/>
              <w:bottom w:val="single" w:sz="4" w:space="0" w:color="auto"/>
              <w:right w:val="single" w:sz="4" w:space="0" w:color="auto"/>
            </w:tcBorders>
            <w:noWrap/>
            <w:vAlign w:val="center"/>
            <w:hideMark/>
          </w:tcPr>
          <w:p w14:paraId="272A25CC" w14:textId="70B3F25A"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w:t>
            </w:r>
          </w:p>
        </w:tc>
        <w:tc>
          <w:tcPr>
            <w:tcW w:w="2978" w:type="pct"/>
            <w:tcBorders>
              <w:top w:val="nil"/>
              <w:left w:val="nil"/>
              <w:bottom w:val="single" w:sz="4" w:space="0" w:color="auto"/>
              <w:right w:val="single" w:sz="4" w:space="0" w:color="auto"/>
            </w:tcBorders>
            <w:hideMark/>
          </w:tcPr>
          <w:p w14:paraId="16F8C679" w14:textId="7932AF7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terenów aktywizacji gospodarczej rejon wsi Sękowo gmina Duszniki</w:t>
            </w:r>
          </w:p>
        </w:tc>
        <w:tc>
          <w:tcPr>
            <w:tcW w:w="951" w:type="pct"/>
            <w:tcBorders>
              <w:top w:val="nil"/>
              <w:left w:val="nil"/>
              <w:bottom w:val="single" w:sz="4" w:space="0" w:color="auto"/>
              <w:right w:val="single" w:sz="4" w:space="0" w:color="auto"/>
            </w:tcBorders>
            <w:noWrap/>
            <w:hideMark/>
          </w:tcPr>
          <w:p w14:paraId="60E2CEBF" w14:textId="15E3895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XXXII-135/97</w:t>
            </w:r>
          </w:p>
        </w:tc>
        <w:tc>
          <w:tcPr>
            <w:tcW w:w="684" w:type="pct"/>
            <w:tcBorders>
              <w:top w:val="nil"/>
              <w:left w:val="nil"/>
              <w:bottom w:val="single" w:sz="4" w:space="0" w:color="auto"/>
              <w:right w:val="single" w:sz="4" w:space="0" w:color="auto"/>
            </w:tcBorders>
            <w:noWrap/>
            <w:hideMark/>
          </w:tcPr>
          <w:p w14:paraId="78225777" w14:textId="4C85CE2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14.03.1997</w:t>
            </w:r>
          </w:p>
        </w:tc>
      </w:tr>
      <w:tr w:rsidR="007E0169" w:rsidRPr="006030AA" w14:paraId="0B9B55C6"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hideMark/>
          </w:tcPr>
          <w:p w14:paraId="1DCA1363" w14:textId="42654BB3"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w:t>
            </w:r>
          </w:p>
        </w:tc>
        <w:tc>
          <w:tcPr>
            <w:tcW w:w="2978" w:type="pct"/>
            <w:tcBorders>
              <w:top w:val="nil"/>
              <w:left w:val="nil"/>
              <w:bottom w:val="single" w:sz="4" w:space="0" w:color="auto"/>
              <w:right w:val="single" w:sz="4" w:space="0" w:color="auto"/>
            </w:tcBorders>
            <w:hideMark/>
          </w:tcPr>
          <w:p w14:paraId="6C568E09" w14:textId="2E2C793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przeznaczonego pod aktywizację gospodarczą w Chełminku gm. Duszniki</w:t>
            </w:r>
          </w:p>
        </w:tc>
        <w:tc>
          <w:tcPr>
            <w:tcW w:w="951" w:type="pct"/>
            <w:tcBorders>
              <w:top w:val="nil"/>
              <w:left w:val="nil"/>
              <w:bottom w:val="single" w:sz="4" w:space="0" w:color="auto"/>
              <w:right w:val="single" w:sz="4" w:space="0" w:color="auto"/>
            </w:tcBorders>
            <w:noWrap/>
            <w:hideMark/>
          </w:tcPr>
          <w:p w14:paraId="4F93DDA3" w14:textId="1BF1DF2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VI-29/99</w:t>
            </w:r>
          </w:p>
        </w:tc>
        <w:tc>
          <w:tcPr>
            <w:tcW w:w="684" w:type="pct"/>
            <w:tcBorders>
              <w:top w:val="nil"/>
              <w:left w:val="nil"/>
              <w:bottom w:val="single" w:sz="4" w:space="0" w:color="auto"/>
              <w:right w:val="single" w:sz="4" w:space="0" w:color="auto"/>
            </w:tcBorders>
            <w:noWrap/>
            <w:hideMark/>
          </w:tcPr>
          <w:p w14:paraId="76AAA57B" w14:textId="291483B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24.02.1999</w:t>
            </w:r>
          </w:p>
        </w:tc>
      </w:tr>
      <w:tr w:rsidR="007E0169" w:rsidRPr="006030AA" w14:paraId="57FE05A8"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hideMark/>
          </w:tcPr>
          <w:p w14:paraId="61364A98" w14:textId="4315E62C"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3.</w:t>
            </w:r>
          </w:p>
        </w:tc>
        <w:tc>
          <w:tcPr>
            <w:tcW w:w="2978" w:type="pct"/>
            <w:tcBorders>
              <w:top w:val="nil"/>
              <w:left w:val="nil"/>
              <w:bottom w:val="single" w:sz="4" w:space="0" w:color="auto"/>
              <w:right w:val="single" w:sz="4" w:space="0" w:color="auto"/>
            </w:tcBorders>
            <w:hideMark/>
          </w:tcPr>
          <w:p w14:paraId="7AD895DD" w14:textId="00A24C2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przeznaczonego pod aktywizację gospodarczą w Grzebienisku gm. Duszniki</w:t>
            </w:r>
          </w:p>
        </w:tc>
        <w:tc>
          <w:tcPr>
            <w:tcW w:w="951" w:type="pct"/>
            <w:tcBorders>
              <w:top w:val="nil"/>
              <w:left w:val="nil"/>
              <w:bottom w:val="single" w:sz="4" w:space="0" w:color="auto"/>
              <w:right w:val="single" w:sz="4" w:space="0" w:color="auto"/>
            </w:tcBorders>
            <w:noWrap/>
            <w:hideMark/>
          </w:tcPr>
          <w:p w14:paraId="61FA27A9" w14:textId="36937F9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VI-30/99</w:t>
            </w:r>
          </w:p>
        </w:tc>
        <w:tc>
          <w:tcPr>
            <w:tcW w:w="684" w:type="pct"/>
            <w:tcBorders>
              <w:top w:val="nil"/>
              <w:left w:val="nil"/>
              <w:bottom w:val="single" w:sz="4" w:space="0" w:color="auto"/>
              <w:right w:val="single" w:sz="4" w:space="0" w:color="auto"/>
            </w:tcBorders>
            <w:noWrap/>
            <w:hideMark/>
          </w:tcPr>
          <w:p w14:paraId="54D05948" w14:textId="0B373FF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24.02.1999</w:t>
            </w:r>
          </w:p>
        </w:tc>
      </w:tr>
      <w:tr w:rsidR="007E0169" w:rsidRPr="006030AA" w14:paraId="1E2DC824"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472BEA74" w14:textId="44E8347D"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lastRenderedPageBreak/>
              <w:t>4.</w:t>
            </w:r>
          </w:p>
        </w:tc>
        <w:tc>
          <w:tcPr>
            <w:tcW w:w="2978" w:type="pct"/>
            <w:tcBorders>
              <w:top w:val="nil"/>
              <w:left w:val="nil"/>
              <w:bottom w:val="single" w:sz="4" w:space="0" w:color="auto"/>
              <w:right w:val="single" w:sz="4" w:space="0" w:color="auto"/>
            </w:tcBorders>
          </w:tcPr>
          <w:p w14:paraId="7ACE379C" w14:textId="0CA79EF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przeznaczonego pod zabudowę mieszkaniową - jednorodzinną w Zalesiu gm. Duszniki</w:t>
            </w:r>
          </w:p>
        </w:tc>
        <w:tc>
          <w:tcPr>
            <w:tcW w:w="951" w:type="pct"/>
            <w:tcBorders>
              <w:top w:val="nil"/>
              <w:left w:val="nil"/>
              <w:bottom w:val="single" w:sz="4" w:space="0" w:color="auto"/>
              <w:right w:val="single" w:sz="4" w:space="0" w:color="auto"/>
            </w:tcBorders>
            <w:noWrap/>
          </w:tcPr>
          <w:p w14:paraId="543842D9" w14:textId="25A51A1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VI-31/99</w:t>
            </w:r>
          </w:p>
        </w:tc>
        <w:tc>
          <w:tcPr>
            <w:tcW w:w="684" w:type="pct"/>
            <w:tcBorders>
              <w:top w:val="nil"/>
              <w:left w:val="nil"/>
              <w:bottom w:val="single" w:sz="4" w:space="0" w:color="auto"/>
              <w:right w:val="single" w:sz="4" w:space="0" w:color="auto"/>
            </w:tcBorders>
            <w:noWrap/>
          </w:tcPr>
          <w:p w14:paraId="0D695D52" w14:textId="7F416C8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24.02.1999</w:t>
            </w:r>
          </w:p>
        </w:tc>
      </w:tr>
      <w:tr w:rsidR="007E0169" w:rsidRPr="006030AA" w14:paraId="038AFA9F" w14:textId="77777777" w:rsidTr="002308BE">
        <w:trPr>
          <w:trHeight w:val="576"/>
          <w:jc w:val="center"/>
        </w:trPr>
        <w:tc>
          <w:tcPr>
            <w:tcW w:w="387" w:type="pct"/>
            <w:tcBorders>
              <w:top w:val="nil"/>
              <w:left w:val="single" w:sz="4" w:space="0" w:color="auto"/>
              <w:bottom w:val="single" w:sz="4" w:space="0" w:color="auto"/>
              <w:right w:val="single" w:sz="4" w:space="0" w:color="auto"/>
            </w:tcBorders>
            <w:noWrap/>
            <w:vAlign w:val="center"/>
          </w:tcPr>
          <w:p w14:paraId="5D63CD24" w14:textId="7DB84A75"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5.</w:t>
            </w:r>
          </w:p>
        </w:tc>
        <w:tc>
          <w:tcPr>
            <w:tcW w:w="2978" w:type="pct"/>
            <w:tcBorders>
              <w:top w:val="nil"/>
              <w:left w:val="nil"/>
              <w:bottom w:val="single" w:sz="4" w:space="0" w:color="auto"/>
              <w:right w:val="single" w:sz="4" w:space="0" w:color="auto"/>
            </w:tcBorders>
          </w:tcPr>
          <w:p w14:paraId="58C1C388" w14:textId="5CD1984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terenu przeznaczonego pod zabudowę mieszkaniową - jednorodzinną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gm. Duszniki</w:t>
            </w:r>
          </w:p>
        </w:tc>
        <w:tc>
          <w:tcPr>
            <w:tcW w:w="951" w:type="pct"/>
            <w:tcBorders>
              <w:top w:val="nil"/>
              <w:left w:val="nil"/>
              <w:bottom w:val="single" w:sz="4" w:space="0" w:color="auto"/>
              <w:right w:val="single" w:sz="4" w:space="0" w:color="auto"/>
            </w:tcBorders>
            <w:noWrap/>
          </w:tcPr>
          <w:p w14:paraId="1C771000" w14:textId="266B537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VI-32/99</w:t>
            </w:r>
          </w:p>
        </w:tc>
        <w:tc>
          <w:tcPr>
            <w:tcW w:w="684" w:type="pct"/>
            <w:tcBorders>
              <w:top w:val="nil"/>
              <w:left w:val="nil"/>
              <w:bottom w:val="single" w:sz="4" w:space="0" w:color="auto"/>
              <w:right w:val="single" w:sz="4" w:space="0" w:color="auto"/>
            </w:tcBorders>
            <w:noWrap/>
          </w:tcPr>
          <w:p w14:paraId="1EAD9071" w14:textId="59FA7A4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24.02.1999</w:t>
            </w:r>
          </w:p>
        </w:tc>
      </w:tr>
      <w:tr w:rsidR="007E0169" w:rsidRPr="006030AA" w14:paraId="58FFD9E1"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05BD68C0" w14:textId="24F20902"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6.</w:t>
            </w:r>
          </w:p>
        </w:tc>
        <w:tc>
          <w:tcPr>
            <w:tcW w:w="2978" w:type="pct"/>
            <w:tcBorders>
              <w:top w:val="nil"/>
              <w:left w:val="nil"/>
              <w:bottom w:val="single" w:sz="4" w:space="0" w:color="auto"/>
              <w:right w:val="single" w:sz="4" w:space="0" w:color="auto"/>
            </w:tcBorders>
          </w:tcPr>
          <w:p w14:paraId="4E685010" w14:textId="5C61354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przeznaczonego pod zabudowę mieszkaniową - jednorodzinną i aktywizację gospodarczą w Dusznikach.</w:t>
            </w:r>
          </w:p>
        </w:tc>
        <w:tc>
          <w:tcPr>
            <w:tcW w:w="951" w:type="pct"/>
            <w:tcBorders>
              <w:top w:val="nil"/>
              <w:left w:val="nil"/>
              <w:bottom w:val="single" w:sz="4" w:space="0" w:color="auto"/>
              <w:right w:val="single" w:sz="4" w:space="0" w:color="auto"/>
            </w:tcBorders>
            <w:noWrap/>
          </w:tcPr>
          <w:p w14:paraId="12D44624" w14:textId="731A1B6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VI-33/99</w:t>
            </w:r>
          </w:p>
        </w:tc>
        <w:tc>
          <w:tcPr>
            <w:tcW w:w="684" w:type="pct"/>
            <w:tcBorders>
              <w:top w:val="nil"/>
              <w:left w:val="nil"/>
              <w:bottom w:val="single" w:sz="4" w:space="0" w:color="auto"/>
              <w:right w:val="single" w:sz="4" w:space="0" w:color="auto"/>
            </w:tcBorders>
            <w:noWrap/>
          </w:tcPr>
          <w:p w14:paraId="74937BC3" w14:textId="78E58D9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24.02.1999</w:t>
            </w:r>
          </w:p>
        </w:tc>
      </w:tr>
      <w:tr w:rsidR="007E0169" w:rsidRPr="006030AA" w14:paraId="4CEA249C"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6A567842" w14:textId="5EA3B87C"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7.</w:t>
            </w:r>
          </w:p>
        </w:tc>
        <w:tc>
          <w:tcPr>
            <w:tcW w:w="2978" w:type="pct"/>
            <w:tcBorders>
              <w:top w:val="nil"/>
              <w:left w:val="nil"/>
              <w:bottom w:val="single" w:sz="4" w:space="0" w:color="auto"/>
              <w:right w:val="single" w:sz="4" w:space="0" w:color="auto"/>
            </w:tcBorders>
          </w:tcPr>
          <w:p w14:paraId="12506EEB" w14:textId="338CFAE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gminy Duszniki.</w:t>
            </w:r>
          </w:p>
        </w:tc>
        <w:tc>
          <w:tcPr>
            <w:tcW w:w="951" w:type="pct"/>
            <w:tcBorders>
              <w:top w:val="nil"/>
              <w:left w:val="nil"/>
              <w:bottom w:val="single" w:sz="4" w:space="0" w:color="auto"/>
              <w:right w:val="single" w:sz="4" w:space="0" w:color="auto"/>
            </w:tcBorders>
            <w:noWrap/>
          </w:tcPr>
          <w:p w14:paraId="32BBF946" w14:textId="74B50A4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XIV-97/99</w:t>
            </w:r>
          </w:p>
        </w:tc>
        <w:tc>
          <w:tcPr>
            <w:tcW w:w="684" w:type="pct"/>
            <w:tcBorders>
              <w:top w:val="nil"/>
              <w:left w:val="nil"/>
              <w:bottom w:val="single" w:sz="4" w:space="0" w:color="auto"/>
              <w:right w:val="single" w:sz="4" w:space="0" w:color="auto"/>
            </w:tcBorders>
            <w:noWrap/>
          </w:tcPr>
          <w:p w14:paraId="7056CC57" w14:textId="34612BA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7.12.1999</w:t>
            </w:r>
          </w:p>
        </w:tc>
      </w:tr>
      <w:tr w:rsidR="007E0169" w:rsidRPr="006030AA" w14:paraId="47D68261"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4D8B4A04" w14:textId="77B14551"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8.</w:t>
            </w:r>
          </w:p>
        </w:tc>
        <w:tc>
          <w:tcPr>
            <w:tcW w:w="2978" w:type="pct"/>
            <w:tcBorders>
              <w:top w:val="nil"/>
              <w:left w:val="nil"/>
              <w:bottom w:val="single" w:sz="4" w:space="0" w:color="auto"/>
              <w:right w:val="single" w:sz="4" w:space="0" w:color="auto"/>
            </w:tcBorders>
          </w:tcPr>
          <w:p w14:paraId="73A35105" w14:textId="1008AB4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ogólnego zagospodarowania przestrzennego gminy Duszniki w miejscowości Podrzewie działka </w:t>
            </w:r>
            <w:proofErr w:type="spellStart"/>
            <w:r w:rsidRPr="006030AA">
              <w:rPr>
                <w:rFonts w:ascii="Arial" w:hAnsi="Arial" w:cs="Arial"/>
                <w:sz w:val="20"/>
                <w:szCs w:val="20"/>
              </w:rPr>
              <w:t>ewid</w:t>
            </w:r>
            <w:proofErr w:type="spellEnd"/>
            <w:r w:rsidRPr="006030AA">
              <w:rPr>
                <w:rFonts w:ascii="Arial" w:hAnsi="Arial" w:cs="Arial"/>
                <w:sz w:val="20"/>
                <w:szCs w:val="20"/>
              </w:rPr>
              <w:t>. nr 50/5.</w:t>
            </w:r>
          </w:p>
        </w:tc>
        <w:tc>
          <w:tcPr>
            <w:tcW w:w="951" w:type="pct"/>
            <w:tcBorders>
              <w:top w:val="nil"/>
              <w:left w:val="nil"/>
              <w:bottom w:val="single" w:sz="4" w:space="0" w:color="auto"/>
              <w:right w:val="single" w:sz="4" w:space="0" w:color="auto"/>
            </w:tcBorders>
            <w:noWrap/>
          </w:tcPr>
          <w:p w14:paraId="5B68174A" w14:textId="3F7D865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XXV-161/2000</w:t>
            </w:r>
          </w:p>
        </w:tc>
        <w:tc>
          <w:tcPr>
            <w:tcW w:w="684" w:type="pct"/>
            <w:tcBorders>
              <w:top w:val="nil"/>
              <w:left w:val="nil"/>
              <w:bottom w:val="single" w:sz="4" w:space="0" w:color="auto"/>
              <w:right w:val="single" w:sz="4" w:space="0" w:color="auto"/>
            </w:tcBorders>
            <w:noWrap/>
          </w:tcPr>
          <w:p w14:paraId="43525011" w14:textId="7C1D664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5.12.2000</w:t>
            </w:r>
          </w:p>
        </w:tc>
      </w:tr>
      <w:tr w:rsidR="007E0169" w:rsidRPr="006030AA" w14:paraId="42334645"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0B5493CA" w14:textId="142F67CB"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9.</w:t>
            </w:r>
          </w:p>
        </w:tc>
        <w:tc>
          <w:tcPr>
            <w:tcW w:w="2978" w:type="pct"/>
            <w:tcBorders>
              <w:top w:val="nil"/>
              <w:left w:val="nil"/>
              <w:bottom w:val="single" w:sz="4" w:space="0" w:color="auto"/>
              <w:right w:val="single" w:sz="4" w:space="0" w:color="auto"/>
            </w:tcBorders>
          </w:tcPr>
          <w:p w14:paraId="46B669F9" w14:textId="379E923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ogólnego zagospodarowania przestrzennego gminy Duszniki w miejscowości Duszniki dla działki </w:t>
            </w:r>
            <w:proofErr w:type="spellStart"/>
            <w:r w:rsidRPr="006030AA">
              <w:rPr>
                <w:rFonts w:ascii="Arial" w:hAnsi="Arial" w:cs="Arial"/>
                <w:sz w:val="20"/>
                <w:szCs w:val="20"/>
              </w:rPr>
              <w:t>ewid</w:t>
            </w:r>
            <w:proofErr w:type="spellEnd"/>
            <w:r w:rsidRPr="006030AA">
              <w:rPr>
                <w:rFonts w:ascii="Arial" w:hAnsi="Arial" w:cs="Arial"/>
                <w:sz w:val="20"/>
                <w:szCs w:val="20"/>
              </w:rPr>
              <w:t>. nr 583/1.</w:t>
            </w:r>
          </w:p>
        </w:tc>
        <w:tc>
          <w:tcPr>
            <w:tcW w:w="951" w:type="pct"/>
            <w:tcBorders>
              <w:top w:val="nil"/>
              <w:left w:val="nil"/>
              <w:bottom w:val="single" w:sz="4" w:space="0" w:color="auto"/>
              <w:right w:val="single" w:sz="4" w:space="0" w:color="auto"/>
            </w:tcBorders>
            <w:noWrap/>
          </w:tcPr>
          <w:p w14:paraId="5F0C5B22" w14:textId="47C555D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XXIX-187/2001</w:t>
            </w:r>
          </w:p>
        </w:tc>
        <w:tc>
          <w:tcPr>
            <w:tcW w:w="684" w:type="pct"/>
            <w:tcBorders>
              <w:top w:val="nil"/>
              <w:left w:val="nil"/>
              <w:bottom w:val="single" w:sz="4" w:space="0" w:color="auto"/>
              <w:right w:val="single" w:sz="4" w:space="0" w:color="auto"/>
            </w:tcBorders>
            <w:noWrap/>
          </w:tcPr>
          <w:p w14:paraId="781113D8" w14:textId="5866ED7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7.03.2001</w:t>
            </w:r>
          </w:p>
        </w:tc>
      </w:tr>
      <w:tr w:rsidR="007E0169" w:rsidRPr="006030AA" w14:paraId="1EBB93BC"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441BA832" w14:textId="24E7DA62"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10.</w:t>
            </w:r>
          </w:p>
        </w:tc>
        <w:tc>
          <w:tcPr>
            <w:tcW w:w="2978" w:type="pct"/>
            <w:tcBorders>
              <w:top w:val="nil"/>
              <w:left w:val="nil"/>
              <w:bottom w:val="single" w:sz="4" w:space="0" w:color="auto"/>
              <w:right w:val="single" w:sz="4" w:space="0" w:color="auto"/>
            </w:tcBorders>
          </w:tcPr>
          <w:p w14:paraId="74106BEA" w14:textId="15913EE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ogólnego zagospodarowania przestrzennego gminy Duszniki, w części dotyczącej wsi </w:t>
            </w:r>
            <w:proofErr w:type="spellStart"/>
            <w:r w:rsidRPr="006030AA">
              <w:rPr>
                <w:rFonts w:ascii="Arial" w:hAnsi="Arial" w:cs="Arial"/>
                <w:sz w:val="20"/>
                <w:szCs w:val="20"/>
              </w:rPr>
              <w:t>Ceradz</w:t>
            </w:r>
            <w:proofErr w:type="spellEnd"/>
            <w:r w:rsidRPr="006030AA">
              <w:rPr>
                <w:rFonts w:ascii="Arial" w:hAnsi="Arial" w:cs="Arial"/>
                <w:sz w:val="20"/>
                <w:szCs w:val="20"/>
              </w:rPr>
              <w:t xml:space="preserve"> Dolny.</w:t>
            </w:r>
          </w:p>
        </w:tc>
        <w:tc>
          <w:tcPr>
            <w:tcW w:w="951" w:type="pct"/>
            <w:tcBorders>
              <w:top w:val="nil"/>
              <w:left w:val="nil"/>
              <w:bottom w:val="single" w:sz="4" w:space="0" w:color="auto"/>
              <w:right w:val="single" w:sz="4" w:space="0" w:color="auto"/>
            </w:tcBorders>
            <w:noWrap/>
          </w:tcPr>
          <w:p w14:paraId="3508E379" w14:textId="1FEC5DE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XXXI-196/2001</w:t>
            </w:r>
          </w:p>
        </w:tc>
        <w:tc>
          <w:tcPr>
            <w:tcW w:w="684" w:type="pct"/>
            <w:tcBorders>
              <w:top w:val="nil"/>
              <w:left w:val="nil"/>
              <w:bottom w:val="single" w:sz="4" w:space="0" w:color="auto"/>
              <w:right w:val="single" w:sz="4" w:space="0" w:color="auto"/>
            </w:tcBorders>
            <w:noWrap/>
          </w:tcPr>
          <w:p w14:paraId="310B6F5A" w14:textId="461057F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24.04.2001</w:t>
            </w:r>
          </w:p>
        </w:tc>
      </w:tr>
      <w:tr w:rsidR="007E0169" w:rsidRPr="006030AA" w14:paraId="59787710"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1D1F4414" w14:textId="1B327787"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11.</w:t>
            </w:r>
          </w:p>
        </w:tc>
        <w:tc>
          <w:tcPr>
            <w:tcW w:w="2978" w:type="pct"/>
            <w:tcBorders>
              <w:top w:val="nil"/>
              <w:left w:val="nil"/>
              <w:bottom w:val="single" w:sz="4" w:space="0" w:color="auto"/>
              <w:right w:val="single" w:sz="4" w:space="0" w:color="auto"/>
            </w:tcBorders>
          </w:tcPr>
          <w:p w14:paraId="53837042" w14:textId="44B8C0C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gminy Duszniki, w części wsi Sękowo obejmującej obszar części działki nr 55 na cele eksploatacji kruszywa naturalnego.</w:t>
            </w:r>
          </w:p>
        </w:tc>
        <w:tc>
          <w:tcPr>
            <w:tcW w:w="951" w:type="pct"/>
            <w:tcBorders>
              <w:top w:val="nil"/>
              <w:left w:val="nil"/>
              <w:bottom w:val="single" w:sz="4" w:space="0" w:color="auto"/>
              <w:right w:val="single" w:sz="4" w:space="0" w:color="auto"/>
            </w:tcBorders>
            <w:noWrap/>
          </w:tcPr>
          <w:p w14:paraId="74766845" w14:textId="7EB9FCD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XXXIII/208/2001</w:t>
            </w:r>
          </w:p>
        </w:tc>
        <w:tc>
          <w:tcPr>
            <w:tcW w:w="684" w:type="pct"/>
            <w:tcBorders>
              <w:top w:val="nil"/>
              <w:left w:val="nil"/>
              <w:bottom w:val="single" w:sz="4" w:space="0" w:color="auto"/>
              <w:right w:val="single" w:sz="4" w:space="0" w:color="auto"/>
            </w:tcBorders>
            <w:noWrap/>
          </w:tcPr>
          <w:p w14:paraId="7D8B062A" w14:textId="44C5BA1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20.06.2001</w:t>
            </w:r>
          </w:p>
        </w:tc>
      </w:tr>
      <w:tr w:rsidR="007E0169" w:rsidRPr="006030AA" w14:paraId="05B05D65"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7D7C79C0" w14:textId="7A2040E5"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12.</w:t>
            </w:r>
          </w:p>
        </w:tc>
        <w:tc>
          <w:tcPr>
            <w:tcW w:w="2978" w:type="pct"/>
            <w:tcBorders>
              <w:top w:val="nil"/>
              <w:left w:val="nil"/>
              <w:bottom w:val="single" w:sz="4" w:space="0" w:color="auto"/>
              <w:right w:val="single" w:sz="4" w:space="0" w:color="auto"/>
            </w:tcBorders>
          </w:tcPr>
          <w:p w14:paraId="2B57ABE5" w14:textId="1599DD3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gminy Duszniki.</w:t>
            </w:r>
          </w:p>
        </w:tc>
        <w:tc>
          <w:tcPr>
            <w:tcW w:w="951" w:type="pct"/>
            <w:tcBorders>
              <w:top w:val="nil"/>
              <w:left w:val="nil"/>
              <w:bottom w:val="single" w:sz="4" w:space="0" w:color="auto"/>
              <w:right w:val="single" w:sz="4" w:space="0" w:color="auto"/>
            </w:tcBorders>
            <w:noWrap/>
          </w:tcPr>
          <w:p w14:paraId="5D6A2E75" w14:textId="74924D1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XXXII-209/2001</w:t>
            </w:r>
          </w:p>
        </w:tc>
        <w:tc>
          <w:tcPr>
            <w:tcW w:w="684" w:type="pct"/>
            <w:tcBorders>
              <w:top w:val="nil"/>
              <w:left w:val="nil"/>
              <w:bottom w:val="single" w:sz="4" w:space="0" w:color="auto"/>
              <w:right w:val="single" w:sz="4" w:space="0" w:color="auto"/>
            </w:tcBorders>
            <w:noWrap/>
          </w:tcPr>
          <w:p w14:paraId="4D85162B" w14:textId="3797AAC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20.06.2001</w:t>
            </w:r>
          </w:p>
        </w:tc>
      </w:tr>
      <w:tr w:rsidR="007E0169" w:rsidRPr="006030AA" w14:paraId="35F8245C"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59FBA323" w14:textId="42667CA4"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13.</w:t>
            </w:r>
          </w:p>
        </w:tc>
        <w:tc>
          <w:tcPr>
            <w:tcW w:w="2978" w:type="pct"/>
            <w:tcBorders>
              <w:top w:val="nil"/>
              <w:left w:val="nil"/>
              <w:bottom w:val="single" w:sz="4" w:space="0" w:color="auto"/>
              <w:right w:val="single" w:sz="4" w:space="0" w:color="auto"/>
            </w:tcBorders>
          </w:tcPr>
          <w:p w14:paraId="25AE5F71" w14:textId="7251381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gminy Duszniki w miejscowości Podrzewie.</w:t>
            </w:r>
          </w:p>
        </w:tc>
        <w:tc>
          <w:tcPr>
            <w:tcW w:w="951" w:type="pct"/>
            <w:tcBorders>
              <w:top w:val="nil"/>
              <w:left w:val="nil"/>
              <w:bottom w:val="single" w:sz="4" w:space="0" w:color="auto"/>
              <w:right w:val="single" w:sz="4" w:space="0" w:color="auto"/>
            </w:tcBorders>
            <w:noWrap/>
          </w:tcPr>
          <w:p w14:paraId="2D9030D8" w14:textId="6E773E0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XXXV-229/2001</w:t>
            </w:r>
          </w:p>
        </w:tc>
        <w:tc>
          <w:tcPr>
            <w:tcW w:w="684" w:type="pct"/>
            <w:tcBorders>
              <w:top w:val="nil"/>
              <w:left w:val="nil"/>
              <w:bottom w:val="single" w:sz="4" w:space="0" w:color="auto"/>
              <w:right w:val="single" w:sz="4" w:space="0" w:color="auto"/>
            </w:tcBorders>
            <w:noWrap/>
          </w:tcPr>
          <w:p w14:paraId="0FAE8A31" w14:textId="2CA6696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26.09.2001</w:t>
            </w:r>
          </w:p>
        </w:tc>
      </w:tr>
      <w:tr w:rsidR="007E0169" w:rsidRPr="006030AA" w14:paraId="3B16E9DF"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0B97BDDC" w14:textId="70C86555"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14.</w:t>
            </w:r>
          </w:p>
        </w:tc>
        <w:tc>
          <w:tcPr>
            <w:tcW w:w="2978" w:type="pct"/>
            <w:tcBorders>
              <w:top w:val="nil"/>
              <w:left w:val="nil"/>
              <w:bottom w:val="single" w:sz="4" w:space="0" w:color="auto"/>
              <w:right w:val="single" w:sz="4" w:space="0" w:color="auto"/>
            </w:tcBorders>
          </w:tcPr>
          <w:p w14:paraId="575B4BA1" w14:textId="73A5CC9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terenu przeznaczonego w miejscowości Grzebienisko dla dz. nr </w:t>
            </w:r>
            <w:proofErr w:type="spellStart"/>
            <w:r w:rsidRPr="006030AA">
              <w:rPr>
                <w:rFonts w:ascii="Arial" w:hAnsi="Arial" w:cs="Arial"/>
                <w:sz w:val="20"/>
                <w:szCs w:val="20"/>
              </w:rPr>
              <w:t>ewid</w:t>
            </w:r>
            <w:proofErr w:type="spellEnd"/>
            <w:r w:rsidRPr="006030AA">
              <w:rPr>
                <w:rFonts w:ascii="Arial" w:hAnsi="Arial" w:cs="Arial"/>
                <w:sz w:val="20"/>
                <w:szCs w:val="20"/>
              </w:rPr>
              <w:t>. 480/1</w:t>
            </w:r>
          </w:p>
        </w:tc>
        <w:tc>
          <w:tcPr>
            <w:tcW w:w="951" w:type="pct"/>
            <w:tcBorders>
              <w:top w:val="nil"/>
              <w:left w:val="nil"/>
              <w:bottom w:val="single" w:sz="4" w:space="0" w:color="auto"/>
              <w:right w:val="single" w:sz="4" w:space="0" w:color="auto"/>
            </w:tcBorders>
            <w:noWrap/>
          </w:tcPr>
          <w:p w14:paraId="64714DDB" w14:textId="2E268B7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XXXV-230/2001</w:t>
            </w:r>
          </w:p>
        </w:tc>
        <w:tc>
          <w:tcPr>
            <w:tcW w:w="684" w:type="pct"/>
            <w:tcBorders>
              <w:top w:val="nil"/>
              <w:left w:val="nil"/>
              <w:bottom w:val="single" w:sz="4" w:space="0" w:color="auto"/>
              <w:right w:val="single" w:sz="4" w:space="0" w:color="auto"/>
            </w:tcBorders>
            <w:noWrap/>
          </w:tcPr>
          <w:p w14:paraId="69C4B9C0" w14:textId="6508123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26.09.2001</w:t>
            </w:r>
          </w:p>
        </w:tc>
      </w:tr>
      <w:tr w:rsidR="007E0169" w:rsidRPr="006030AA" w14:paraId="6AFB2BFC"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7916D1CC" w14:textId="52E47234"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15.</w:t>
            </w:r>
          </w:p>
        </w:tc>
        <w:tc>
          <w:tcPr>
            <w:tcW w:w="2978" w:type="pct"/>
            <w:tcBorders>
              <w:top w:val="nil"/>
              <w:left w:val="nil"/>
              <w:bottom w:val="single" w:sz="4" w:space="0" w:color="auto"/>
              <w:right w:val="single" w:sz="4" w:space="0" w:color="auto"/>
            </w:tcBorders>
          </w:tcPr>
          <w:p w14:paraId="7B7B6B61" w14:textId="023DA09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terenów aktywizacji gospodarczej w Sarbii gm. Duszniki - działki o nr ew. 36, 37/1, 37/3, 37/4 - zmiana miejscowego planu ogólnego zagospodarowania przestrzennego gm. Duszniki </w:t>
            </w:r>
          </w:p>
        </w:tc>
        <w:tc>
          <w:tcPr>
            <w:tcW w:w="951" w:type="pct"/>
            <w:tcBorders>
              <w:top w:val="nil"/>
              <w:left w:val="nil"/>
              <w:bottom w:val="single" w:sz="4" w:space="0" w:color="auto"/>
              <w:right w:val="single" w:sz="4" w:space="0" w:color="auto"/>
            </w:tcBorders>
            <w:noWrap/>
          </w:tcPr>
          <w:p w14:paraId="48D35436" w14:textId="651D67B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XXXIX-259/2002</w:t>
            </w:r>
          </w:p>
        </w:tc>
        <w:tc>
          <w:tcPr>
            <w:tcW w:w="684" w:type="pct"/>
            <w:tcBorders>
              <w:top w:val="nil"/>
              <w:left w:val="nil"/>
              <w:bottom w:val="single" w:sz="4" w:space="0" w:color="auto"/>
              <w:right w:val="single" w:sz="4" w:space="0" w:color="auto"/>
            </w:tcBorders>
            <w:noWrap/>
          </w:tcPr>
          <w:p w14:paraId="6E526BB7" w14:textId="21A1967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20.02.2002</w:t>
            </w:r>
          </w:p>
        </w:tc>
      </w:tr>
      <w:tr w:rsidR="007E0169" w:rsidRPr="006030AA" w14:paraId="35DB4CCC"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vAlign w:val="center"/>
          </w:tcPr>
          <w:p w14:paraId="40D360F4" w14:textId="20FE0657"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16.</w:t>
            </w:r>
          </w:p>
        </w:tc>
        <w:tc>
          <w:tcPr>
            <w:tcW w:w="2978" w:type="pct"/>
            <w:tcBorders>
              <w:top w:val="single" w:sz="4" w:space="0" w:color="auto"/>
              <w:left w:val="nil"/>
              <w:bottom w:val="single" w:sz="4" w:space="0" w:color="auto"/>
              <w:right w:val="single" w:sz="4" w:space="0" w:color="auto"/>
            </w:tcBorders>
          </w:tcPr>
          <w:p w14:paraId="083B349B" w14:textId="60D3E05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terenów zabudowy mieszkaniowej jednorodzinnej w Kunowie gm. Duszniki - działki o nr ew. 97/2, 95/6, 95/7 - zmiana miejscowego planu ogólnego zagospodarowania przestrzennego gm. Duszniki</w:t>
            </w:r>
          </w:p>
        </w:tc>
        <w:tc>
          <w:tcPr>
            <w:tcW w:w="951" w:type="pct"/>
            <w:tcBorders>
              <w:top w:val="single" w:sz="4" w:space="0" w:color="auto"/>
              <w:left w:val="nil"/>
              <w:bottom w:val="single" w:sz="4" w:space="0" w:color="auto"/>
              <w:right w:val="single" w:sz="4" w:space="0" w:color="auto"/>
            </w:tcBorders>
            <w:noWrap/>
          </w:tcPr>
          <w:p w14:paraId="625DC81E" w14:textId="00D8EA9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XXXIX-260/2002</w:t>
            </w:r>
          </w:p>
        </w:tc>
        <w:tc>
          <w:tcPr>
            <w:tcW w:w="684" w:type="pct"/>
            <w:tcBorders>
              <w:top w:val="single" w:sz="4" w:space="0" w:color="auto"/>
              <w:left w:val="nil"/>
              <w:bottom w:val="single" w:sz="4" w:space="0" w:color="auto"/>
              <w:right w:val="single" w:sz="4" w:space="0" w:color="auto"/>
            </w:tcBorders>
            <w:noWrap/>
          </w:tcPr>
          <w:p w14:paraId="42D30E60" w14:textId="20BAB4F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20.02.2002</w:t>
            </w:r>
          </w:p>
        </w:tc>
      </w:tr>
      <w:tr w:rsidR="007E0169" w:rsidRPr="006030AA" w14:paraId="21F946D1"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391DF25F" w14:textId="4C45FC17"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17.</w:t>
            </w:r>
          </w:p>
        </w:tc>
        <w:tc>
          <w:tcPr>
            <w:tcW w:w="2978" w:type="pct"/>
            <w:tcBorders>
              <w:top w:val="nil"/>
              <w:left w:val="nil"/>
              <w:bottom w:val="single" w:sz="4" w:space="0" w:color="auto"/>
              <w:right w:val="single" w:sz="4" w:space="0" w:color="auto"/>
            </w:tcBorders>
          </w:tcPr>
          <w:p w14:paraId="4CE7EC32" w14:textId="1E8CD811" w:rsidR="007E0169" w:rsidRPr="006030AA" w:rsidRDefault="00723A51" w:rsidP="007E0169">
            <w:pPr>
              <w:spacing w:before="120"/>
              <w:ind w:hanging="17"/>
              <w:rPr>
                <w:rFonts w:ascii="Arial" w:hAnsi="Arial" w:cs="Arial"/>
                <w:bCs/>
                <w:sz w:val="20"/>
                <w:szCs w:val="20"/>
              </w:rPr>
            </w:pPr>
            <w:r w:rsidRPr="006030AA">
              <w:rPr>
                <w:rFonts w:ascii="Arial" w:hAnsi="Arial" w:cs="Arial"/>
                <w:sz w:val="20"/>
                <w:szCs w:val="20"/>
              </w:rPr>
              <w:t>Z</w:t>
            </w:r>
            <w:r w:rsidR="007E0169" w:rsidRPr="006030AA">
              <w:rPr>
                <w:rFonts w:ascii="Arial" w:hAnsi="Arial" w:cs="Arial"/>
                <w:sz w:val="20"/>
                <w:szCs w:val="20"/>
              </w:rPr>
              <w:t xml:space="preserve">miana miejscowego planu ogólnego zagospodarowania przestrzennego gm. Duszniki - wieś </w:t>
            </w:r>
            <w:proofErr w:type="spellStart"/>
            <w:r w:rsidR="007E0169" w:rsidRPr="006030AA">
              <w:rPr>
                <w:rFonts w:ascii="Arial" w:hAnsi="Arial" w:cs="Arial"/>
                <w:sz w:val="20"/>
                <w:szCs w:val="20"/>
              </w:rPr>
              <w:t>Ceradz</w:t>
            </w:r>
            <w:proofErr w:type="spellEnd"/>
            <w:r w:rsidR="007E0169" w:rsidRPr="006030AA">
              <w:rPr>
                <w:rFonts w:ascii="Arial" w:hAnsi="Arial" w:cs="Arial"/>
                <w:sz w:val="20"/>
                <w:szCs w:val="20"/>
              </w:rPr>
              <w:t>.</w:t>
            </w:r>
          </w:p>
        </w:tc>
        <w:tc>
          <w:tcPr>
            <w:tcW w:w="951" w:type="pct"/>
            <w:tcBorders>
              <w:top w:val="nil"/>
              <w:left w:val="nil"/>
              <w:bottom w:val="single" w:sz="4" w:space="0" w:color="auto"/>
              <w:right w:val="single" w:sz="4" w:space="0" w:color="auto"/>
            </w:tcBorders>
            <w:noWrap/>
          </w:tcPr>
          <w:p w14:paraId="785D1127" w14:textId="0EA8D49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XXXIX-261/2002</w:t>
            </w:r>
          </w:p>
        </w:tc>
        <w:tc>
          <w:tcPr>
            <w:tcW w:w="684" w:type="pct"/>
            <w:tcBorders>
              <w:top w:val="nil"/>
              <w:left w:val="nil"/>
              <w:bottom w:val="single" w:sz="4" w:space="0" w:color="auto"/>
              <w:right w:val="single" w:sz="4" w:space="0" w:color="auto"/>
            </w:tcBorders>
            <w:noWrap/>
          </w:tcPr>
          <w:p w14:paraId="256800F4" w14:textId="5D4F482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20.02.2002</w:t>
            </w:r>
          </w:p>
        </w:tc>
      </w:tr>
      <w:tr w:rsidR="007E0169" w:rsidRPr="006030AA" w14:paraId="6634BF2B"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731E7FE9" w14:textId="33E4D8F2"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lastRenderedPageBreak/>
              <w:t>18.</w:t>
            </w:r>
          </w:p>
        </w:tc>
        <w:tc>
          <w:tcPr>
            <w:tcW w:w="2978" w:type="pct"/>
            <w:tcBorders>
              <w:top w:val="nil"/>
              <w:left w:val="nil"/>
              <w:bottom w:val="single" w:sz="4" w:space="0" w:color="auto"/>
              <w:right w:val="single" w:sz="4" w:space="0" w:color="auto"/>
            </w:tcBorders>
          </w:tcPr>
          <w:p w14:paraId="741E127D" w14:textId="4DC1C2A8" w:rsidR="007E0169" w:rsidRPr="006030AA" w:rsidRDefault="00723A51" w:rsidP="007E0169">
            <w:pPr>
              <w:spacing w:before="120"/>
              <w:ind w:hanging="17"/>
              <w:rPr>
                <w:rFonts w:ascii="Arial" w:hAnsi="Arial" w:cs="Arial"/>
                <w:bCs/>
                <w:sz w:val="20"/>
                <w:szCs w:val="20"/>
              </w:rPr>
            </w:pPr>
            <w:r w:rsidRPr="006030AA">
              <w:rPr>
                <w:rFonts w:ascii="Arial" w:hAnsi="Arial" w:cs="Arial"/>
                <w:sz w:val="20"/>
                <w:szCs w:val="20"/>
              </w:rPr>
              <w:t>Z</w:t>
            </w:r>
            <w:r w:rsidR="007E0169" w:rsidRPr="006030AA">
              <w:rPr>
                <w:rFonts w:ascii="Arial" w:hAnsi="Arial" w:cs="Arial"/>
                <w:sz w:val="20"/>
                <w:szCs w:val="20"/>
              </w:rPr>
              <w:t>miana miejscowego planu ogólnego zagospodarowania przestrzennego w części gminy Duszniki.</w:t>
            </w:r>
          </w:p>
        </w:tc>
        <w:tc>
          <w:tcPr>
            <w:tcW w:w="951" w:type="pct"/>
            <w:tcBorders>
              <w:top w:val="nil"/>
              <w:left w:val="nil"/>
              <w:bottom w:val="single" w:sz="4" w:space="0" w:color="auto"/>
              <w:right w:val="single" w:sz="4" w:space="0" w:color="auto"/>
            </w:tcBorders>
            <w:noWrap/>
          </w:tcPr>
          <w:p w14:paraId="40B84790" w14:textId="212BFA1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XLII-280/2002</w:t>
            </w:r>
          </w:p>
        </w:tc>
        <w:tc>
          <w:tcPr>
            <w:tcW w:w="684" w:type="pct"/>
            <w:tcBorders>
              <w:top w:val="nil"/>
              <w:left w:val="nil"/>
              <w:bottom w:val="single" w:sz="4" w:space="0" w:color="auto"/>
              <w:right w:val="single" w:sz="4" w:space="0" w:color="auto"/>
            </w:tcBorders>
            <w:noWrap/>
          </w:tcPr>
          <w:p w14:paraId="789E266B" w14:textId="52B59B8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16.05.2002</w:t>
            </w:r>
          </w:p>
        </w:tc>
      </w:tr>
      <w:tr w:rsidR="007E0169" w:rsidRPr="006030AA" w14:paraId="14B5A671"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1096CED5" w14:textId="6D63868A"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19.</w:t>
            </w:r>
          </w:p>
        </w:tc>
        <w:tc>
          <w:tcPr>
            <w:tcW w:w="2978" w:type="pct"/>
            <w:tcBorders>
              <w:top w:val="nil"/>
              <w:left w:val="nil"/>
              <w:bottom w:val="single" w:sz="4" w:space="0" w:color="auto"/>
              <w:right w:val="single" w:sz="4" w:space="0" w:color="auto"/>
            </w:tcBorders>
          </w:tcPr>
          <w:p w14:paraId="04897EAD" w14:textId="72180CA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terenu zabudowy mieszkaniowej na obszarze działek o nr </w:t>
            </w:r>
            <w:proofErr w:type="spellStart"/>
            <w:r w:rsidRPr="006030AA">
              <w:rPr>
                <w:rFonts w:ascii="Arial" w:hAnsi="Arial" w:cs="Arial"/>
                <w:sz w:val="20"/>
                <w:szCs w:val="20"/>
              </w:rPr>
              <w:t>ewid</w:t>
            </w:r>
            <w:proofErr w:type="spellEnd"/>
            <w:r w:rsidRPr="006030AA">
              <w:rPr>
                <w:rFonts w:ascii="Arial" w:hAnsi="Arial" w:cs="Arial"/>
                <w:sz w:val="20"/>
                <w:szCs w:val="20"/>
              </w:rPr>
              <w:t>. 95/6, 119/17 w miejscowości Wilczyna - gmina Dusznik.</w:t>
            </w:r>
          </w:p>
        </w:tc>
        <w:tc>
          <w:tcPr>
            <w:tcW w:w="951" w:type="pct"/>
            <w:tcBorders>
              <w:top w:val="nil"/>
              <w:left w:val="nil"/>
              <w:bottom w:val="single" w:sz="4" w:space="0" w:color="auto"/>
              <w:right w:val="single" w:sz="4" w:space="0" w:color="auto"/>
            </w:tcBorders>
            <w:noWrap/>
          </w:tcPr>
          <w:p w14:paraId="29CD564A" w14:textId="711CE32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XLII-281/2002</w:t>
            </w:r>
          </w:p>
        </w:tc>
        <w:tc>
          <w:tcPr>
            <w:tcW w:w="684" w:type="pct"/>
            <w:tcBorders>
              <w:top w:val="nil"/>
              <w:left w:val="nil"/>
              <w:bottom w:val="single" w:sz="4" w:space="0" w:color="auto"/>
              <w:right w:val="single" w:sz="4" w:space="0" w:color="auto"/>
            </w:tcBorders>
            <w:noWrap/>
          </w:tcPr>
          <w:p w14:paraId="45742B80" w14:textId="712ECFC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16.05.2002</w:t>
            </w:r>
          </w:p>
        </w:tc>
      </w:tr>
      <w:tr w:rsidR="007E0169" w:rsidRPr="006030AA" w14:paraId="5FC2A1AB"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17BF07D5" w14:textId="1E2D590A"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20.</w:t>
            </w:r>
          </w:p>
        </w:tc>
        <w:tc>
          <w:tcPr>
            <w:tcW w:w="2978" w:type="pct"/>
            <w:tcBorders>
              <w:top w:val="nil"/>
              <w:left w:val="nil"/>
              <w:bottom w:val="single" w:sz="4" w:space="0" w:color="auto"/>
              <w:right w:val="single" w:sz="4" w:space="0" w:color="auto"/>
            </w:tcBorders>
          </w:tcPr>
          <w:p w14:paraId="169C347F" w14:textId="588E18E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zabudowy mieszkaniowej MN1 i MN2 na obszarze działek o nr 126 we wsi Mieściska gmina Dusznik.</w:t>
            </w:r>
          </w:p>
        </w:tc>
        <w:tc>
          <w:tcPr>
            <w:tcW w:w="951" w:type="pct"/>
            <w:tcBorders>
              <w:top w:val="nil"/>
              <w:left w:val="nil"/>
              <w:bottom w:val="single" w:sz="4" w:space="0" w:color="auto"/>
              <w:right w:val="single" w:sz="4" w:space="0" w:color="auto"/>
            </w:tcBorders>
            <w:noWrap/>
          </w:tcPr>
          <w:p w14:paraId="0196B5DF" w14:textId="60C4289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XLII-282/2002</w:t>
            </w:r>
          </w:p>
        </w:tc>
        <w:tc>
          <w:tcPr>
            <w:tcW w:w="684" w:type="pct"/>
            <w:tcBorders>
              <w:top w:val="nil"/>
              <w:left w:val="nil"/>
              <w:bottom w:val="single" w:sz="4" w:space="0" w:color="auto"/>
              <w:right w:val="single" w:sz="4" w:space="0" w:color="auto"/>
            </w:tcBorders>
            <w:noWrap/>
          </w:tcPr>
          <w:p w14:paraId="0DCBD54D" w14:textId="163BCF8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16.05.2002</w:t>
            </w:r>
          </w:p>
        </w:tc>
      </w:tr>
      <w:tr w:rsidR="007E0169" w:rsidRPr="006030AA" w14:paraId="3A53A1B0"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48C11964" w14:textId="4CBDA6AE"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21.</w:t>
            </w:r>
          </w:p>
        </w:tc>
        <w:tc>
          <w:tcPr>
            <w:tcW w:w="2978" w:type="pct"/>
            <w:tcBorders>
              <w:top w:val="nil"/>
              <w:left w:val="nil"/>
              <w:bottom w:val="single" w:sz="4" w:space="0" w:color="auto"/>
              <w:right w:val="single" w:sz="4" w:space="0" w:color="auto"/>
            </w:tcBorders>
          </w:tcPr>
          <w:p w14:paraId="32F7E1A7" w14:textId="3B94A7A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terenu aktywizacji gospodarczej w miejscowości Sękowo na obszarze działki 337L/1</w:t>
            </w:r>
          </w:p>
        </w:tc>
        <w:tc>
          <w:tcPr>
            <w:tcW w:w="951" w:type="pct"/>
            <w:tcBorders>
              <w:top w:val="nil"/>
              <w:left w:val="nil"/>
              <w:bottom w:val="single" w:sz="4" w:space="0" w:color="auto"/>
              <w:right w:val="single" w:sz="4" w:space="0" w:color="auto"/>
            </w:tcBorders>
            <w:noWrap/>
          </w:tcPr>
          <w:p w14:paraId="6A9892B7" w14:textId="5D144AF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XLII-283/2002</w:t>
            </w:r>
          </w:p>
        </w:tc>
        <w:tc>
          <w:tcPr>
            <w:tcW w:w="684" w:type="pct"/>
            <w:tcBorders>
              <w:top w:val="nil"/>
              <w:left w:val="nil"/>
              <w:bottom w:val="single" w:sz="4" w:space="0" w:color="auto"/>
              <w:right w:val="single" w:sz="4" w:space="0" w:color="auto"/>
            </w:tcBorders>
            <w:noWrap/>
          </w:tcPr>
          <w:p w14:paraId="7A416885" w14:textId="081CE1F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20.06.2001</w:t>
            </w:r>
          </w:p>
        </w:tc>
      </w:tr>
      <w:tr w:rsidR="007E0169" w:rsidRPr="006030AA" w14:paraId="11E2A963"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356EC204" w14:textId="22B03715"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22.</w:t>
            </w:r>
          </w:p>
        </w:tc>
        <w:tc>
          <w:tcPr>
            <w:tcW w:w="2978" w:type="pct"/>
            <w:tcBorders>
              <w:top w:val="nil"/>
              <w:left w:val="nil"/>
              <w:bottom w:val="single" w:sz="4" w:space="0" w:color="auto"/>
              <w:right w:val="single" w:sz="4" w:space="0" w:color="auto"/>
            </w:tcBorders>
          </w:tcPr>
          <w:p w14:paraId="7515EE90" w14:textId="5203766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gminy Duszniki w części wsi Sękowo obejmujący obszar działek nr 14/3, 14/4 na cele eksploatacji kruszywa naturalnego - zmiana planu gminy.</w:t>
            </w:r>
          </w:p>
        </w:tc>
        <w:tc>
          <w:tcPr>
            <w:tcW w:w="951" w:type="pct"/>
            <w:tcBorders>
              <w:top w:val="nil"/>
              <w:left w:val="nil"/>
              <w:bottom w:val="single" w:sz="4" w:space="0" w:color="auto"/>
              <w:right w:val="single" w:sz="4" w:space="0" w:color="auto"/>
            </w:tcBorders>
            <w:noWrap/>
          </w:tcPr>
          <w:p w14:paraId="656E05B8" w14:textId="1FBF3BE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XLIV-291/2002</w:t>
            </w:r>
          </w:p>
        </w:tc>
        <w:tc>
          <w:tcPr>
            <w:tcW w:w="684" w:type="pct"/>
            <w:tcBorders>
              <w:top w:val="nil"/>
              <w:left w:val="nil"/>
              <w:bottom w:val="single" w:sz="4" w:space="0" w:color="auto"/>
              <w:right w:val="single" w:sz="4" w:space="0" w:color="auto"/>
            </w:tcBorders>
            <w:noWrap/>
          </w:tcPr>
          <w:p w14:paraId="48DE43FA" w14:textId="45A00D8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1.08.2002</w:t>
            </w:r>
          </w:p>
        </w:tc>
      </w:tr>
      <w:tr w:rsidR="007E0169" w:rsidRPr="006030AA" w14:paraId="3E5F6250" w14:textId="77777777" w:rsidTr="002308BE">
        <w:trPr>
          <w:trHeight w:val="576"/>
          <w:jc w:val="center"/>
        </w:trPr>
        <w:tc>
          <w:tcPr>
            <w:tcW w:w="387" w:type="pct"/>
            <w:tcBorders>
              <w:top w:val="nil"/>
              <w:left w:val="single" w:sz="4" w:space="0" w:color="auto"/>
              <w:bottom w:val="single" w:sz="4" w:space="0" w:color="auto"/>
              <w:right w:val="single" w:sz="4" w:space="0" w:color="auto"/>
            </w:tcBorders>
            <w:noWrap/>
            <w:vAlign w:val="center"/>
          </w:tcPr>
          <w:p w14:paraId="3F88ED18" w14:textId="5D3DDA3F"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23.</w:t>
            </w:r>
          </w:p>
        </w:tc>
        <w:tc>
          <w:tcPr>
            <w:tcW w:w="2978" w:type="pct"/>
            <w:tcBorders>
              <w:top w:val="nil"/>
              <w:left w:val="nil"/>
              <w:bottom w:val="single" w:sz="4" w:space="0" w:color="auto"/>
              <w:right w:val="single" w:sz="4" w:space="0" w:color="auto"/>
            </w:tcBorders>
          </w:tcPr>
          <w:p w14:paraId="02FC790E" w14:textId="405D3A5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w części gminy Duszniki.</w:t>
            </w:r>
          </w:p>
        </w:tc>
        <w:tc>
          <w:tcPr>
            <w:tcW w:w="951" w:type="pct"/>
            <w:tcBorders>
              <w:top w:val="nil"/>
              <w:left w:val="nil"/>
              <w:bottom w:val="single" w:sz="4" w:space="0" w:color="auto"/>
              <w:right w:val="single" w:sz="4" w:space="0" w:color="auto"/>
            </w:tcBorders>
            <w:noWrap/>
          </w:tcPr>
          <w:p w14:paraId="2ABCBE91" w14:textId="046D894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V-25/2003</w:t>
            </w:r>
          </w:p>
        </w:tc>
        <w:tc>
          <w:tcPr>
            <w:tcW w:w="684" w:type="pct"/>
            <w:tcBorders>
              <w:top w:val="nil"/>
              <w:left w:val="nil"/>
              <w:bottom w:val="single" w:sz="4" w:space="0" w:color="auto"/>
              <w:right w:val="single" w:sz="4" w:space="0" w:color="auto"/>
            </w:tcBorders>
            <w:noWrap/>
          </w:tcPr>
          <w:p w14:paraId="25E78829" w14:textId="473FAFE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26.02.2003</w:t>
            </w:r>
          </w:p>
        </w:tc>
      </w:tr>
      <w:tr w:rsidR="007E0169" w:rsidRPr="006030AA" w14:paraId="67E3895A"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6C4B7399" w14:textId="28EA96E1"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24.</w:t>
            </w:r>
          </w:p>
        </w:tc>
        <w:tc>
          <w:tcPr>
            <w:tcW w:w="2978" w:type="pct"/>
            <w:tcBorders>
              <w:top w:val="nil"/>
              <w:left w:val="nil"/>
              <w:bottom w:val="single" w:sz="4" w:space="0" w:color="auto"/>
              <w:right w:val="single" w:sz="4" w:space="0" w:color="auto"/>
            </w:tcBorders>
          </w:tcPr>
          <w:p w14:paraId="259E9AF0" w14:textId="0AC3FF7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terenu aktywizacji gospodarczej na obszarze działki o nr </w:t>
            </w:r>
            <w:proofErr w:type="spellStart"/>
            <w:r w:rsidRPr="006030AA">
              <w:rPr>
                <w:rFonts w:ascii="Arial" w:hAnsi="Arial" w:cs="Arial"/>
                <w:sz w:val="20"/>
                <w:szCs w:val="20"/>
              </w:rPr>
              <w:t>ewid</w:t>
            </w:r>
            <w:proofErr w:type="spellEnd"/>
            <w:r w:rsidRPr="006030AA">
              <w:rPr>
                <w:rFonts w:ascii="Arial" w:hAnsi="Arial" w:cs="Arial"/>
                <w:sz w:val="20"/>
                <w:szCs w:val="20"/>
              </w:rPr>
              <w:t>.: 321/14 i 321/15 we wsi Sękowo, gmina Duszniki</w:t>
            </w:r>
          </w:p>
        </w:tc>
        <w:tc>
          <w:tcPr>
            <w:tcW w:w="951" w:type="pct"/>
            <w:tcBorders>
              <w:top w:val="nil"/>
              <w:left w:val="nil"/>
              <w:bottom w:val="single" w:sz="4" w:space="0" w:color="auto"/>
              <w:right w:val="single" w:sz="4" w:space="0" w:color="auto"/>
            </w:tcBorders>
            <w:noWrap/>
          </w:tcPr>
          <w:p w14:paraId="50AAA175" w14:textId="6E020F1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V-26/2003</w:t>
            </w:r>
          </w:p>
        </w:tc>
        <w:tc>
          <w:tcPr>
            <w:tcW w:w="684" w:type="pct"/>
            <w:tcBorders>
              <w:top w:val="nil"/>
              <w:left w:val="nil"/>
              <w:bottom w:val="single" w:sz="4" w:space="0" w:color="auto"/>
              <w:right w:val="single" w:sz="4" w:space="0" w:color="auto"/>
            </w:tcBorders>
            <w:noWrap/>
          </w:tcPr>
          <w:p w14:paraId="3D00EF27" w14:textId="1A7CCDE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26.02.2003</w:t>
            </w:r>
          </w:p>
        </w:tc>
      </w:tr>
      <w:tr w:rsidR="007E0169" w:rsidRPr="006030AA" w14:paraId="7132B86D"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1F1927E6" w14:textId="4AAAF01B"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25.</w:t>
            </w:r>
          </w:p>
        </w:tc>
        <w:tc>
          <w:tcPr>
            <w:tcW w:w="2978" w:type="pct"/>
            <w:tcBorders>
              <w:top w:val="nil"/>
              <w:left w:val="nil"/>
              <w:bottom w:val="single" w:sz="4" w:space="0" w:color="auto"/>
              <w:right w:val="single" w:sz="4" w:space="0" w:color="auto"/>
            </w:tcBorders>
          </w:tcPr>
          <w:p w14:paraId="231C731B" w14:textId="71402A0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gminy Duszniki, w części dotyczącej wsi Brzoza - teren eksploatacji złóż kruszywa naturalnego (część działki ewidencyjnej o nr 118 - o łącznej powierzchni 4,5 ha)</w:t>
            </w:r>
          </w:p>
        </w:tc>
        <w:tc>
          <w:tcPr>
            <w:tcW w:w="951" w:type="pct"/>
            <w:tcBorders>
              <w:top w:val="nil"/>
              <w:left w:val="nil"/>
              <w:bottom w:val="single" w:sz="4" w:space="0" w:color="auto"/>
              <w:right w:val="single" w:sz="4" w:space="0" w:color="auto"/>
            </w:tcBorders>
            <w:noWrap/>
          </w:tcPr>
          <w:p w14:paraId="15789067" w14:textId="633A513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V-28/2003</w:t>
            </w:r>
          </w:p>
        </w:tc>
        <w:tc>
          <w:tcPr>
            <w:tcW w:w="684" w:type="pct"/>
            <w:tcBorders>
              <w:top w:val="nil"/>
              <w:left w:val="nil"/>
              <w:bottom w:val="single" w:sz="4" w:space="0" w:color="auto"/>
              <w:right w:val="single" w:sz="4" w:space="0" w:color="auto"/>
            </w:tcBorders>
            <w:noWrap/>
          </w:tcPr>
          <w:p w14:paraId="4D487EBB" w14:textId="14D69FE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26.02.2003</w:t>
            </w:r>
          </w:p>
        </w:tc>
      </w:tr>
      <w:tr w:rsidR="007E0169" w:rsidRPr="006030AA" w14:paraId="3C543937" w14:textId="77777777" w:rsidTr="002308BE">
        <w:trPr>
          <w:trHeight w:val="864"/>
          <w:jc w:val="center"/>
        </w:trPr>
        <w:tc>
          <w:tcPr>
            <w:tcW w:w="387" w:type="pct"/>
            <w:tcBorders>
              <w:top w:val="nil"/>
              <w:left w:val="single" w:sz="4" w:space="0" w:color="auto"/>
              <w:bottom w:val="single" w:sz="4" w:space="0" w:color="auto"/>
              <w:right w:val="single" w:sz="4" w:space="0" w:color="auto"/>
            </w:tcBorders>
            <w:noWrap/>
            <w:vAlign w:val="center"/>
          </w:tcPr>
          <w:p w14:paraId="41DA2E66" w14:textId="1ACA28C2"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26.</w:t>
            </w:r>
          </w:p>
        </w:tc>
        <w:tc>
          <w:tcPr>
            <w:tcW w:w="2978" w:type="pct"/>
            <w:tcBorders>
              <w:top w:val="nil"/>
              <w:left w:val="nil"/>
              <w:bottom w:val="single" w:sz="4" w:space="0" w:color="auto"/>
              <w:right w:val="single" w:sz="4" w:space="0" w:color="auto"/>
            </w:tcBorders>
          </w:tcPr>
          <w:p w14:paraId="6A32E22F" w14:textId="4A1800C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terenu zabudowy mieszkaniowej na obszarze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126 we wsi Mieściska</w:t>
            </w:r>
          </w:p>
        </w:tc>
        <w:tc>
          <w:tcPr>
            <w:tcW w:w="951" w:type="pct"/>
            <w:tcBorders>
              <w:top w:val="nil"/>
              <w:left w:val="nil"/>
              <w:bottom w:val="single" w:sz="4" w:space="0" w:color="auto"/>
              <w:right w:val="single" w:sz="4" w:space="0" w:color="auto"/>
            </w:tcBorders>
            <w:noWrap/>
          </w:tcPr>
          <w:p w14:paraId="3D1C0AD4" w14:textId="6B59F94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X-53/2003</w:t>
            </w:r>
          </w:p>
        </w:tc>
        <w:tc>
          <w:tcPr>
            <w:tcW w:w="684" w:type="pct"/>
            <w:tcBorders>
              <w:top w:val="nil"/>
              <w:left w:val="nil"/>
              <w:bottom w:val="single" w:sz="4" w:space="0" w:color="auto"/>
              <w:right w:val="single" w:sz="4" w:space="0" w:color="auto"/>
            </w:tcBorders>
            <w:noWrap/>
          </w:tcPr>
          <w:p w14:paraId="77D8341D" w14:textId="08C1C04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2.07.2003</w:t>
            </w:r>
          </w:p>
        </w:tc>
      </w:tr>
      <w:tr w:rsidR="007E0169" w:rsidRPr="006030AA" w14:paraId="0EA2B361"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vAlign w:val="center"/>
          </w:tcPr>
          <w:p w14:paraId="0623D66A" w14:textId="588A51FF" w:rsidR="007E0169" w:rsidRPr="006030AA" w:rsidRDefault="007E0169" w:rsidP="007E0169">
            <w:pPr>
              <w:spacing w:before="120"/>
              <w:ind w:hanging="17"/>
              <w:rPr>
                <w:rFonts w:ascii="Arial" w:hAnsi="Arial" w:cs="Arial"/>
                <w:bCs/>
                <w:sz w:val="20"/>
                <w:szCs w:val="20"/>
              </w:rPr>
            </w:pPr>
            <w:r w:rsidRPr="006030AA">
              <w:rPr>
                <w:rFonts w:ascii="Arial" w:hAnsi="Arial" w:cs="Arial"/>
                <w:bCs/>
                <w:sz w:val="20"/>
                <w:szCs w:val="20"/>
              </w:rPr>
              <w:t>27.</w:t>
            </w:r>
          </w:p>
        </w:tc>
        <w:tc>
          <w:tcPr>
            <w:tcW w:w="2978" w:type="pct"/>
            <w:tcBorders>
              <w:top w:val="single" w:sz="4" w:space="0" w:color="auto"/>
              <w:left w:val="nil"/>
              <w:bottom w:val="single" w:sz="4" w:space="0" w:color="auto"/>
              <w:right w:val="single" w:sz="4" w:space="0" w:color="auto"/>
            </w:tcBorders>
          </w:tcPr>
          <w:p w14:paraId="27E55569" w14:textId="691C09AA"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M</w:t>
            </w:r>
            <w:r w:rsidR="007E0169" w:rsidRPr="006030AA">
              <w:rPr>
                <w:rFonts w:ascii="Arial" w:hAnsi="Arial" w:cs="Arial"/>
                <w:sz w:val="20"/>
                <w:szCs w:val="20"/>
              </w:rPr>
              <w:t>iejscow</w:t>
            </w:r>
            <w:r w:rsidRPr="006030AA">
              <w:rPr>
                <w:rFonts w:ascii="Arial" w:hAnsi="Arial" w:cs="Arial"/>
                <w:sz w:val="20"/>
                <w:szCs w:val="20"/>
              </w:rPr>
              <w:t>y</w:t>
            </w:r>
            <w:r w:rsidR="007E0169" w:rsidRPr="006030AA">
              <w:rPr>
                <w:rFonts w:ascii="Arial" w:hAnsi="Arial" w:cs="Arial"/>
                <w:sz w:val="20"/>
                <w:szCs w:val="20"/>
              </w:rPr>
              <w:t xml:space="preserve"> plan zagospodarowania przestrzennego terenów działalności gospodarczej w Sękowie</w:t>
            </w:r>
          </w:p>
        </w:tc>
        <w:tc>
          <w:tcPr>
            <w:tcW w:w="951" w:type="pct"/>
            <w:tcBorders>
              <w:top w:val="single" w:sz="4" w:space="0" w:color="auto"/>
              <w:left w:val="nil"/>
              <w:bottom w:val="single" w:sz="4" w:space="0" w:color="auto"/>
              <w:right w:val="single" w:sz="4" w:space="0" w:color="auto"/>
            </w:tcBorders>
            <w:noWrap/>
          </w:tcPr>
          <w:p w14:paraId="240A59C3" w14:textId="7277A02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X-51/2003</w:t>
            </w:r>
          </w:p>
        </w:tc>
        <w:tc>
          <w:tcPr>
            <w:tcW w:w="684" w:type="pct"/>
            <w:tcBorders>
              <w:top w:val="single" w:sz="4" w:space="0" w:color="auto"/>
              <w:left w:val="nil"/>
              <w:bottom w:val="single" w:sz="4" w:space="0" w:color="auto"/>
              <w:right w:val="single" w:sz="4" w:space="0" w:color="auto"/>
            </w:tcBorders>
            <w:noWrap/>
          </w:tcPr>
          <w:p w14:paraId="3C2265A8" w14:textId="1CD0025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2.07.2003</w:t>
            </w:r>
          </w:p>
        </w:tc>
      </w:tr>
      <w:tr w:rsidR="007E0169" w:rsidRPr="006030AA" w14:paraId="3805E2B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04DD80E" w14:textId="02D0538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w:t>
            </w:r>
          </w:p>
        </w:tc>
        <w:tc>
          <w:tcPr>
            <w:tcW w:w="2978" w:type="pct"/>
            <w:tcBorders>
              <w:top w:val="single" w:sz="4" w:space="0" w:color="auto"/>
              <w:left w:val="nil"/>
              <w:bottom w:val="single" w:sz="4" w:space="0" w:color="auto"/>
              <w:right w:val="single" w:sz="4" w:space="0" w:color="auto"/>
            </w:tcBorders>
          </w:tcPr>
          <w:p w14:paraId="05666828" w14:textId="49E73D6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ogólnego zagospodarowania przestrzennego w części gminy Duszniki</w:t>
            </w:r>
          </w:p>
        </w:tc>
        <w:tc>
          <w:tcPr>
            <w:tcW w:w="951" w:type="pct"/>
            <w:tcBorders>
              <w:top w:val="single" w:sz="4" w:space="0" w:color="auto"/>
              <w:left w:val="nil"/>
              <w:bottom w:val="single" w:sz="4" w:space="0" w:color="auto"/>
              <w:right w:val="single" w:sz="4" w:space="0" w:color="auto"/>
            </w:tcBorders>
            <w:noWrap/>
          </w:tcPr>
          <w:p w14:paraId="44B67C8E" w14:textId="7248DA0D"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X-54/2003</w:t>
            </w:r>
          </w:p>
        </w:tc>
        <w:tc>
          <w:tcPr>
            <w:tcW w:w="684" w:type="pct"/>
            <w:tcBorders>
              <w:top w:val="single" w:sz="4" w:space="0" w:color="auto"/>
              <w:left w:val="nil"/>
              <w:bottom w:val="single" w:sz="4" w:space="0" w:color="auto"/>
              <w:right w:val="single" w:sz="4" w:space="0" w:color="auto"/>
            </w:tcBorders>
            <w:noWrap/>
          </w:tcPr>
          <w:p w14:paraId="27D52C01" w14:textId="72F73AB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2.07.2003</w:t>
            </w:r>
          </w:p>
        </w:tc>
      </w:tr>
      <w:tr w:rsidR="007E0169" w:rsidRPr="006030AA" w14:paraId="17A3C4F5"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4D7D488" w14:textId="0D20A08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w:t>
            </w:r>
          </w:p>
        </w:tc>
        <w:tc>
          <w:tcPr>
            <w:tcW w:w="2978" w:type="pct"/>
            <w:tcBorders>
              <w:top w:val="single" w:sz="4" w:space="0" w:color="auto"/>
              <w:left w:val="nil"/>
              <w:bottom w:val="single" w:sz="4" w:space="0" w:color="auto"/>
              <w:right w:val="single" w:sz="4" w:space="0" w:color="auto"/>
            </w:tcBorders>
          </w:tcPr>
          <w:p w14:paraId="770152E0" w14:textId="472B715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gminy Duszniki dla obszarów położonych w </w:t>
            </w:r>
            <w:proofErr w:type="spellStart"/>
            <w:r w:rsidRPr="006030AA">
              <w:rPr>
                <w:rFonts w:ascii="Arial" w:hAnsi="Arial" w:cs="Arial"/>
                <w:sz w:val="20"/>
                <w:szCs w:val="20"/>
              </w:rPr>
              <w:t>Ceredzu</w:t>
            </w:r>
            <w:proofErr w:type="spellEnd"/>
            <w:r w:rsidRPr="006030AA">
              <w:rPr>
                <w:rFonts w:ascii="Arial" w:hAnsi="Arial" w:cs="Arial"/>
                <w:sz w:val="20"/>
                <w:szCs w:val="20"/>
              </w:rPr>
              <w:t xml:space="preserve"> Dolnym, Sędzinach, Podrzewiu, Mieściskach, Dusznikach i Grzebienisku.</w:t>
            </w:r>
          </w:p>
        </w:tc>
        <w:tc>
          <w:tcPr>
            <w:tcW w:w="951" w:type="pct"/>
            <w:tcBorders>
              <w:top w:val="single" w:sz="4" w:space="0" w:color="auto"/>
              <w:left w:val="nil"/>
              <w:bottom w:val="single" w:sz="4" w:space="0" w:color="auto"/>
              <w:right w:val="single" w:sz="4" w:space="0" w:color="auto"/>
            </w:tcBorders>
            <w:noWrap/>
          </w:tcPr>
          <w:p w14:paraId="08D543AE" w14:textId="6FE220BA"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XXXVI-183/05</w:t>
            </w:r>
          </w:p>
        </w:tc>
        <w:tc>
          <w:tcPr>
            <w:tcW w:w="684" w:type="pct"/>
            <w:tcBorders>
              <w:top w:val="single" w:sz="4" w:space="0" w:color="auto"/>
              <w:left w:val="nil"/>
              <w:bottom w:val="single" w:sz="4" w:space="0" w:color="auto"/>
              <w:right w:val="single" w:sz="4" w:space="0" w:color="auto"/>
            </w:tcBorders>
            <w:noWrap/>
          </w:tcPr>
          <w:p w14:paraId="789217B0" w14:textId="119480A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22.06.2005</w:t>
            </w:r>
          </w:p>
        </w:tc>
      </w:tr>
      <w:tr w:rsidR="007E0169" w:rsidRPr="006030AA" w14:paraId="6F25CCF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0C7B4F6" w14:textId="37BC4AD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30.</w:t>
            </w:r>
          </w:p>
        </w:tc>
        <w:tc>
          <w:tcPr>
            <w:tcW w:w="2978" w:type="pct"/>
            <w:tcBorders>
              <w:top w:val="single" w:sz="4" w:space="0" w:color="auto"/>
              <w:left w:val="nil"/>
              <w:bottom w:val="single" w:sz="4" w:space="0" w:color="auto"/>
              <w:right w:val="single" w:sz="4" w:space="0" w:color="auto"/>
            </w:tcBorders>
          </w:tcPr>
          <w:p w14:paraId="0875FF90" w14:textId="68A8A13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obejmujący działkę nr </w:t>
            </w:r>
            <w:proofErr w:type="spellStart"/>
            <w:r w:rsidRPr="006030AA">
              <w:rPr>
                <w:rFonts w:ascii="Arial" w:hAnsi="Arial" w:cs="Arial"/>
                <w:sz w:val="20"/>
                <w:szCs w:val="20"/>
              </w:rPr>
              <w:t>ewid</w:t>
            </w:r>
            <w:proofErr w:type="spellEnd"/>
            <w:r w:rsidRPr="006030AA">
              <w:rPr>
                <w:rFonts w:ascii="Arial" w:hAnsi="Arial" w:cs="Arial"/>
                <w:sz w:val="20"/>
                <w:szCs w:val="20"/>
              </w:rPr>
              <w:t>. 335L/1 położoną we wsi Sękowo</w:t>
            </w:r>
          </w:p>
        </w:tc>
        <w:tc>
          <w:tcPr>
            <w:tcW w:w="951" w:type="pct"/>
            <w:tcBorders>
              <w:top w:val="single" w:sz="4" w:space="0" w:color="auto"/>
              <w:left w:val="nil"/>
              <w:bottom w:val="single" w:sz="4" w:space="0" w:color="auto"/>
              <w:right w:val="single" w:sz="4" w:space="0" w:color="auto"/>
            </w:tcBorders>
            <w:noWrap/>
          </w:tcPr>
          <w:p w14:paraId="31D9E1A6" w14:textId="510E7116"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XXXVII-188/05</w:t>
            </w:r>
          </w:p>
        </w:tc>
        <w:tc>
          <w:tcPr>
            <w:tcW w:w="684" w:type="pct"/>
            <w:tcBorders>
              <w:top w:val="single" w:sz="4" w:space="0" w:color="auto"/>
              <w:left w:val="nil"/>
              <w:bottom w:val="single" w:sz="4" w:space="0" w:color="auto"/>
              <w:right w:val="single" w:sz="4" w:space="0" w:color="auto"/>
            </w:tcBorders>
            <w:noWrap/>
          </w:tcPr>
          <w:p w14:paraId="0EB27456" w14:textId="09178DF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21.09.2005</w:t>
            </w:r>
          </w:p>
        </w:tc>
      </w:tr>
      <w:tr w:rsidR="007E0169" w:rsidRPr="006030AA" w14:paraId="3863BD2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834E707" w14:textId="4D910AF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w:t>
            </w:r>
          </w:p>
        </w:tc>
        <w:tc>
          <w:tcPr>
            <w:tcW w:w="2978" w:type="pct"/>
            <w:tcBorders>
              <w:top w:val="single" w:sz="4" w:space="0" w:color="auto"/>
              <w:left w:val="nil"/>
              <w:bottom w:val="single" w:sz="4" w:space="0" w:color="auto"/>
              <w:right w:val="single" w:sz="4" w:space="0" w:color="auto"/>
            </w:tcBorders>
          </w:tcPr>
          <w:p w14:paraId="408FB7C2" w14:textId="283D060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obejmujący działki nr </w:t>
            </w:r>
            <w:proofErr w:type="spellStart"/>
            <w:r w:rsidRPr="006030AA">
              <w:rPr>
                <w:rFonts w:ascii="Arial" w:hAnsi="Arial" w:cs="Arial"/>
                <w:sz w:val="20"/>
                <w:szCs w:val="20"/>
              </w:rPr>
              <w:t>ewid</w:t>
            </w:r>
            <w:proofErr w:type="spellEnd"/>
            <w:r w:rsidRPr="006030AA">
              <w:rPr>
                <w:rFonts w:ascii="Arial" w:hAnsi="Arial" w:cs="Arial"/>
                <w:sz w:val="20"/>
                <w:szCs w:val="20"/>
              </w:rPr>
              <w:t>. 47/9, 47/21, 47/26, 47/27, 53/3, 53/4, 53/7, 53/9, 53/10, 53/11, 53/12, 53/13, 53/14 położone we wsi Podrzewie.</w:t>
            </w:r>
          </w:p>
        </w:tc>
        <w:tc>
          <w:tcPr>
            <w:tcW w:w="951" w:type="pct"/>
            <w:tcBorders>
              <w:top w:val="single" w:sz="4" w:space="0" w:color="auto"/>
              <w:left w:val="nil"/>
              <w:bottom w:val="single" w:sz="4" w:space="0" w:color="auto"/>
              <w:right w:val="single" w:sz="4" w:space="0" w:color="auto"/>
            </w:tcBorders>
            <w:noWrap/>
          </w:tcPr>
          <w:p w14:paraId="64895A80" w14:textId="32153A0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XLII-221/06</w:t>
            </w:r>
          </w:p>
        </w:tc>
        <w:tc>
          <w:tcPr>
            <w:tcW w:w="684" w:type="pct"/>
            <w:tcBorders>
              <w:top w:val="single" w:sz="4" w:space="0" w:color="auto"/>
              <w:left w:val="nil"/>
              <w:bottom w:val="single" w:sz="4" w:space="0" w:color="auto"/>
              <w:right w:val="single" w:sz="4" w:space="0" w:color="auto"/>
            </w:tcBorders>
            <w:noWrap/>
          </w:tcPr>
          <w:p w14:paraId="0461D637" w14:textId="67ADD84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26.01.2006</w:t>
            </w:r>
          </w:p>
        </w:tc>
      </w:tr>
      <w:tr w:rsidR="007E0169" w:rsidRPr="006030AA" w14:paraId="7E1F243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55CF582" w14:textId="505E9EF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32.</w:t>
            </w:r>
          </w:p>
        </w:tc>
        <w:tc>
          <w:tcPr>
            <w:tcW w:w="2978" w:type="pct"/>
            <w:tcBorders>
              <w:top w:val="single" w:sz="4" w:space="0" w:color="auto"/>
              <w:left w:val="nil"/>
              <w:bottom w:val="single" w:sz="4" w:space="0" w:color="auto"/>
              <w:right w:val="single" w:sz="4" w:space="0" w:color="auto"/>
            </w:tcBorders>
          </w:tcPr>
          <w:p w14:paraId="3A4362BB" w14:textId="481C447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gminy Duszniki dla obszarów położonych w Grzebienisku, Dusznikach, Sękowie, </w:t>
            </w:r>
            <w:proofErr w:type="spellStart"/>
            <w:r w:rsidRPr="006030AA">
              <w:rPr>
                <w:rFonts w:ascii="Arial" w:hAnsi="Arial" w:cs="Arial"/>
                <w:sz w:val="20"/>
                <w:szCs w:val="20"/>
              </w:rPr>
              <w:t>Niewierzu</w:t>
            </w:r>
            <w:proofErr w:type="spellEnd"/>
            <w:r w:rsidRPr="006030AA">
              <w:rPr>
                <w:rFonts w:ascii="Arial" w:hAnsi="Arial" w:cs="Arial"/>
                <w:sz w:val="20"/>
                <w:szCs w:val="20"/>
              </w:rPr>
              <w:t xml:space="preserve">, Wierzei i zmiana miejscowego planu zagospodarowania przestrzennego dla </w:t>
            </w:r>
            <w:r w:rsidRPr="006030AA">
              <w:rPr>
                <w:rFonts w:ascii="Arial" w:hAnsi="Arial" w:cs="Arial"/>
                <w:sz w:val="20"/>
                <w:szCs w:val="20"/>
              </w:rPr>
              <w:lastRenderedPageBreak/>
              <w:t xml:space="preserve">obszaru położonego w </w:t>
            </w:r>
            <w:proofErr w:type="spellStart"/>
            <w:r w:rsidRPr="006030AA">
              <w:rPr>
                <w:rFonts w:ascii="Arial" w:hAnsi="Arial" w:cs="Arial"/>
                <w:sz w:val="20"/>
                <w:szCs w:val="20"/>
              </w:rPr>
              <w:t>Ceredzu</w:t>
            </w:r>
            <w:proofErr w:type="spellEnd"/>
            <w:r w:rsidRPr="006030AA">
              <w:rPr>
                <w:rFonts w:ascii="Arial" w:hAnsi="Arial" w:cs="Arial"/>
                <w:sz w:val="20"/>
                <w:szCs w:val="20"/>
              </w:rPr>
              <w:t xml:space="preserve"> Dolnym.</w:t>
            </w:r>
          </w:p>
        </w:tc>
        <w:tc>
          <w:tcPr>
            <w:tcW w:w="951" w:type="pct"/>
            <w:tcBorders>
              <w:top w:val="single" w:sz="4" w:space="0" w:color="auto"/>
              <w:left w:val="nil"/>
              <w:bottom w:val="single" w:sz="4" w:space="0" w:color="auto"/>
              <w:right w:val="single" w:sz="4" w:space="0" w:color="auto"/>
            </w:tcBorders>
            <w:noWrap/>
          </w:tcPr>
          <w:p w14:paraId="462F65FE" w14:textId="735FDAA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lastRenderedPageBreak/>
              <w:t>V/19/07</w:t>
            </w:r>
          </w:p>
        </w:tc>
        <w:tc>
          <w:tcPr>
            <w:tcW w:w="684" w:type="pct"/>
            <w:tcBorders>
              <w:top w:val="single" w:sz="4" w:space="0" w:color="auto"/>
              <w:left w:val="nil"/>
              <w:bottom w:val="single" w:sz="4" w:space="0" w:color="auto"/>
              <w:right w:val="single" w:sz="4" w:space="0" w:color="auto"/>
            </w:tcBorders>
            <w:noWrap/>
          </w:tcPr>
          <w:p w14:paraId="236894BF" w14:textId="134FFC2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23.01.2007</w:t>
            </w:r>
          </w:p>
        </w:tc>
      </w:tr>
      <w:tr w:rsidR="007E0169" w:rsidRPr="006030AA" w14:paraId="733EF0F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BBC96F1" w14:textId="59053F8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33.</w:t>
            </w:r>
          </w:p>
        </w:tc>
        <w:tc>
          <w:tcPr>
            <w:tcW w:w="2978" w:type="pct"/>
            <w:tcBorders>
              <w:top w:val="single" w:sz="4" w:space="0" w:color="auto"/>
              <w:left w:val="nil"/>
              <w:bottom w:val="single" w:sz="4" w:space="0" w:color="auto"/>
              <w:right w:val="single" w:sz="4" w:space="0" w:color="auto"/>
            </w:tcBorders>
          </w:tcPr>
          <w:p w14:paraId="5CF749EE" w14:textId="7F7B0C2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terenów zabudowy mieszkaniowej jednorodzinnej w Dusznikach dla obszaru działek o nr </w:t>
            </w:r>
            <w:proofErr w:type="spellStart"/>
            <w:r w:rsidRPr="006030AA">
              <w:rPr>
                <w:rFonts w:ascii="Arial" w:hAnsi="Arial" w:cs="Arial"/>
                <w:sz w:val="20"/>
                <w:szCs w:val="20"/>
              </w:rPr>
              <w:t>ewid</w:t>
            </w:r>
            <w:proofErr w:type="spellEnd"/>
            <w:r w:rsidRPr="006030AA">
              <w:rPr>
                <w:rFonts w:ascii="Arial" w:hAnsi="Arial" w:cs="Arial"/>
                <w:sz w:val="20"/>
                <w:szCs w:val="20"/>
              </w:rPr>
              <w:t>. 884/2, 862/2, 883/7, 885, 886/2, 1235/17.</w:t>
            </w:r>
          </w:p>
        </w:tc>
        <w:tc>
          <w:tcPr>
            <w:tcW w:w="951" w:type="pct"/>
            <w:tcBorders>
              <w:top w:val="single" w:sz="4" w:space="0" w:color="auto"/>
              <w:left w:val="nil"/>
              <w:bottom w:val="single" w:sz="4" w:space="0" w:color="auto"/>
              <w:right w:val="single" w:sz="4" w:space="0" w:color="auto"/>
            </w:tcBorders>
            <w:noWrap/>
          </w:tcPr>
          <w:p w14:paraId="15DC1A03" w14:textId="3F536C9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V/20/07</w:t>
            </w:r>
          </w:p>
        </w:tc>
        <w:tc>
          <w:tcPr>
            <w:tcW w:w="684" w:type="pct"/>
            <w:tcBorders>
              <w:top w:val="single" w:sz="4" w:space="0" w:color="auto"/>
              <w:left w:val="nil"/>
              <w:bottom w:val="single" w:sz="4" w:space="0" w:color="auto"/>
              <w:right w:val="single" w:sz="4" w:space="0" w:color="auto"/>
            </w:tcBorders>
            <w:noWrap/>
          </w:tcPr>
          <w:p w14:paraId="37DEA3CE" w14:textId="7E8A545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23.01.2007</w:t>
            </w:r>
          </w:p>
        </w:tc>
      </w:tr>
      <w:tr w:rsidR="007E0169" w:rsidRPr="006030AA" w14:paraId="6D4FA5C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0AE6F52" w14:textId="3962D0B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34.</w:t>
            </w:r>
          </w:p>
        </w:tc>
        <w:tc>
          <w:tcPr>
            <w:tcW w:w="2978" w:type="pct"/>
            <w:tcBorders>
              <w:top w:val="single" w:sz="4" w:space="0" w:color="auto"/>
              <w:left w:val="nil"/>
              <w:bottom w:val="single" w:sz="4" w:space="0" w:color="auto"/>
              <w:right w:val="single" w:sz="4" w:space="0" w:color="auto"/>
            </w:tcBorders>
          </w:tcPr>
          <w:p w14:paraId="4EF17CEC" w14:textId="2E8E113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terenów aktywizacji gospodarczej w Sękowie.</w:t>
            </w:r>
          </w:p>
        </w:tc>
        <w:tc>
          <w:tcPr>
            <w:tcW w:w="951" w:type="pct"/>
            <w:tcBorders>
              <w:top w:val="single" w:sz="4" w:space="0" w:color="auto"/>
              <w:left w:val="nil"/>
              <w:bottom w:val="single" w:sz="4" w:space="0" w:color="auto"/>
              <w:right w:val="single" w:sz="4" w:space="0" w:color="auto"/>
            </w:tcBorders>
            <w:noWrap/>
          </w:tcPr>
          <w:p w14:paraId="2152454D" w14:textId="7E7AB54C"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VII/30/07</w:t>
            </w:r>
          </w:p>
        </w:tc>
        <w:tc>
          <w:tcPr>
            <w:tcW w:w="684" w:type="pct"/>
            <w:tcBorders>
              <w:top w:val="single" w:sz="4" w:space="0" w:color="auto"/>
              <w:left w:val="nil"/>
              <w:bottom w:val="single" w:sz="4" w:space="0" w:color="auto"/>
              <w:right w:val="single" w:sz="4" w:space="0" w:color="auto"/>
            </w:tcBorders>
            <w:noWrap/>
          </w:tcPr>
          <w:p w14:paraId="6C394D19" w14:textId="1BD363F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7.03.2007</w:t>
            </w:r>
          </w:p>
        </w:tc>
      </w:tr>
      <w:tr w:rsidR="007E0169" w:rsidRPr="006030AA" w14:paraId="0EBEEEE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3979A23" w14:textId="1EED0E6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35.</w:t>
            </w:r>
          </w:p>
        </w:tc>
        <w:tc>
          <w:tcPr>
            <w:tcW w:w="2978" w:type="pct"/>
            <w:tcBorders>
              <w:top w:val="single" w:sz="4" w:space="0" w:color="auto"/>
              <w:left w:val="nil"/>
              <w:bottom w:val="single" w:sz="4" w:space="0" w:color="auto"/>
              <w:right w:val="single" w:sz="4" w:space="0" w:color="auto"/>
            </w:tcBorders>
          </w:tcPr>
          <w:p w14:paraId="0A00F846" w14:textId="1B37CEF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obejmującego działkę o nr </w:t>
            </w:r>
            <w:proofErr w:type="spellStart"/>
            <w:r w:rsidRPr="006030AA">
              <w:rPr>
                <w:rFonts w:ascii="Arial" w:hAnsi="Arial" w:cs="Arial"/>
                <w:sz w:val="20"/>
                <w:szCs w:val="20"/>
              </w:rPr>
              <w:t>ewid</w:t>
            </w:r>
            <w:proofErr w:type="spellEnd"/>
            <w:r w:rsidRPr="006030AA">
              <w:rPr>
                <w:rFonts w:ascii="Arial" w:hAnsi="Arial" w:cs="Arial"/>
                <w:sz w:val="20"/>
                <w:szCs w:val="20"/>
              </w:rPr>
              <w:t>.: 345/1 w miejscowości Sękowo</w:t>
            </w:r>
          </w:p>
        </w:tc>
        <w:tc>
          <w:tcPr>
            <w:tcW w:w="951" w:type="pct"/>
            <w:tcBorders>
              <w:top w:val="single" w:sz="4" w:space="0" w:color="auto"/>
              <w:left w:val="nil"/>
              <w:bottom w:val="single" w:sz="4" w:space="0" w:color="auto"/>
              <w:right w:val="single" w:sz="4" w:space="0" w:color="auto"/>
            </w:tcBorders>
            <w:noWrap/>
          </w:tcPr>
          <w:p w14:paraId="62415AD0" w14:textId="448A24E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X/48/07</w:t>
            </w:r>
          </w:p>
        </w:tc>
        <w:tc>
          <w:tcPr>
            <w:tcW w:w="684" w:type="pct"/>
            <w:tcBorders>
              <w:top w:val="single" w:sz="4" w:space="0" w:color="auto"/>
              <w:left w:val="nil"/>
              <w:bottom w:val="single" w:sz="4" w:space="0" w:color="auto"/>
              <w:right w:val="single" w:sz="4" w:space="0" w:color="auto"/>
            </w:tcBorders>
            <w:noWrap/>
          </w:tcPr>
          <w:p w14:paraId="0045BF0C" w14:textId="17AE5E5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22.05.2007</w:t>
            </w:r>
          </w:p>
        </w:tc>
      </w:tr>
      <w:tr w:rsidR="007E0169" w:rsidRPr="006030AA" w14:paraId="3267DE6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DDFC898" w14:textId="074EB28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36.</w:t>
            </w:r>
          </w:p>
        </w:tc>
        <w:tc>
          <w:tcPr>
            <w:tcW w:w="2978" w:type="pct"/>
            <w:tcBorders>
              <w:top w:val="single" w:sz="4" w:space="0" w:color="auto"/>
              <w:left w:val="nil"/>
              <w:bottom w:val="single" w:sz="4" w:space="0" w:color="auto"/>
              <w:right w:val="single" w:sz="4" w:space="0" w:color="auto"/>
            </w:tcBorders>
          </w:tcPr>
          <w:p w14:paraId="1D1F4BAA" w14:textId="470C8F7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Grzebienisku dla części działki o nr 439/2.</w:t>
            </w:r>
          </w:p>
        </w:tc>
        <w:tc>
          <w:tcPr>
            <w:tcW w:w="951" w:type="pct"/>
            <w:tcBorders>
              <w:top w:val="single" w:sz="4" w:space="0" w:color="auto"/>
              <w:left w:val="nil"/>
              <w:bottom w:val="single" w:sz="4" w:space="0" w:color="auto"/>
              <w:right w:val="single" w:sz="4" w:space="0" w:color="auto"/>
            </w:tcBorders>
            <w:noWrap/>
          </w:tcPr>
          <w:p w14:paraId="54A679A5" w14:textId="02B5F11C"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XXVI/141/08</w:t>
            </w:r>
          </w:p>
        </w:tc>
        <w:tc>
          <w:tcPr>
            <w:tcW w:w="684" w:type="pct"/>
            <w:tcBorders>
              <w:top w:val="single" w:sz="4" w:space="0" w:color="auto"/>
              <w:left w:val="nil"/>
              <w:bottom w:val="single" w:sz="4" w:space="0" w:color="auto"/>
              <w:right w:val="single" w:sz="4" w:space="0" w:color="auto"/>
            </w:tcBorders>
            <w:noWrap/>
          </w:tcPr>
          <w:p w14:paraId="11959453" w14:textId="1765C2C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5CF37B9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5CC4D11" w14:textId="7122C8F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37.</w:t>
            </w:r>
          </w:p>
        </w:tc>
        <w:tc>
          <w:tcPr>
            <w:tcW w:w="2978" w:type="pct"/>
            <w:tcBorders>
              <w:top w:val="single" w:sz="4" w:space="0" w:color="auto"/>
              <w:left w:val="nil"/>
              <w:bottom w:val="single" w:sz="4" w:space="0" w:color="auto"/>
              <w:right w:val="single" w:sz="4" w:space="0" w:color="auto"/>
            </w:tcBorders>
          </w:tcPr>
          <w:p w14:paraId="19B566BC" w14:textId="47E95E2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Grzebienisku dla części działki o nr 241/4.</w:t>
            </w:r>
          </w:p>
        </w:tc>
        <w:tc>
          <w:tcPr>
            <w:tcW w:w="951" w:type="pct"/>
            <w:tcBorders>
              <w:top w:val="single" w:sz="4" w:space="0" w:color="auto"/>
              <w:left w:val="nil"/>
              <w:bottom w:val="single" w:sz="4" w:space="0" w:color="auto"/>
              <w:right w:val="single" w:sz="4" w:space="0" w:color="auto"/>
            </w:tcBorders>
            <w:noWrap/>
          </w:tcPr>
          <w:p w14:paraId="5F3300CE" w14:textId="18EF6E1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XXVI/142/08</w:t>
            </w:r>
          </w:p>
        </w:tc>
        <w:tc>
          <w:tcPr>
            <w:tcW w:w="684" w:type="pct"/>
            <w:tcBorders>
              <w:top w:val="single" w:sz="4" w:space="0" w:color="auto"/>
              <w:left w:val="nil"/>
              <w:bottom w:val="single" w:sz="4" w:space="0" w:color="auto"/>
              <w:right w:val="single" w:sz="4" w:space="0" w:color="auto"/>
            </w:tcBorders>
            <w:noWrap/>
          </w:tcPr>
          <w:p w14:paraId="42B2B5C1" w14:textId="35EE860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730B5B1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3D823F9" w14:textId="5E849E3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38.</w:t>
            </w:r>
          </w:p>
        </w:tc>
        <w:tc>
          <w:tcPr>
            <w:tcW w:w="2978" w:type="pct"/>
            <w:tcBorders>
              <w:top w:val="single" w:sz="4" w:space="0" w:color="auto"/>
              <w:left w:val="nil"/>
              <w:bottom w:val="single" w:sz="4" w:space="0" w:color="auto"/>
              <w:right w:val="single" w:sz="4" w:space="0" w:color="auto"/>
            </w:tcBorders>
          </w:tcPr>
          <w:p w14:paraId="15E8C713" w14:textId="73ABB19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Grzebienisku dla działki o nr 206/5 i części działki 206/8.</w:t>
            </w:r>
          </w:p>
        </w:tc>
        <w:tc>
          <w:tcPr>
            <w:tcW w:w="951" w:type="pct"/>
            <w:tcBorders>
              <w:top w:val="single" w:sz="4" w:space="0" w:color="auto"/>
              <w:left w:val="nil"/>
              <w:bottom w:val="single" w:sz="4" w:space="0" w:color="auto"/>
              <w:right w:val="single" w:sz="4" w:space="0" w:color="auto"/>
            </w:tcBorders>
            <w:noWrap/>
          </w:tcPr>
          <w:p w14:paraId="1E29DF8C" w14:textId="345EC3D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XXVI/143/08</w:t>
            </w:r>
          </w:p>
        </w:tc>
        <w:tc>
          <w:tcPr>
            <w:tcW w:w="684" w:type="pct"/>
            <w:tcBorders>
              <w:top w:val="single" w:sz="4" w:space="0" w:color="auto"/>
              <w:left w:val="nil"/>
              <w:bottom w:val="single" w:sz="4" w:space="0" w:color="auto"/>
              <w:right w:val="single" w:sz="4" w:space="0" w:color="auto"/>
            </w:tcBorders>
            <w:noWrap/>
          </w:tcPr>
          <w:p w14:paraId="4771C7D0" w14:textId="1A99127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6F4EB82E"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5B35E99" w14:textId="20B6B92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39.</w:t>
            </w:r>
          </w:p>
        </w:tc>
        <w:tc>
          <w:tcPr>
            <w:tcW w:w="2978" w:type="pct"/>
            <w:tcBorders>
              <w:top w:val="single" w:sz="4" w:space="0" w:color="auto"/>
              <w:left w:val="nil"/>
              <w:bottom w:val="single" w:sz="4" w:space="0" w:color="auto"/>
              <w:right w:val="single" w:sz="4" w:space="0" w:color="auto"/>
            </w:tcBorders>
          </w:tcPr>
          <w:p w14:paraId="1D40DF30" w14:textId="06F3509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Grzebienisku dla działki o nr 441/5.</w:t>
            </w:r>
          </w:p>
        </w:tc>
        <w:tc>
          <w:tcPr>
            <w:tcW w:w="951" w:type="pct"/>
            <w:tcBorders>
              <w:top w:val="single" w:sz="4" w:space="0" w:color="auto"/>
              <w:left w:val="nil"/>
              <w:bottom w:val="single" w:sz="4" w:space="0" w:color="auto"/>
              <w:right w:val="single" w:sz="4" w:space="0" w:color="auto"/>
            </w:tcBorders>
            <w:noWrap/>
          </w:tcPr>
          <w:p w14:paraId="5CBEF27A" w14:textId="328CFAE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XXVI/144/08</w:t>
            </w:r>
          </w:p>
        </w:tc>
        <w:tc>
          <w:tcPr>
            <w:tcW w:w="684" w:type="pct"/>
            <w:tcBorders>
              <w:top w:val="single" w:sz="4" w:space="0" w:color="auto"/>
              <w:left w:val="nil"/>
              <w:bottom w:val="single" w:sz="4" w:space="0" w:color="auto"/>
              <w:right w:val="single" w:sz="4" w:space="0" w:color="auto"/>
            </w:tcBorders>
            <w:noWrap/>
          </w:tcPr>
          <w:p w14:paraId="24691B72" w14:textId="7D670B9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2918F7F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9FCBFC3" w14:textId="1CEA4C8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40.</w:t>
            </w:r>
          </w:p>
        </w:tc>
        <w:tc>
          <w:tcPr>
            <w:tcW w:w="2978" w:type="pct"/>
            <w:tcBorders>
              <w:top w:val="single" w:sz="4" w:space="0" w:color="auto"/>
              <w:left w:val="nil"/>
              <w:bottom w:val="single" w:sz="4" w:space="0" w:color="auto"/>
              <w:right w:val="single" w:sz="4" w:space="0" w:color="auto"/>
            </w:tcBorders>
          </w:tcPr>
          <w:p w14:paraId="305569D7" w14:textId="3F66D2E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Dusznikach dla działek o nr 294/1, 294/4, 293.</w:t>
            </w:r>
          </w:p>
        </w:tc>
        <w:tc>
          <w:tcPr>
            <w:tcW w:w="951" w:type="pct"/>
            <w:tcBorders>
              <w:top w:val="single" w:sz="4" w:space="0" w:color="auto"/>
              <w:left w:val="nil"/>
              <w:bottom w:val="single" w:sz="4" w:space="0" w:color="auto"/>
              <w:right w:val="single" w:sz="4" w:space="0" w:color="auto"/>
            </w:tcBorders>
            <w:noWrap/>
          </w:tcPr>
          <w:p w14:paraId="57CA3A51" w14:textId="658184C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XXVI/145/08</w:t>
            </w:r>
          </w:p>
        </w:tc>
        <w:tc>
          <w:tcPr>
            <w:tcW w:w="684" w:type="pct"/>
            <w:tcBorders>
              <w:top w:val="single" w:sz="4" w:space="0" w:color="auto"/>
              <w:left w:val="nil"/>
              <w:bottom w:val="single" w:sz="4" w:space="0" w:color="auto"/>
              <w:right w:val="single" w:sz="4" w:space="0" w:color="auto"/>
            </w:tcBorders>
            <w:noWrap/>
          </w:tcPr>
          <w:p w14:paraId="042C0DC5" w14:textId="75358DC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613CC2CC"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DED7774" w14:textId="6386FA2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41.</w:t>
            </w:r>
          </w:p>
        </w:tc>
        <w:tc>
          <w:tcPr>
            <w:tcW w:w="2978" w:type="pct"/>
            <w:tcBorders>
              <w:top w:val="single" w:sz="4" w:space="0" w:color="auto"/>
              <w:left w:val="nil"/>
              <w:bottom w:val="single" w:sz="4" w:space="0" w:color="auto"/>
              <w:right w:val="single" w:sz="4" w:space="0" w:color="auto"/>
            </w:tcBorders>
          </w:tcPr>
          <w:p w14:paraId="5A0C63DF" w14:textId="66B57D9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Dusznikach dla działki o nr 579.</w:t>
            </w:r>
          </w:p>
        </w:tc>
        <w:tc>
          <w:tcPr>
            <w:tcW w:w="951" w:type="pct"/>
            <w:tcBorders>
              <w:top w:val="single" w:sz="4" w:space="0" w:color="auto"/>
              <w:left w:val="nil"/>
              <w:bottom w:val="single" w:sz="4" w:space="0" w:color="auto"/>
              <w:right w:val="single" w:sz="4" w:space="0" w:color="auto"/>
            </w:tcBorders>
            <w:noWrap/>
          </w:tcPr>
          <w:p w14:paraId="28604DD6" w14:textId="34CF5D26"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XXVI/146/08</w:t>
            </w:r>
          </w:p>
        </w:tc>
        <w:tc>
          <w:tcPr>
            <w:tcW w:w="684" w:type="pct"/>
            <w:tcBorders>
              <w:top w:val="single" w:sz="4" w:space="0" w:color="auto"/>
              <w:left w:val="nil"/>
              <w:bottom w:val="single" w:sz="4" w:space="0" w:color="auto"/>
              <w:right w:val="single" w:sz="4" w:space="0" w:color="auto"/>
            </w:tcBorders>
            <w:noWrap/>
          </w:tcPr>
          <w:p w14:paraId="1196CCD5" w14:textId="228DF6C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0045E3B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309E785" w14:textId="6FC832E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42.</w:t>
            </w:r>
          </w:p>
        </w:tc>
        <w:tc>
          <w:tcPr>
            <w:tcW w:w="2978" w:type="pct"/>
            <w:tcBorders>
              <w:top w:val="single" w:sz="4" w:space="0" w:color="auto"/>
              <w:left w:val="nil"/>
              <w:bottom w:val="single" w:sz="4" w:space="0" w:color="auto"/>
              <w:right w:val="single" w:sz="4" w:space="0" w:color="auto"/>
            </w:tcBorders>
          </w:tcPr>
          <w:p w14:paraId="5E03CA3B" w14:textId="5B9F36D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Dusznikach dla działki o nr 230.</w:t>
            </w:r>
          </w:p>
        </w:tc>
        <w:tc>
          <w:tcPr>
            <w:tcW w:w="951" w:type="pct"/>
            <w:tcBorders>
              <w:top w:val="single" w:sz="4" w:space="0" w:color="auto"/>
              <w:left w:val="nil"/>
              <w:bottom w:val="single" w:sz="4" w:space="0" w:color="auto"/>
              <w:right w:val="single" w:sz="4" w:space="0" w:color="auto"/>
            </w:tcBorders>
            <w:noWrap/>
          </w:tcPr>
          <w:p w14:paraId="52722F72" w14:textId="12353DA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XXVI/147/08</w:t>
            </w:r>
          </w:p>
        </w:tc>
        <w:tc>
          <w:tcPr>
            <w:tcW w:w="684" w:type="pct"/>
            <w:tcBorders>
              <w:top w:val="single" w:sz="4" w:space="0" w:color="auto"/>
              <w:left w:val="nil"/>
              <w:bottom w:val="single" w:sz="4" w:space="0" w:color="auto"/>
              <w:right w:val="single" w:sz="4" w:space="0" w:color="auto"/>
            </w:tcBorders>
            <w:noWrap/>
          </w:tcPr>
          <w:p w14:paraId="0193057B" w14:textId="3B40C2C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7AAC5EB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43E1836" w14:textId="6E55CAE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43.</w:t>
            </w:r>
          </w:p>
        </w:tc>
        <w:tc>
          <w:tcPr>
            <w:tcW w:w="2978" w:type="pct"/>
            <w:tcBorders>
              <w:top w:val="single" w:sz="4" w:space="0" w:color="auto"/>
              <w:left w:val="nil"/>
              <w:bottom w:val="single" w:sz="4" w:space="0" w:color="auto"/>
              <w:right w:val="single" w:sz="4" w:space="0" w:color="auto"/>
            </w:tcBorders>
          </w:tcPr>
          <w:p w14:paraId="2D339317" w14:textId="06077FB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Dusznikach dla działki o nr 1021.</w:t>
            </w:r>
          </w:p>
        </w:tc>
        <w:tc>
          <w:tcPr>
            <w:tcW w:w="951" w:type="pct"/>
            <w:tcBorders>
              <w:top w:val="single" w:sz="4" w:space="0" w:color="auto"/>
              <w:left w:val="nil"/>
              <w:bottom w:val="single" w:sz="4" w:space="0" w:color="auto"/>
              <w:right w:val="single" w:sz="4" w:space="0" w:color="auto"/>
            </w:tcBorders>
            <w:noWrap/>
          </w:tcPr>
          <w:p w14:paraId="2E9EA1AA" w14:textId="1F8A975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XXVI/148/08</w:t>
            </w:r>
          </w:p>
        </w:tc>
        <w:tc>
          <w:tcPr>
            <w:tcW w:w="684" w:type="pct"/>
            <w:tcBorders>
              <w:top w:val="single" w:sz="4" w:space="0" w:color="auto"/>
              <w:left w:val="nil"/>
              <w:bottom w:val="single" w:sz="4" w:space="0" w:color="auto"/>
              <w:right w:val="single" w:sz="4" w:space="0" w:color="auto"/>
            </w:tcBorders>
            <w:noWrap/>
          </w:tcPr>
          <w:p w14:paraId="16ACB51A" w14:textId="3E7E072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2B85DEE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1BA7C21" w14:textId="6C557A2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44.</w:t>
            </w:r>
          </w:p>
        </w:tc>
        <w:tc>
          <w:tcPr>
            <w:tcW w:w="2978" w:type="pct"/>
            <w:tcBorders>
              <w:top w:val="single" w:sz="4" w:space="0" w:color="auto"/>
              <w:left w:val="nil"/>
              <w:bottom w:val="single" w:sz="4" w:space="0" w:color="auto"/>
              <w:right w:val="single" w:sz="4" w:space="0" w:color="auto"/>
            </w:tcBorders>
          </w:tcPr>
          <w:p w14:paraId="2A38DC53" w14:textId="68BA7BD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Dusznikach dla działki o nr 913/2 i 914/2.</w:t>
            </w:r>
          </w:p>
        </w:tc>
        <w:tc>
          <w:tcPr>
            <w:tcW w:w="951" w:type="pct"/>
            <w:tcBorders>
              <w:top w:val="single" w:sz="4" w:space="0" w:color="auto"/>
              <w:left w:val="nil"/>
              <w:bottom w:val="single" w:sz="4" w:space="0" w:color="auto"/>
              <w:right w:val="single" w:sz="4" w:space="0" w:color="auto"/>
            </w:tcBorders>
            <w:noWrap/>
          </w:tcPr>
          <w:p w14:paraId="626929ED" w14:textId="22DBD6F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XXVI/149/08</w:t>
            </w:r>
          </w:p>
        </w:tc>
        <w:tc>
          <w:tcPr>
            <w:tcW w:w="684" w:type="pct"/>
            <w:tcBorders>
              <w:top w:val="single" w:sz="4" w:space="0" w:color="auto"/>
              <w:left w:val="nil"/>
              <w:bottom w:val="single" w:sz="4" w:space="0" w:color="auto"/>
              <w:right w:val="single" w:sz="4" w:space="0" w:color="auto"/>
            </w:tcBorders>
            <w:noWrap/>
          </w:tcPr>
          <w:p w14:paraId="777A57C4" w14:textId="03E4D3A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5C5F3C9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9C548EA" w14:textId="263BDE3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45.</w:t>
            </w:r>
          </w:p>
        </w:tc>
        <w:tc>
          <w:tcPr>
            <w:tcW w:w="2978" w:type="pct"/>
            <w:tcBorders>
              <w:top w:val="single" w:sz="4" w:space="0" w:color="auto"/>
              <w:left w:val="nil"/>
              <w:bottom w:val="single" w:sz="4" w:space="0" w:color="auto"/>
              <w:right w:val="single" w:sz="4" w:space="0" w:color="auto"/>
            </w:tcBorders>
          </w:tcPr>
          <w:p w14:paraId="308B22A8" w14:textId="552EFA4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Mieściskach dla działki o nr 113/2.</w:t>
            </w:r>
          </w:p>
        </w:tc>
        <w:tc>
          <w:tcPr>
            <w:tcW w:w="951" w:type="pct"/>
            <w:tcBorders>
              <w:top w:val="single" w:sz="4" w:space="0" w:color="auto"/>
              <w:left w:val="nil"/>
              <w:bottom w:val="single" w:sz="4" w:space="0" w:color="auto"/>
              <w:right w:val="single" w:sz="4" w:space="0" w:color="auto"/>
            </w:tcBorders>
            <w:noWrap/>
          </w:tcPr>
          <w:p w14:paraId="64BD6537" w14:textId="66D39C9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XXVI/150/08</w:t>
            </w:r>
          </w:p>
        </w:tc>
        <w:tc>
          <w:tcPr>
            <w:tcW w:w="684" w:type="pct"/>
            <w:tcBorders>
              <w:top w:val="single" w:sz="4" w:space="0" w:color="auto"/>
              <w:left w:val="nil"/>
              <w:bottom w:val="single" w:sz="4" w:space="0" w:color="auto"/>
              <w:right w:val="single" w:sz="4" w:space="0" w:color="auto"/>
            </w:tcBorders>
            <w:noWrap/>
          </w:tcPr>
          <w:p w14:paraId="50E0D52F" w14:textId="7C98BD3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366B1E3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CA583B7" w14:textId="61C9D3A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46.</w:t>
            </w:r>
          </w:p>
        </w:tc>
        <w:tc>
          <w:tcPr>
            <w:tcW w:w="2978" w:type="pct"/>
            <w:tcBorders>
              <w:top w:val="single" w:sz="4" w:space="0" w:color="auto"/>
              <w:left w:val="nil"/>
              <w:bottom w:val="single" w:sz="4" w:space="0" w:color="auto"/>
              <w:right w:val="single" w:sz="4" w:space="0" w:color="auto"/>
            </w:tcBorders>
          </w:tcPr>
          <w:p w14:paraId="04BAE929" w14:textId="0644F8C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Sękowie dla działki o nr 271.</w:t>
            </w:r>
          </w:p>
        </w:tc>
        <w:tc>
          <w:tcPr>
            <w:tcW w:w="951" w:type="pct"/>
            <w:tcBorders>
              <w:top w:val="single" w:sz="4" w:space="0" w:color="auto"/>
              <w:left w:val="nil"/>
              <w:bottom w:val="single" w:sz="4" w:space="0" w:color="auto"/>
              <w:right w:val="single" w:sz="4" w:space="0" w:color="auto"/>
            </w:tcBorders>
            <w:noWrap/>
          </w:tcPr>
          <w:p w14:paraId="118F9008" w14:textId="5F2A861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XXVI/151/08</w:t>
            </w:r>
          </w:p>
        </w:tc>
        <w:tc>
          <w:tcPr>
            <w:tcW w:w="684" w:type="pct"/>
            <w:tcBorders>
              <w:top w:val="single" w:sz="4" w:space="0" w:color="auto"/>
              <w:left w:val="nil"/>
              <w:bottom w:val="single" w:sz="4" w:space="0" w:color="auto"/>
              <w:right w:val="single" w:sz="4" w:space="0" w:color="auto"/>
            </w:tcBorders>
            <w:noWrap/>
          </w:tcPr>
          <w:p w14:paraId="4B9536FB" w14:textId="0AA05B2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7B24F90C"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673E8F2" w14:textId="16C9936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47.</w:t>
            </w:r>
          </w:p>
        </w:tc>
        <w:tc>
          <w:tcPr>
            <w:tcW w:w="2978" w:type="pct"/>
            <w:tcBorders>
              <w:top w:val="single" w:sz="4" w:space="0" w:color="auto"/>
              <w:left w:val="nil"/>
              <w:bottom w:val="single" w:sz="4" w:space="0" w:color="auto"/>
              <w:right w:val="single" w:sz="4" w:space="0" w:color="auto"/>
            </w:tcBorders>
          </w:tcPr>
          <w:p w14:paraId="67BC5D22" w14:textId="010AEDE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Miejscowy plan zagospodarowania przestrzennego w Zakrzew</w:t>
            </w:r>
            <w:r w:rsidR="00D47BA3" w:rsidRPr="006030AA">
              <w:rPr>
                <w:rFonts w:ascii="Arial" w:hAnsi="Arial" w:cs="Arial"/>
                <w:sz w:val="20"/>
                <w:szCs w:val="20"/>
              </w:rPr>
              <w:t>k</w:t>
            </w:r>
            <w:r w:rsidRPr="006030AA">
              <w:rPr>
                <w:rFonts w:ascii="Arial" w:hAnsi="Arial" w:cs="Arial"/>
                <w:sz w:val="20"/>
                <w:szCs w:val="20"/>
              </w:rPr>
              <w:t>u dla działki o nr 200.</w:t>
            </w:r>
          </w:p>
        </w:tc>
        <w:tc>
          <w:tcPr>
            <w:tcW w:w="951" w:type="pct"/>
            <w:tcBorders>
              <w:top w:val="single" w:sz="4" w:space="0" w:color="auto"/>
              <w:left w:val="nil"/>
              <w:bottom w:val="single" w:sz="4" w:space="0" w:color="auto"/>
              <w:right w:val="single" w:sz="4" w:space="0" w:color="auto"/>
            </w:tcBorders>
            <w:noWrap/>
          </w:tcPr>
          <w:p w14:paraId="404DDDA8" w14:textId="7D68417A"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XXVI/152/08</w:t>
            </w:r>
          </w:p>
        </w:tc>
        <w:tc>
          <w:tcPr>
            <w:tcW w:w="684" w:type="pct"/>
            <w:tcBorders>
              <w:top w:val="single" w:sz="4" w:space="0" w:color="auto"/>
              <w:left w:val="nil"/>
              <w:bottom w:val="single" w:sz="4" w:space="0" w:color="auto"/>
              <w:right w:val="single" w:sz="4" w:space="0" w:color="auto"/>
            </w:tcBorders>
            <w:noWrap/>
          </w:tcPr>
          <w:p w14:paraId="063D5CFD" w14:textId="44D67FA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6EBF600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47348D4" w14:textId="4E29635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48.</w:t>
            </w:r>
          </w:p>
        </w:tc>
        <w:tc>
          <w:tcPr>
            <w:tcW w:w="2978" w:type="pct"/>
            <w:tcBorders>
              <w:top w:val="single" w:sz="4" w:space="0" w:color="auto"/>
              <w:left w:val="nil"/>
              <w:bottom w:val="single" w:sz="4" w:space="0" w:color="auto"/>
              <w:right w:val="single" w:sz="4" w:space="0" w:color="auto"/>
            </w:tcBorders>
          </w:tcPr>
          <w:p w14:paraId="65BDD670" w14:textId="7EEB404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działek o nr 246/5 i 246/6 </w:t>
            </w:r>
          </w:p>
        </w:tc>
        <w:tc>
          <w:tcPr>
            <w:tcW w:w="951" w:type="pct"/>
            <w:tcBorders>
              <w:top w:val="single" w:sz="4" w:space="0" w:color="auto"/>
              <w:left w:val="nil"/>
              <w:bottom w:val="single" w:sz="4" w:space="0" w:color="auto"/>
              <w:right w:val="single" w:sz="4" w:space="0" w:color="auto"/>
            </w:tcBorders>
            <w:noWrap/>
          </w:tcPr>
          <w:p w14:paraId="3ED87655" w14:textId="23A4ECF1"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XXVI/153/08</w:t>
            </w:r>
          </w:p>
        </w:tc>
        <w:tc>
          <w:tcPr>
            <w:tcW w:w="684" w:type="pct"/>
            <w:tcBorders>
              <w:top w:val="single" w:sz="4" w:space="0" w:color="auto"/>
              <w:left w:val="nil"/>
              <w:bottom w:val="single" w:sz="4" w:space="0" w:color="auto"/>
              <w:right w:val="single" w:sz="4" w:space="0" w:color="auto"/>
            </w:tcBorders>
            <w:noWrap/>
          </w:tcPr>
          <w:p w14:paraId="11406716" w14:textId="73EAF26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31.03.2008</w:t>
            </w:r>
          </w:p>
        </w:tc>
      </w:tr>
      <w:tr w:rsidR="007E0169" w:rsidRPr="006030AA" w14:paraId="0017B95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ED4C13E" w14:textId="24D4B09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49.</w:t>
            </w:r>
          </w:p>
        </w:tc>
        <w:tc>
          <w:tcPr>
            <w:tcW w:w="2978" w:type="pct"/>
            <w:tcBorders>
              <w:top w:val="single" w:sz="4" w:space="0" w:color="auto"/>
              <w:left w:val="nil"/>
              <w:bottom w:val="single" w:sz="4" w:space="0" w:color="auto"/>
              <w:right w:val="single" w:sz="4" w:space="0" w:color="auto"/>
            </w:tcBorders>
          </w:tcPr>
          <w:p w14:paraId="03063E5F" w14:textId="220E736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w Dusznikach dla działek o nr 778/1, 778/2, 778/3, 686/10, 686/7 i 686/8</w:t>
            </w:r>
          </w:p>
        </w:tc>
        <w:tc>
          <w:tcPr>
            <w:tcW w:w="951" w:type="pct"/>
            <w:tcBorders>
              <w:top w:val="single" w:sz="4" w:space="0" w:color="auto"/>
              <w:left w:val="nil"/>
              <w:bottom w:val="single" w:sz="4" w:space="0" w:color="auto"/>
              <w:right w:val="single" w:sz="4" w:space="0" w:color="auto"/>
            </w:tcBorders>
            <w:noWrap/>
          </w:tcPr>
          <w:p w14:paraId="219363A2" w14:textId="0922AAB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XXXI/187/08</w:t>
            </w:r>
          </w:p>
        </w:tc>
        <w:tc>
          <w:tcPr>
            <w:tcW w:w="684" w:type="pct"/>
            <w:tcBorders>
              <w:top w:val="single" w:sz="4" w:space="0" w:color="auto"/>
              <w:left w:val="nil"/>
              <w:bottom w:val="single" w:sz="4" w:space="0" w:color="auto"/>
              <w:right w:val="single" w:sz="4" w:space="0" w:color="auto"/>
            </w:tcBorders>
            <w:noWrap/>
          </w:tcPr>
          <w:p w14:paraId="2E61FC45" w14:textId="1761DB4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26.08.2008</w:t>
            </w:r>
          </w:p>
        </w:tc>
      </w:tr>
      <w:tr w:rsidR="007E0169" w:rsidRPr="006030AA" w14:paraId="02A2F46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92CE82A" w14:textId="0E86416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50.</w:t>
            </w:r>
          </w:p>
        </w:tc>
        <w:tc>
          <w:tcPr>
            <w:tcW w:w="2978" w:type="pct"/>
            <w:tcBorders>
              <w:top w:val="single" w:sz="4" w:space="0" w:color="auto"/>
              <w:left w:val="nil"/>
              <w:bottom w:val="single" w:sz="4" w:space="0" w:color="auto"/>
              <w:right w:val="single" w:sz="4" w:space="0" w:color="auto"/>
            </w:tcBorders>
          </w:tcPr>
          <w:p w14:paraId="3AD34C48" w14:textId="1F6E47D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76/11</w:t>
            </w:r>
          </w:p>
        </w:tc>
        <w:tc>
          <w:tcPr>
            <w:tcW w:w="951" w:type="pct"/>
            <w:tcBorders>
              <w:top w:val="single" w:sz="4" w:space="0" w:color="auto"/>
              <w:left w:val="nil"/>
              <w:bottom w:val="single" w:sz="4" w:space="0" w:color="auto"/>
              <w:right w:val="single" w:sz="4" w:space="0" w:color="auto"/>
            </w:tcBorders>
            <w:noWrap/>
          </w:tcPr>
          <w:p w14:paraId="57223009" w14:textId="11FB6401"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XLIII/295/09</w:t>
            </w:r>
          </w:p>
        </w:tc>
        <w:tc>
          <w:tcPr>
            <w:tcW w:w="684" w:type="pct"/>
            <w:tcBorders>
              <w:top w:val="single" w:sz="4" w:space="0" w:color="auto"/>
              <w:left w:val="nil"/>
              <w:bottom w:val="single" w:sz="4" w:space="0" w:color="auto"/>
              <w:right w:val="single" w:sz="4" w:space="0" w:color="auto"/>
            </w:tcBorders>
            <w:noWrap/>
          </w:tcPr>
          <w:p w14:paraId="5599A6DB" w14:textId="2026948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26.05.2009</w:t>
            </w:r>
          </w:p>
        </w:tc>
      </w:tr>
      <w:tr w:rsidR="007E0169" w:rsidRPr="006030AA" w14:paraId="32653A23"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085F864" w14:textId="4F87018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51.</w:t>
            </w:r>
          </w:p>
        </w:tc>
        <w:tc>
          <w:tcPr>
            <w:tcW w:w="2978" w:type="pct"/>
            <w:tcBorders>
              <w:top w:val="single" w:sz="4" w:space="0" w:color="auto"/>
              <w:left w:val="nil"/>
              <w:bottom w:val="single" w:sz="4" w:space="0" w:color="auto"/>
              <w:right w:val="single" w:sz="4" w:space="0" w:color="auto"/>
            </w:tcBorders>
          </w:tcPr>
          <w:p w14:paraId="6E96F549" w14:textId="64C765B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Kunowie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204, 206/7, 213, 215/5, 218, 219/1, 220</w:t>
            </w:r>
          </w:p>
        </w:tc>
        <w:tc>
          <w:tcPr>
            <w:tcW w:w="951" w:type="pct"/>
            <w:tcBorders>
              <w:top w:val="single" w:sz="4" w:space="0" w:color="auto"/>
              <w:left w:val="nil"/>
              <w:bottom w:val="single" w:sz="4" w:space="0" w:color="auto"/>
              <w:right w:val="single" w:sz="4" w:space="0" w:color="auto"/>
            </w:tcBorders>
            <w:noWrap/>
          </w:tcPr>
          <w:p w14:paraId="304CE403" w14:textId="74383F1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XLIII/296/09</w:t>
            </w:r>
          </w:p>
        </w:tc>
        <w:tc>
          <w:tcPr>
            <w:tcW w:w="684" w:type="pct"/>
            <w:tcBorders>
              <w:top w:val="single" w:sz="4" w:space="0" w:color="auto"/>
              <w:left w:val="nil"/>
              <w:bottom w:val="single" w:sz="4" w:space="0" w:color="auto"/>
              <w:right w:val="single" w:sz="4" w:space="0" w:color="auto"/>
            </w:tcBorders>
            <w:noWrap/>
          </w:tcPr>
          <w:p w14:paraId="10D40F8C" w14:textId="031DC9E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26.05.2009</w:t>
            </w:r>
          </w:p>
        </w:tc>
      </w:tr>
      <w:tr w:rsidR="007E0169" w:rsidRPr="006030AA" w14:paraId="64237BA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074271B" w14:textId="09516E7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52.</w:t>
            </w:r>
          </w:p>
        </w:tc>
        <w:tc>
          <w:tcPr>
            <w:tcW w:w="2978" w:type="pct"/>
            <w:tcBorders>
              <w:top w:val="single" w:sz="4" w:space="0" w:color="auto"/>
              <w:left w:val="nil"/>
              <w:bottom w:val="single" w:sz="4" w:space="0" w:color="auto"/>
              <w:right w:val="single" w:sz="4" w:space="0" w:color="auto"/>
            </w:tcBorders>
          </w:tcPr>
          <w:p w14:paraId="330D2135" w14:textId="5094F59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terenów działalności gospodarczej obejmującego działkę o numerze ewidencyjnym 3 w Podrzewiu </w:t>
            </w:r>
          </w:p>
        </w:tc>
        <w:tc>
          <w:tcPr>
            <w:tcW w:w="951" w:type="pct"/>
            <w:tcBorders>
              <w:top w:val="single" w:sz="4" w:space="0" w:color="auto"/>
              <w:left w:val="nil"/>
              <w:bottom w:val="single" w:sz="4" w:space="0" w:color="auto"/>
              <w:right w:val="single" w:sz="4" w:space="0" w:color="auto"/>
            </w:tcBorders>
            <w:noWrap/>
          </w:tcPr>
          <w:p w14:paraId="19BFC566" w14:textId="2CD88509"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XLVIII/339/09</w:t>
            </w:r>
          </w:p>
        </w:tc>
        <w:tc>
          <w:tcPr>
            <w:tcW w:w="684" w:type="pct"/>
            <w:tcBorders>
              <w:top w:val="single" w:sz="4" w:space="0" w:color="auto"/>
              <w:left w:val="nil"/>
              <w:bottom w:val="single" w:sz="4" w:space="0" w:color="auto"/>
              <w:right w:val="single" w:sz="4" w:space="0" w:color="auto"/>
            </w:tcBorders>
            <w:noWrap/>
          </w:tcPr>
          <w:p w14:paraId="6D04970B" w14:textId="28D867B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29.09.2009</w:t>
            </w:r>
          </w:p>
        </w:tc>
      </w:tr>
      <w:tr w:rsidR="007E0169" w:rsidRPr="006030AA" w14:paraId="01D78584"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04B9CD8" w14:textId="14083C8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53.</w:t>
            </w:r>
          </w:p>
        </w:tc>
        <w:tc>
          <w:tcPr>
            <w:tcW w:w="2978" w:type="pct"/>
            <w:tcBorders>
              <w:top w:val="single" w:sz="4" w:space="0" w:color="auto"/>
              <w:left w:val="nil"/>
              <w:bottom w:val="single" w:sz="4" w:space="0" w:color="auto"/>
              <w:right w:val="single" w:sz="4" w:space="0" w:color="auto"/>
            </w:tcBorders>
          </w:tcPr>
          <w:p w14:paraId="2FCCE8E1" w14:textId="7D9D935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terenów działalności gospodarczej obejmującego działkę o numerze ewidencyjnym 638 w Podrzewiu </w:t>
            </w:r>
          </w:p>
        </w:tc>
        <w:tc>
          <w:tcPr>
            <w:tcW w:w="951" w:type="pct"/>
            <w:tcBorders>
              <w:top w:val="single" w:sz="4" w:space="0" w:color="auto"/>
              <w:left w:val="nil"/>
              <w:bottom w:val="single" w:sz="4" w:space="0" w:color="auto"/>
              <w:right w:val="single" w:sz="4" w:space="0" w:color="auto"/>
            </w:tcBorders>
            <w:noWrap/>
          </w:tcPr>
          <w:p w14:paraId="630ED47B" w14:textId="0974688A"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XLVIII/340/09</w:t>
            </w:r>
          </w:p>
        </w:tc>
        <w:tc>
          <w:tcPr>
            <w:tcW w:w="684" w:type="pct"/>
            <w:tcBorders>
              <w:top w:val="single" w:sz="4" w:space="0" w:color="auto"/>
              <w:left w:val="nil"/>
              <w:bottom w:val="single" w:sz="4" w:space="0" w:color="auto"/>
              <w:right w:val="single" w:sz="4" w:space="0" w:color="auto"/>
            </w:tcBorders>
            <w:noWrap/>
          </w:tcPr>
          <w:p w14:paraId="4AFA5D3B" w14:textId="11105A9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29.09.2009</w:t>
            </w:r>
          </w:p>
        </w:tc>
      </w:tr>
      <w:tr w:rsidR="007E0169" w:rsidRPr="006030AA" w14:paraId="69CB88D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33728A6" w14:textId="1B05CFD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54.</w:t>
            </w:r>
          </w:p>
        </w:tc>
        <w:tc>
          <w:tcPr>
            <w:tcW w:w="2978" w:type="pct"/>
            <w:tcBorders>
              <w:top w:val="single" w:sz="4" w:space="0" w:color="auto"/>
              <w:left w:val="nil"/>
              <w:bottom w:val="single" w:sz="4" w:space="0" w:color="auto"/>
              <w:right w:val="single" w:sz="4" w:space="0" w:color="auto"/>
            </w:tcBorders>
          </w:tcPr>
          <w:p w14:paraId="761F2B5D" w14:textId="212A5E6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terenów działalności gospodarczej obejmującego działki o numerach ewidencyjnych 6/17, 6/20, 6/22, 6/24 w Podrzewiu </w:t>
            </w:r>
          </w:p>
        </w:tc>
        <w:tc>
          <w:tcPr>
            <w:tcW w:w="951" w:type="pct"/>
            <w:tcBorders>
              <w:top w:val="single" w:sz="4" w:space="0" w:color="auto"/>
              <w:left w:val="nil"/>
              <w:bottom w:val="single" w:sz="4" w:space="0" w:color="auto"/>
              <w:right w:val="single" w:sz="4" w:space="0" w:color="auto"/>
            </w:tcBorders>
            <w:noWrap/>
          </w:tcPr>
          <w:p w14:paraId="24CF7E6F" w14:textId="51DB276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XLVIII/341/09</w:t>
            </w:r>
          </w:p>
        </w:tc>
        <w:tc>
          <w:tcPr>
            <w:tcW w:w="684" w:type="pct"/>
            <w:tcBorders>
              <w:top w:val="single" w:sz="4" w:space="0" w:color="auto"/>
              <w:left w:val="nil"/>
              <w:bottom w:val="single" w:sz="4" w:space="0" w:color="auto"/>
              <w:right w:val="single" w:sz="4" w:space="0" w:color="auto"/>
            </w:tcBorders>
            <w:noWrap/>
          </w:tcPr>
          <w:p w14:paraId="4732253E" w14:textId="3B6FFB5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29.09.2009</w:t>
            </w:r>
          </w:p>
        </w:tc>
      </w:tr>
      <w:tr w:rsidR="007E0169" w:rsidRPr="006030AA" w14:paraId="6294D38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68769F0" w14:textId="4903670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55.</w:t>
            </w:r>
          </w:p>
        </w:tc>
        <w:tc>
          <w:tcPr>
            <w:tcW w:w="2978" w:type="pct"/>
            <w:tcBorders>
              <w:top w:val="single" w:sz="4" w:space="0" w:color="auto"/>
              <w:left w:val="nil"/>
              <w:bottom w:val="single" w:sz="4" w:space="0" w:color="auto"/>
              <w:right w:val="single" w:sz="4" w:space="0" w:color="auto"/>
            </w:tcBorders>
          </w:tcPr>
          <w:p w14:paraId="53F7EADC" w14:textId="717366C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terenów działalności gospodarczej obejmującego działki o numerach ewidencyjnych 630/2, 630/3, 631, 632, 633, 634 i 636/1</w:t>
            </w:r>
          </w:p>
        </w:tc>
        <w:tc>
          <w:tcPr>
            <w:tcW w:w="951" w:type="pct"/>
            <w:tcBorders>
              <w:top w:val="single" w:sz="4" w:space="0" w:color="auto"/>
              <w:left w:val="nil"/>
              <w:bottom w:val="single" w:sz="4" w:space="0" w:color="auto"/>
              <w:right w:val="single" w:sz="4" w:space="0" w:color="auto"/>
            </w:tcBorders>
            <w:noWrap/>
          </w:tcPr>
          <w:p w14:paraId="68F9EF7B" w14:textId="5F84BB18"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XLVIII/342/09</w:t>
            </w:r>
          </w:p>
        </w:tc>
        <w:tc>
          <w:tcPr>
            <w:tcW w:w="684" w:type="pct"/>
            <w:tcBorders>
              <w:top w:val="single" w:sz="4" w:space="0" w:color="auto"/>
              <w:left w:val="nil"/>
              <w:bottom w:val="single" w:sz="4" w:space="0" w:color="auto"/>
              <w:right w:val="single" w:sz="4" w:space="0" w:color="auto"/>
            </w:tcBorders>
            <w:noWrap/>
          </w:tcPr>
          <w:p w14:paraId="576541A9" w14:textId="52092F9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29.09.2009</w:t>
            </w:r>
          </w:p>
        </w:tc>
      </w:tr>
      <w:tr w:rsidR="007E0169" w:rsidRPr="006030AA" w14:paraId="2B621F4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283A170" w14:textId="2294AEB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56.</w:t>
            </w:r>
          </w:p>
        </w:tc>
        <w:tc>
          <w:tcPr>
            <w:tcW w:w="2978" w:type="pct"/>
            <w:tcBorders>
              <w:top w:val="single" w:sz="4" w:space="0" w:color="auto"/>
              <w:left w:val="nil"/>
              <w:bottom w:val="single" w:sz="4" w:space="0" w:color="auto"/>
              <w:right w:val="single" w:sz="4" w:space="0" w:color="auto"/>
            </w:tcBorders>
          </w:tcPr>
          <w:p w14:paraId="0ED4EC6E" w14:textId="733A112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ogólnego zagospodarowania przestrzennego w Grzebienisku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250/7 i 250/9</w:t>
            </w:r>
          </w:p>
        </w:tc>
        <w:tc>
          <w:tcPr>
            <w:tcW w:w="951" w:type="pct"/>
            <w:tcBorders>
              <w:top w:val="single" w:sz="4" w:space="0" w:color="auto"/>
              <w:left w:val="nil"/>
              <w:bottom w:val="single" w:sz="4" w:space="0" w:color="auto"/>
              <w:right w:val="single" w:sz="4" w:space="0" w:color="auto"/>
            </w:tcBorders>
            <w:noWrap/>
          </w:tcPr>
          <w:p w14:paraId="197EE7EC" w14:textId="020A6588"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L/355/09</w:t>
            </w:r>
          </w:p>
        </w:tc>
        <w:tc>
          <w:tcPr>
            <w:tcW w:w="684" w:type="pct"/>
            <w:tcBorders>
              <w:top w:val="single" w:sz="4" w:space="0" w:color="auto"/>
              <w:left w:val="nil"/>
              <w:bottom w:val="single" w:sz="4" w:space="0" w:color="auto"/>
              <w:right w:val="single" w:sz="4" w:space="0" w:color="auto"/>
            </w:tcBorders>
            <w:noWrap/>
          </w:tcPr>
          <w:p w14:paraId="3493F671" w14:textId="457278A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04492785"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E5597B0" w14:textId="3D008D2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57.</w:t>
            </w:r>
          </w:p>
        </w:tc>
        <w:tc>
          <w:tcPr>
            <w:tcW w:w="2978" w:type="pct"/>
            <w:tcBorders>
              <w:top w:val="single" w:sz="4" w:space="0" w:color="auto"/>
              <w:left w:val="nil"/>
              <w:bottom w:val="single" w:sz="4" w:space="0" w:color="auto"/>
              <w:right w:val="single" w:sz="4" w:space="0" w:color="auto"/>
            </w:tcBorders>
          </w:tcPr>
          <w:p w14:paraId="64A9390A" w14:textId="15B17FA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Grzebienisku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245/9</w:t>
            </w:r>
          </w:p>
        </w:tc>
        <w:tc>
          <w:tcPr>
            <w:tcW w:w="951" w:type="pct"/>
            <w:tcBorders>
              <w:top w:val="single" w:sz="4" w:space="0" w:color="auto"/>
              <w:left w:val="nil"/>
              <w:bottom w:val="single" w:sz="4" w:space="0" w:color="auto"/>
              <w:right w:val="single" w:sz="4" w:space="0" w:color="auto"/>
            </w:tcBorders>
            <w:noWrap/>
          </w:tcPr>
          <w:p w14:paraId="4AFE2972" w14:textId="63E5D5C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L/356/09</w:t>
            </w:r>
          </w:p>
        </w:tc>
        <w:tc>
          <w:tcPr>
            <w:tcW w:w="684" w:type="pct"/>
            <w:tcBorders>
              <w:top w:val="single" w:sz="4" w:space="0" w:color="auto"/>
              <w:left w:val="nil"/>
              <w:bottom w:val="single" w:sz="4" w:space="0" w:color="auto"/>
              <w:right w:val="single" w:sz="4" w:space="0" w:color="auto"/>
            </w:tcBorders>
            <w:noWrap/>
          </w:tcPr>
          <w:p w14:paraId="1388DB13" w14:textId="538CB57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12C9E0A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57DD4F7" w14:textId="5933309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58.</w:t>
            </w:r>
          </w:p>
        </w:tc>
        <w:tc>
          <w:tcPr>
            <w:tcW w:w="2978" w:type="pct"/>
            <w:tcBorders>
              <w:top w:val="single" w:sz="4" w:space="0" w:color="auto"/>
              <w:left w:val="nil"/>
              <w:bottom w:val="single" w:sz="4" w:space="0" w:color="auto"/>
              <w:right w:val="single" w:sz="4" w:space="0" w:color="auto"/>
            </w:tcBorders>
          </w:tcPr>
          <w:p w14:paraId="475FAB52" w14:textId="557B0C3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Grzebienisku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142/5</w:t>
            </w:r>
          </w:p>
        </w:tc>
        <w:tc>
          <w:tcPr>
            <w:tcW w:w="951" w:type="pct"/>
            <w:tcBorders>
              <w:top w:val="single" w:sz="4" w:space="0" w:color="auto"/>
              <w:left w:val="nil"/>
              <w:bottom w:val="single" w:sz="4" w:space="0" w:color="auto"/>
              <w:right w:val="single" w:sz="4" w:space="0" w:color="auto"/>
            </w:tcBorders>
            <w:noWrap/>
          </w:tcPr>
          <w:p w14:paraId="3C3C4D58" w14:textId="0346A55D"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L/357/09</w:t>
            </w:r>
          </w:p>
        </w:tc>
        <w:tc>
          <w:tcPr>
            <w:tcW w:w="684" w:type="pct"/>
            <w:tcBorders>
              <w:top w:val="single" w:sz="4" w:space="0" w:color="auto"/>
              <w:left w:val="nil"/>
              <w:bottom w:val="single" w:sz="4" w:space="0" w:color="auto"/>
              <w:right w:val="single" w:sz="4" w:space="0" w:color="auto"/>
            </w:tcBorders>
            <w:noWrap/>
          </w:tcPr>
          <w:p w14:paraId="706FF9AA" w14:textId="581A01D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6AB5CB8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5BC1DBD" w14:textId="1BDBBF2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59.</w:t>
            </w:r>
          </w:p>
        </w:tc>
        <w:tc>
          <w:tcPr>
            <w:tcW w:w="2978" w:type="pct"/>
            <w:tcBorders>
              <w:top w:val="single" w:sz="4" w:space="0" w:color="auto"/>
              <w:left w:val="nil"/>
              <w:bottom w:val="single" w:sz="4" w:space="0" w:color="auto"/>
              <w:right w:val="single" w:sz="4" w:space="0" w:color="auto"/>
            </w:tcBorders>
          </w:tcPr>
          <w:p w14:paraId="7CCDC8E7" w14:textId="6C8FD4E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Sędzinku dla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566</w:t>
            </w:r>
          </w:p>
        </w:tc>
        <w:tc>
          <w:tcPr>
            <w:tcW w:w="951" w:type="pct"/>
            <w:tcBorders>
              <w:top w:val="single" w:sz="4" w:space="0" w:color="auto"/>
              <w:left w:val="nil"/>
              <w:bottom w:val="single" w:sz="4" w:space="0" w:color="auto"/>
              <w:right w:val="single" w:sz="4" w:space="0" w:color="auto"/>
            </w:tcBorders>
            <w:noWrap/>
          </w:tcPr>
          <w:p w14:paraId="7DA13FAC" w14:textId="48428D2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L/358/09</w:t>
            </w:r>
          </w:p>
        </w:tc>
        <w:tc>
          <w:tcPr>
            <w:tcW w:w="684" w:type="pct"/>
            <w:tcBorders>
              <w:top w:val="single" w:sz="4" w:space="0" w:color="auto"/>
              <w:left w:val="nil"/>
              <w:bottom w:val="single" w:sz="4" w:space="0" w:color="auto"/>
              <w:right w:val="single" w:sz="4" w:space="0" w:color="auto"/>
            </w:tcBorders>
            <w:noWrap/>
          </w:tcPr>
          <w:p w14:paraId="2E14B022" w14:textId="78C5D27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7F856A9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B4F2A87" w14:textId="58416B7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60.</w:t>
            </w:r>
          </w:p>
        </w:tc>
        <w:tc>
          <w:tcPr>
            <w:tcW w:w="2978" w:type="pct"/>
            <w:tcBorders>
              <w:top w:val="single" w:sz="4" w:space="0" w:color="auto"/>
              <w:left w:val="nil"/>
              <w:bottom w:val="single" w:sz="4" w:space="0" w:color="auto"/>
              <w:right w:val="single" w:sz="4" w:space="0" w:color="auto"/>
            </w:tcBorders>
          </w:tcPr>
          <w:p w14:paraId="071F675F" w14:textId="64E7434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Sędzinku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517/14</w:t>
            </w:r>
          </w:p>
        </w:tc>
        <w:tc>
          <w:tcPr>
            <w:tcW w:w="951" w:type="pct"/>
            <w:tcBorders>
              <w:top w:val="single" w:sz="4" w:space="0" w:color="auto"/>
              <w:left w:val="nil"/>
              <w:bottom w:val="single" w:sz="4" w:space="0" w:color="auto"/>
              <w:right w:val="single" w:sz="4" w:space="0" w:color="auto"/>
            </w:tcBorders>
            <w:noWrap/>
          </w:tcPr>
          <w:p w14:paraId="5ACD5152" w14:textId="3C2D8C4D"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L/360/09</w:t>
            </w:r>
          </w:p>
        </w:tc>
        <w:tc>
          <w:tcPr>
            <w:tcW w:w="684" w:type="pct"/>
            <w:tcBorders>
              <w:top w:val="single" w:sz="4" w:space="0" w:color="auto"/>
              <w:left w:val="nil"/>
              <w:bottom w:val="single" w:sz="4" w:space="0" w:color="auto"/>
              <w:right w:val="single" w:sz="4" w:space="0" w:color="auto"/>
            </w:tcBorders>
            <w:noWrap/>
          </w:tcPr>
          <w:p w14:paraId="11B59E45" w14:textId="58275FD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5FC2E448"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C584063" w14:textId="60C4EA2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61.</w:t>
            </w:r>
          </w:p>
        </w:tc>
        <w:tc>
          <w:tcPr>
            <w:tcW w:w="2978" w:type="pct"/>
            <w:tcBorders>
              <w:top w:val="single" w:sz="4" w:space="0" w:color="auto"/>
              <w:left w:val="nil"/>
              <w:bottom w:val="single" w:sz="4" w:space="0" w:color="auto"/>
              <w:right w:val="single" w:sz="4" w:space="0" w:color="auto"/>
            </w:tcBorders>
          </w:tcPr>
          <w:p w14:paraId="20AADBBA" w14:textId="170C34B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Dusznikach dla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439</w:t>
            </w:r>
          </w:p>
        </w:tc>
        <w:tc>
          <w:tcPr>
            <w:tcW w:w="951" w:type="pct"/>
            <w:tcBorders>
              <w:top w:val="single" w:sz="4" w:space="0" w:color="auto"/>
              <w:left w:val="nil"/>
              <w:bottom w:val="single" w:sz="4" w:space="0" w:color="auto"/>
              <w:right w:val="single" w:sz="4" w:space="0" w:color="auto"/>
            </w:tcBorders>
            <w:noWrap/>
          </w:tcPr>
          <w:p w14:paraId="55BC262B" w14:textId="3A6C37D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L/361/09</w:t>
            </w:r>
          </w:p>
        </w:tc>
        <w:tc>
          <w:tcPr>
            <w:tcW w:w="684" w:type="pct"/>
            <w:tcBorders>
              <w:top w:val="single" w:sz="4" w:space="0" w:color="auto"/>
              <w:left w:val="nil"/>
              <w:bottom w:val="single" w:sz="4" w:space="0" w:color="auto"/>
              <w:right w:val="single" w:sz="4" w:space="0" w:color="auto"/>
            </w:tcBorders>
            <w:noWrap/>
          </w:tcPr>
          <w:p w14:paraId="2E1110EB" w14:textId="7994A1D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27.10.2009</w:t>
            </w:r>
          </w:p>
        </w:tc>
      </w:tr>
      <w:tr w:rsidR="007E0169" w:rsidRPr="006030AA" w14:paraId="033ED32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2BC80FC" w14:textId="7D57DB4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62.</w:t>
            </w:r>
          </w:p>
        </w:tc>
        <w:tc>
          <w:tcPr>
            <w:tcW w:w="2978" w:type="pct"/>
            <w:tcBorders>
              <w:top w:val="single" w:sz="4" w:space="0" w:color="auto"/>
              <w:left w:val="nil"/>
              <w:bottom w:val="single" w:sz="4" w:space="0" w:color="auto"/>
              <w:right w:val="single" w:sz="4" w:space="0" w:color="auto"/>
            </w:tcBorders>
          </w:tcPr>
          <w:p w14:paraId="24AD33CB" w14:textId="4A4FF08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terenów działalności gospodarczej w Wilczynie, Podrzewiu i Sękowie </w:t>
            </w:r>
          </w:p>
        </w:tc>
        <w:tc>
          <w:tcPr>
            <w:tcW w:w="951" w:type="pct"/>
            <w:tcBorders>
              <w:top w:val="single" w:sz="4" w:space="0" w:color="auto"/>
              <w:left w:val="nil"/>
              <w:bottom w:val="single" w:sz="4" w:space="0" w:color="auto"/>
              <w:right w:val="single" w:sz="4" w:space="0" w:color="auto"/>
            </w:tcBorders>
            <w:noWrap/>
          </w:tcPr>
          <w:p w14:paraId="23A8A9F8" w14:textId="64A82DF1"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LI/371/09</w:t>
            </w:r>
          </w:p>
        </w:tc>
        <w:tc>
          <w:tcPr>
            <w:tcW w:w="684" w:type="pct"/>
            <w:tcBorders>
              <w:top w:val="single" w:sz="4" w:space="0" w:color="auto"/>
              <w:left w:val="nil"/>
              <w:bottom w:val="single" w:sz="4" w:space="0" w:color="auto"/>
              <w:right w:val="single" w:sz="4" w:space="0" w:color="auto"/>
            </w:tcBorders>
            <w:noWrap/>
          </w:tcPr>
          <w:p w14:paraId="188D63EA" w14:textId="5611435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24.11.2009</w:t>
            </w:r>
          </w:p>
        </w:tc>
      </w:tr>
      <w:tr w:rsidR="007E0169" w:rsidRPr="006030AA" w14:paraId="771229A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C37ACDB" w14:textId="2E83BEA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63.</w:t>
            </w:r>
          </w:p>
        </w:tc>
        <w:tc>
          <w:tcPr>
            <w:tcW w:w="2978" w:type="pct"/>
            <w:tcBorders>
              <w:top w:val="single" w:sz="4" w:space="0" w:color="auto"/>
              <w:left w:val="nil"/>
              <w:bottom w:val="single" w:sz="4" w:space="0" w:color="auto"/>
              <w:right w:val="single" w:sz="4" w:space="0" w:color="auto"/>
            </w:tcBorders>
          </w:tcPr>
          <w:p w14:paraId="1EEF02B0" w14:textId="77CA676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Sędzinku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534/2</w:t>
            </w:r>
          </w:p>
        </w:tc>
        <w:tc>
          <w:tcPr>
            <w:tcW w:w="951" w:type="pct"/>
            <w:tcBorders>
              <w:top w:val="single" w:sz="4" w:space="0" w:color="auto"/>
              <w:left w:val="nil"/>
              <w:bottom w:val="single" w:sz="4" w:space="0" w:color="auto"/>
              <w:right w:val="single" w:sz="4" w:space="0" w:color="auto"/>
            </w:tcBorders>
            <w:noWrap/>
          </w:tcPr>
          <w:p w14:paraId="5246DC19" w14:textId="22F75EC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LIV/387/10</w:t>
            </w:r>
          </w:p>
        </w:tc>
        <w:tc>
          <w:tcPr>
            <w:tcW w:w="684" w:type="pct"/>
            <w:tcBorders>
              <w:top w:val="single" w:sz="4" w:space="0" w:color="auto"/>
              <w:left w:val="nil"/>
              <w:bottom w:val="single" w:sz="4" w:space="0" w:color="auto"/>
              <w:right w:val="single" w:sz="4" w:space="0" w:color="auto"/>
            </w:tcBorders>
            <w:noWrap/>
          </w:tcPr>
          <w:p w14:paraId="037693D6" w14:textId="6F514E3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1A23221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ED5766A" w14:textId="0F351B4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64.</w:t>
            </w:r>
          </w:p>
        </w:tc>
        <w:tc>
          <w:tcPr>
            <w:tcW w:w="2978" w:type="pct"/>
            <w:tcBorders>
              <w:top w:val="single" w:sz="4" w:space="0" w:color="auto"/>
              <w:left w:val="nil"/>
              <w:bottom w:val="single" w:sz="4" w:space="0" w:color="auto"/>
              <w:right w:val="single" w:sz="4" w:space="0" w:color="auto"/>
            </w:tcBorders>
          </w:tcPr>
          <w:p w14:paraId="2E2C8C90" w14:textId="2AED621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Dusznikach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7</w:t>
            </w:r>
          </w:p>
        </w:tc>
        <w:tc>
          <w:tcPr>
            <w:tcW w:w="951" w:type="pct"/>
            <w:tcBorders>
              <w:top w:val="single" w:sz="4" w:space="0" w:color="auto"/>
              <w:left w:val="nil"/>
              <w:bottom w:val="single" w:sz="4" w:space="0" w:color="auto"/>
              <w:right w:val="single" w:sz="4" w:space="0" w:color="auto"/>
            </w:tcBorders>
            <w:noWrap/>
          </w:tcPr>
          <w:p w14:paraId="7E1931CC" w14:textId="06FBC52C"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LIV/388/10</w:t>
            </w:r>
          </w:p>
        </w:tc>
        <w:tc>
          <w:tcPr>
            <w:tcW w:w="684" w:type="pct"/>
            <w:tcBorders>
              <w:top w:val="single" w:sz="4" w:space="0" w:color="auto"/>
              <w:left w:val="nil"/>
              <w:bottom w:val="single" w:sz="4" w:space="0" w:color="auto"/>
              <w:right w:val="single" w:sz="4" w:space="0" w:color="auto"/>
            </w:tcBorders>
            <w:noWrap/>
          </w:tcPr>
          <w:p w14:paraId="279855DF" w14:textId="1D32D6F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4FE50681"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0E03455" w14:textId="6304A63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65.</w:t>
            </w:r>
          </w:p>
        </w:tc>
        <w:tc>
          <w:tcPr>
            <w:tcW w:w="2978" w:type="pct"/>
            <w:tcBorders>
              <w:top w:val="single" w:sz="4" w:space="0" w:color="auto"/>
              <w:left w:val="nil"/>
              <w:bottom w:val="single" w:sz="4" w:space="0" w:color="auto"/>
              <w:right w:val="single" w:sz="4" w:space="0" w:color="auto"/>
            </w:tcBorders>
          </w:tcPr>
          <w:p w14:paraId="44448881" w14:textId="6FD7C7A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160, 161, 173, 174, 175, 176, 177</w:t>
            </w:r>
          </w:p>
        </w:tc>
        <w:tc>
          <w:tcPr>
            <w:tcW w:w="951" w:type="pct"/>
            <w:tcBorders>
              <w:top w:val="single" w:sz="4" w:space="0" w:color="auto"/>
              <w:left w:val="nil"/>
              <w:bottom w:val="single" w:sz="4" w:space="0" w:color="auto"/>
              <w:right w:val="single" w:sz="4" w:space="0" w:color="auto"/>
            </w:tcBorders>
            <w:noWrap/>
          </w:tcPr>
          <w:p w14:paraId="14359EB9" w14:textId="03C7EA6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LIV/389/10</w:t>
            </w:r>
          </w:p>
        </w:tc>
        <w:tc>
          <w:tcPr>
            <w:tcW w:w="684" w:type="pct"/>
            <w:tcBorders>
              <w:top w:val="single" w:sz="4" w:space="0" w:color="auto"/>
              <w:left w:val="nil"/>
              <w:bottom w:val="single" w:sz="4" w:space="0" w:color="auto"/>
              <w:right w:val="single" w:sz="4" w:space="0" w:color="auto"/>
            </w:tcBorders>
            <w:noWrap/>
          </w:tcPr>
          <w:p w14:paraId="6816DB39" w14:textId="426CCDA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19645CF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03752D0" w14:textId="446A3C1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66.</w:t>
            </w:r>
          </w:p>
        </w:tc>
        <w:tc>
          <w:tcPr>
            <w:tcW w:w="2978" w:type="pct"/>
            <w:tcBorders>
              <w:top w:val="single" w:sz="4" w:space="0" w:color="auto"/>
              <w:left w:val="nil"/>
              <w:bottom w:val="single" w:sz="4" w:space="0" w:color="auto"/>
              <w:right w:val="single" w:sz="4" w:space="0" w:color="auto"/>
            </w:tcBorders>
          </w:tcPr>
          <w:p w14:paraId="0570C823" w14:textId="4413CC6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250/1, 250/2, 250/3, 250/4, 250/5, 250/6, 250/7, 250/8, 250/10, 250/11, 250/12, 250/13, 250/14, 250/15, 250/16, 250/17, 250/18, 250/19, 250/20, 250/21, 250/22, 250/23, 250/24</w:t>
            </w:r>
          </w:p>
        </w:tc>
        <w:tc>
          <w:tcPr>
            <w:tcW w:w="951" w:type="pct"/>
            <w:tcBorders>
              <w:top w:val="single" w:sz="4" w:space="0" w:color="auto"/>
              <w:left w:val="nil"/>
              <w:bottom w:val="single" w:sz="4" w:space="0" w:color="auto"/>
              <w:right w:val="single" w:sz="4" w:space="0" w:color="auto"/>
            </w:tcBorders>
            <w:noWrap/>
          </w:tcPr>
          <w:p w14:paraId="52BAA0A2" w14:textId="2778147C"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LIV/390/10</w:t>
            </w:r>
          </w:p>
        </w:tc>
        <w:tc>
          <w:tcPr>
            <w:tcW w:w="684" w:type="pct"/>
            <w:tcBorders>
              <w:top w:val="single" w:sz="4" w:space="0" w:color="auto"/>
              <w:left w:val="nil"/>
              <w:bottom w:val="single" w:sz="4" w:space="0" w:color="auto"/>
              <w:right w:val="single" w:sz="4" w:space="0" w:color="auto"/>
            </w:tcBorders>
            <w:noWrap/>
          </w:tcPr>
          <w:p w14:paraId="5CB15059" w14:textId="631AE51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619809C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A4E77FF" w14:textId="3A91091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67.</w:t>
            </w:r>
          </w:p>
        </w:tc>
        <w:tc>
          <w:tcPr>
            <w:tcW w:w="2978" w:type="pct"/>
            <w:tcBorders>
              <w:top w:val="single" w:sz="4" w:space="0" w:color="auto"/>
              <w:left w:val="nil"/>
              <w:bottom w:val="single" w:sz="4" w:space="0" w:color="auto"/>
              <w:right w:val="single" w:sz="4" w:space="0" w:color="auto"/>
            </w:tcBorders>
          </w:tcPr>
          <w:p w14:paraId="6F5E416F" w14:textId="4694766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Dusznikach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139/1 i 140/1</w:t>
            </w:r>
          </w:p>
        </w:tc>
        <w:tc>
          <w:tcPr>
            <w:tcW w:w="951" w:type="pct"/>
            <w:tcBorders>
              <w:top w:val="single" w:sz="4" w:space="0" w:color="auto"/>
              <w:left w:val="nil"/>
              <w:bottom w:val="single" w:sz="4" w:space="0" w:color="auto"/>
              <w:right w:val="single" w:sz="4" w:space="0" w:color="auto"/>
            </w:tcBorders>
            <w:noWrap/>
          </w:tcPr>
          <w:p w14:paraId="0E012A53" w14:textId="44B6B330"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LIV/391/10</w:t>
            </w:r>
          </w:p>
        </w:tc>
        <w:tc>
          <w:tcPr>
            <w:tcW w:w="684" w:type="pct"/>
            <w:tcBorders>
              <w:top w:val="single" w:sz="4" w:space="0" w:color="auto"/>
              <w:left w:val="nil"/>
              <w:bottom w:val="single" w:sz="4" w:space="0" w:color="auto"/>
              <w:right w:val="single" w:sz="4" w:space="0" w:color="auto"/>
            </w:tcBorders>
            <w:noWrap/>
          </w:tcPr>
          <w:p w14:paraId="5DC17450" w14:textId="19D3D0F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4AD0E33E"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0BD47DB" w14:textId="6916880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68.</w:t>
            </w:r>
          </w:p>
        </w:tc>
        <w:tc>
          <w:tcPr>
            <w:tcW w:w="2978" w:type="pct"/>
            <w:tcBorders>
              <w:top w:val="single" w:sz="4" w:space="0" w:color="auto"/>
              <w:left w:val="nil"/>
              <w:bottom w:val="single" w:sz="4" w:space="0" w:color="auto"/>
              <w:right w:val="single" w:sz="4" w:space="0" w:color="auto"/>
            </w:tcBorders>
          </w:tcPr>
          <w:p w14:paraId="187A677D" w14:textId="488E82F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Sędzinku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470/3, 471/3, 472/3, 499/2, 504/2, 505/2</w:t>
            </w:r>
          </w:p>
        </w:tc>
        <w:tc>
          <w:tcPr>
            <w:tcW w:w="951" w:type="pct"/>
            <w:tcBorders>
              <w:top w:val="single" w:sz="4" w:space="0" w:color="auto"/>
              <w:left w:val="nil"/>
              <w:bottom w:val="single" w:sz="4" w:space="0" w:color="auto"/>
              <w:right w:val="single" w:sz="4" w:space="0" w:color="auto"/>
            </w:tcBorders>
            <w:noWrap/>
          </w:tcPr>
          <w:p w14:paraId="2AE0F277" w14:textId="3004FF9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LIV/392/10</w:t>
            </w:r>
          </w:p>
        </w:tc>
        <w:tc>
          <w:tcPr>
            <w:tcW w:w="684" w:type="pct"/>
            <w:tcBorders>
              <w:top w:val="single" w:sz="4" w:space="0" w:color="auto"/>
              <w:left w:val="nil"/>
              <w:bottom w:val="single" w:sz="4" w:space="0" w:color="auto"/>
              <w:right w:val="single" w:sz="4" w:space="0" w:color="auto"/>
            </w:tcBorders>
            <w:noWrap/>
          </w:tcPr>
          <w:p w14:paraId="12C280B9" w14:textId="6E04683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3A34A8CE"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AAA978A" w14:textId="206E4C9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69.</w:t>
            </w:r>
          </w:p>
        </w:tc>
        <w:tc>
          <w:tcPr>
            <w:tcW w:w="2978" w:type="pct"/>
            <w:tcBorders>
              <w:top w:val="single" w:sz="4" w:space="0" w:color="auto"/>
              <w:left w:val="nil"/>
              <w:bottom w:val="single" w:sz="4" w:space="0" w:color="auto"/>
              <w:right w:val="single" w:sz="4" w:space="0" w:color="auto"/>
            </w:tcBorders>
          </w:tcPr>
          <w:p w14:paraId="0D84770E" w14:textId="1E421C4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Dusznikach dla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540</w:t>
            </w:r>
          </w:p>
        </w:tc>
        <w:tc>
          <w:tcPr>
            <w:tcW w:w="951" w:type="pct"/>
            <w:tcBorders>
              <w:top w:val="single" w:sz="4" w:space="0" w:color="auto"/>
              <w:left w:val="nil"/>
              <w:bottom w:val="single" w:sz="4" w:space="0" w:color="auto"/>
              <w:right w:val="single" w:sz="4" w:space="0" w:color="auto"/>
            </w:tcBorders>
            <w:noWrap/>
          </w:tcPr>
          <w:p w14:paraId="2DD81979" w14:textId="4ACF3FA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LIV/393/10</w:t>
            </w:r>
          </w:p>
        </w:tc>
        <w:tc>
          <w:tcPr>
            <w:tcW w:w="684" w:type="pct"/>
            <w:tcBorders>
              <w:top w:val="single" w:sz="4" w:space="0" w:color="auto"/>
              <w:left w:val="nil"/>
              <w:bottom w:val="single" w:sz="4" w:space="0" w:color="auto"/>
              <w:right w:val="single" w:sz="4" w:space="0" w:color="auto"/>
            </w:tcBorders>
            <w:noWrap/>
          </w:tcPr>
          <w:p w14:paraId="5655F213" w14:textId="3A2034E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32A0ACD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13CC1E1" w14:textId="427E007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70.</w:t>
            </w:r>
          </w:p>
        </w:tc>
        <w:tc>
          <w:tcPr>
            <w:tcW w:w="2978" w:type="pct"/>
            <w:tcBorders>
              <w:top w:val="single" w:sz="4" w:space="0" w:color="auto"/>
              <w:left w:val="nil"/>
              <w:bottom w:val="single" w:sz="4" w:space="0" w:color="auto"/>
              <w:right w:val="single" w:sz="4" w:space="0" w:color="auto"/>
            </w:tcBorders>
          </w:tcPr>
          <w:p w14:paraId="62E67C73" w14:textId="6942FF7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xml:space="preserve">. 297/9, 296 oraz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297/7</w:t>
            </w:r>
          </w:p>
        </w:tc>
        <w:tc>
          <w:tcPr>
            <w:tcW w:w="951" w:type="pct"/>
            <w:tcBorders>
              <w:top w:val="single" w:sz="4" w:space="0" w:color="auto"/>
              <w:left w:val="nil"/>
              <w:bottom w:val="single" w:sz="4" w:space="0" w:color="auto"/>
              <w:right w:val="single" w:sz="4" w:space="0" w:color="auto"/>
            </w:tcBorders>
            <w:noWrap/>
          </w:tcPr>
          <w:p w14:paraId="3F412BF5" w14:textId="0BCA52D9"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LIV/394/10</w:t>
            </w:r>
          </w:p>
        </w:tc>
        <w:tc>
          <w:tcPr>
            <w:tcW w:w="684" w:type="pct"/>
            <w:tcBorders>
              <w:top w:val="single" w:sz="4" w:space="0" w:color="auto"/>
              <w:left w:val="nil"/>
              <w:bottom w:val="single" w:sz="4" w:space="0" w:color="auto"/>
              <w:right w:val="single" w:sz="4" w:space="0" w:color="auto"/>
            </w:tcBorders>
            <w:noWrap/>
          </w:tcPr>
          <w:p w14:paraId="42402A39" w14:textId="009A005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371AE8C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9138FAB" w14:textId="76E4E8D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71.</w:t>
            </w:r>
          </w:p>
        </w:tc>
        <w:tc>
          <w:tcPr>
            <w:tcW w:w="2978" w:type="pct"/>
            <w:tcBorders>
              <w:top w:val="single" w:sz="4" w:space="0" w:color="auto"/>
              <w:left w:val="nil"/>
              <w:bottom w:val="single" w:sz="4" w:space="0" w:color="auto"/>
              <w:right w:val="single" w:sz="4" w:space="0" w:color="auto"/>
            </w:tcBorders>
          </w:tcPr>
          <w:p w14:paraId="5E7B6B9C" w14:textId="4A4F833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części działki o nr </w:t>
            </w:r>
            <w:proofErr w:type="spellStart"/>
            <w:r w:rsidRPr="006030AA">
              <w:rPr>
                <w:rFonts w:ascii="Arial" w:hAnsi="Arial" w:cs="Arial"/>
                <w:sz w:val="20"/>
                <w:szCs w:val="20"/>
              </w:rPr>
              <w:t>ewid</w:t>
            </w:r>
            <w:proofErr w:type="spellEnd"/>
            <w:r w:rsidRPr="006030AA">
              <w:rPr>
                <w:rFonts w:ascii="Arial" w:hAnsi="Arial" w:cs="Arial"/>
                <w:sz w:val="20"/>
                <w:szCs w:val="20"/>
              </w:rPr>
              <w:t xml:space="preserve">. 191 </w:t>
            </w:r>
          </w:p>
        </w:tc>
        <w:tc>
          <w:tcPr>
            <w:tcW w:w="951" w:type="pct"/>
            <w:tcBorders>
              <w:top w:val="single" w:sz="4" w:space="0" w:color="auto"/>
              <w:left w:val="nil"/>
              <w:bottom w:val="single" w:sz="4" w:space="0" w:color="auto"/>
              <w:right w:val="single" w:sz="4" w:space="0" w:color="auto"/>
            </w:tcBorders>
            <w:noWrap/>
          </w:tcPr>
          <w:p w14:paraId="3FDC2D5E" w14:textId="6BD90C7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LIV/395/10</w:t>
            </w:r>
          </w:p>
        </w:tc>
        <w:tc>
          <w:tcPr>
            <w:tcW w:w="684" w:type="pct"/>
            <w:tcBorders>
              <w:top w:val="single" w:sz="4" w:space="0" w:color="auto"/>
              <w:left w:val="nil"/>
              <w:bottom w:val="single" w:sz="4" w:space="0" w:color="auto"/>
              <w:right w:val="single" w:sz="4" w:space="0" w:color="auto"/>
            </w:tcBorders>
            <w:noWrap/>
          </w:tcPr>
          <w:p w14:paraId="7CC545FD" w14:textId="2F0C10E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26.01.2010</w:t>
            </w:r>
          </w:p>
        </w:tc>
      </w:tr>
      <w:tr w:rsidR="007E0169" w:rsidRPr="006030AA" w14:paraId="7FD9618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E60190B" w14:textId="46C5538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72.</w:t>
            </w:r>
          </w:p>
        </w:tc>
        <w:tc>
          <w:tcPr>
            <w:tcW w:w="2978" w:type="pct"/>
            <w:tcBorders>
              <w:top w:val="single" w:sz="4" w:space="0" w:color="auto"/>
              <w:left w:val="nil"/>
              <w:bottom w:val="single" w:sz="4" w:space="0" w:color="auto"/>
              <w:right w:val="single" w:sz="4" w:space="0" w:color="auto"/>
            </w:tcBorders>
          </w:tcPr>
          <w:p w14:paraId="67AD882C" w14:textId="6769F95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obejmującego obszar położony w południowo-wschodniej części Mieścisk</w:t>
            </w:r>
          </w:p>
        </w:tc>
        <w:tc>
          <w:tcPr>
            <w:tcW w:w="951" w:type="pct"/>
            <w:tcBorders>
              <w:top w:val="single" w:sz="4" w:space="0" w:color="auto"/>
              <w:left w:val="nil"/>
              <w:bottom w:val="single" w:sz="4" w:space="0" w:color="auto"/>
              <w:right w:val="single" w:sz="4" w:space="0" w:color="auto"/>
            </w:tcBorders>
            <w:noWrap/>
          </w:tcPr>
          <w:p w14:paraId="074DDD46" w14:textId="00C150C9"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LX/432/10</w:t>
            </w:r>
          </w:p>
        </w:tc>
        <w:tc>
          <w:tcPr>
            <w:tcW w:w="684" w:type="pct"/>
            <w:tcBorders>
              <w:top w:val="single" w:sz="4" w:space="0" w:color="auto"/>
              <w:left w:val="nil"/>
              <w:bottom w:val="single" w:sz="4" w:space="0" w:color="auto"/>
              <w:right w:val="single" w:sz="4" w:space="0" w:color="auto"/>
            </w:tcBorders>
            <w:noWrap/>
          </w:tcPr>
          <w:p w14:paraId="512E7F60" w14:textId="7CF22F9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22.06.2010</w:t>
            </w:r>
          </w:p>
        </w:tc>
      </w:tr>
      <w:tr w:rsidR="007E0169" w:rsidRPr="006030AA" w14:paraId="3174DBA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17EBE0C" w14:textId="1B2135C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73.</w:t>
            </w:r>
          </w:p>
        </w:tc>
        <w:tc>
          <w:tcPr>
            <w:tcW w:w="2978" w:type="pct"/>
            <w:tcBorders>
              <w:top w:val="single" w:sz="4" w:space="0" w:color="auto"/>
              <w:left w:val="nil"/>
              <w:bottom w:val="single" w:sz="4" w:space="0" w:color="auto"/>
              <w:right w:val="single" w:sz="4" w:space="0" w:color="auto"/>
            </w:tcBorders>
          </w:tcPr>
          <w:p w14:paraId="064DBC16" w14:textId="67909F4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terenów działalności gospodarczej obejmującego działki o numerach ewidencyjnych 309/1 i 325/4 oraz część działki 305/1 w Sękowie </w:t>
            </w:r>
          </w:p>
        </w:tc>
        <w:tc>
          <w:tcPr>
            <w:tcW w:w="951" w:type="pct"/>
            <w:tcBorders>
              <w:top w:val="single" w:sz="4" w:space="0" w:color="auto"/>
              <w:left w:val="nil"/>
              <w:bottom w:val="single" w:sz="4" w:space="0" w:color="auto"/>
              <w:right w:val="single" w:sz="4" w:space="0" w:color="auto"/>
            </w:tcBorders>
            <w:noWrap/>
          </w:tcPr>
          <w:p w14:paraId="6F3556C8" w14:textId="1344F12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IV/22/11</w:t>
            </w:r>
          </w:p>
        </w:tc>
        <w:tc>
          <w:tcPr>
            <w:tcW w:w="684" w:type="pct"/>
            <w:tcBorders>
              <w:top w:val="single" w:sz="4" w:space="0" w:color="auto"/>
              <w:left w:val="nil"/>
              <w:bottom w:val="single" w:sz="4" w:space="0" w:color="auto"/>
              <w:right w:val="single" w:sz="4" w:space="0" w:color="auto"/>
            </w:tcBorders>
            <w:noWrap/>
          </w:tcPr>
          <w:p w14:paraId="6C4F18BC" w14:textId="72186A8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25.01.2011</w:t>
            </w:r>
          </w:p>
        </w:tc>
      </w:tr>
      <w:tr w:rsidR="007E0169" w:rsidRPr="006030AA" w14:paraId="74DF7FE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B1BA381" w14:textId="6419232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74.</w:t>
            </w:r>
          </w:p>
        </w:tc>
        <w:tc>
          <w:tcPr>
            <w:tcW w:w="2978" w:type="pct"/>
            <w:tcBorders>
              <w:top w:val="single" w:sz="4" w:space="0" w:color="auto"/>
              <w:left w:val="nil"/>
              <w:bottom w:val="single" w:sz="4" w:space="0" w:color="auto"/>
              <w:right w:val="single" w:sz="4" w:space="0" w:color="auto"/>
            </w:tcBorders>
          </w:tcPr>
          <w:p w14:paraId="1E5C8626" w14:textId="323B6AF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dla obszaru położonego pomiędzy ulicami Jana Pawła II i ulicą Kolejową</w:t>
            </w:r>
          </w:p>
        </w:tc>
        <w:tc>
          <w:tcPr>
            <w:tcW w:w="951" w:type="pct"/>
            <w:tcBorders>
              <w:top w:val="single" w:sz="4" w:space="0" w:color="auto"/>
              <w:left w:val="nil"/>
              <w:bottom w:val="single" w:sz="4" w:space="0" w:color="auto"/>
              <w:right w:val="single" w:sz="4" w:space="0" w:color="auto"/>
            </w:tcBorders>
            <w:noWrap/>
          </w:tcPr>
          <w:p w14:paraId="5E932410" w14:textId="56E55A76"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VIII/39/11</w:t>
            </w:r>
          </w:p>
        </w:tc>
        <w:tc>
          <w:tcPr>
            <w:tcW w:w="684" w:type="pct"/>
            <w:tcBorders>
              <w:top w:val="single" w:sz="4" w:space="0" w:color="auto"/>
              <w:left w:val="nil"/>
              <w:bottom w:val="single" w:sz="4" w:space="0" w:color="auto"/>
              <w:right w:val="single" w:sz="4" w:space="0" w:color="auto"/>
            </w:tcBorders>
            <w:noWrap/>
          </w:tcPr>
          <w:p w14:paraId="4DDB65DC" w14:textId="2DBB241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26.04.2011</w:t>
            </w:r>
          </w:p>
        </w:tc>
      </w:tr>
      <w:tr w:rsidR="007E0169" w:rsidRPr="006030AA" w14:paraId="58AB491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D3B096D" w14:textId="336685C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75.</w:t>
            </w:r>
          </w:p>
        </w:tc>
        <w:tc>
          <w:tcPr>
            <w:tcW w:w="2978" w:type="pct"/>
            <w:tcBorders>
              <w:top w:val="single" w:sz="4" w:space="0" w:color="auto"/>
              <w:left w:val="nil"/>
              <w:bottom w:val="single" w:sz="4" w:space="0" w:color="auto"/>
              <w:right w:val="single" w:sz="4" w:space="0" w:color="auto"/>
            </w:tcBorders>
          </w:tcPr>
          <w:p w14:paraId="1CE57723" w14:textId="2C836F7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xml:space="preserve">. 1661/1 </w:t>
            </w:r>
          </w:p>
        </w:tc>
        <w:tc>
          <w:tcPr>
            <w:tcW w:w="951" w:type="pct"/>
            <w:tcBorders>
              <w:top w:val="single" w:sz="4" w:space="0" w:color="auto"/>
              <w:left w:val="nil"/>
              <w:bottom w:val="single" w:sz="4" w:space="0" w:color="auto"/>
              <w:right w:val="single" w:sz="4" w:space="0" w:color="auto"/>
            </w:tcBorders>
            <w:noWrap/>
          </w:tcPr>
          <w:p w14:paraId="2A1839B5" w14:textId="37CC43A9"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XXII/126/12</w:t>
            </w:r>
          </w:p>
        </w:tc>
        <w:tc>
          <w:tcPr>
            <w:tcW w:w="684" w:type="pct"/>
            <w:tcBorders>
              <w:top w:val="single" w:sz="4" w:space="0" w:color="auto"/>
              <w:left w:val="nil"/>
              <w:bottom w:val="single" w:sz="4" w:space="0" w:color="auto"/>
              <w:right w:val="single" w:sz="4" w:space="0" w:color="auto"/>
            </w:tcBorders>
            <w:noWrap/>
          </w:tcPr>
          <w:p w14:paraId="7E6A8CDF" w14:textId="7F6473F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2C97CF9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E1FB76B" w14:textId="7F2711B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76.</w:t>
            </w:r>
          </w:p>
        </w:tc>
        <w:tc>
          <w:tcPr>
            <w:tcW w:w="2978" w:type="pct"/>
            <w:tcBorders>
              <w:top w:val="single" w:sz="4" w:space="0" w:color="auto"/>
              <w:left w:val="nil"/>
              <w:bottom w:val="single" w:sz="4" w:space="0" w:color="auto"/>
              <w:right w:val="single" w:sz="4" w:space="0" w:color="auto"/>
            </w:tcBorders>
          </w:tcPr>
          <w:p w14:paraId="61CC6952" w14:textId="49579A4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238</w:t>
            </w:r>
          </w:p>
        </w:tc>
        <w:tc>
          <w:tcPr>
            <w:tcW w:w="951" w:type="pct"/>
            <w:tcBorders>
              <w:top w:val="single" w:sz="4" w:space="0" w:color="auto"/>
              <w:left w:val="nil"/>
              <w:bottom w:val="single" w:sz="4" w:space="0" w:color="auto"/>
              <w:right w:val="single" w:sz="4" w:space="0" w:color="auto"/>
            </w:tcBorders>
            <w:noWrap/>
          </w:tcPr>
          <w:p w14:paraId="79F16CBE" w14:textId="324C840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XXII/127/12</w:t>
            </w:r>
          </w:p>
        </w:tc>
        <w:tc>
          <w:tcPr>
            <w:tcW w:w="684" w:type="pct"/>
            <w:tcBorders>
              <w:top w:val="single" w:sz="4" w:space="0" w:color="auto"/>
              <w:left w:val="nil"/>
              <w:bottom w:val="single" w:sz="4" w:space="0" w:color="auto"/>
              <w:right w:val="single" w:sz="4" w:space="0" w:color="auto"/>
            </w:tcBorders>
            <w:noWrap/>
          </w:tcPr>
          <w:p w14:paraId="3DE59BD3" w14:textId="4BC20DB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3D28668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703707A" w14:textId="18E04F7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77.</w:t>
            </w:r>
          </w:p>
        </w:tc>
        <w:tc>
          <w:tcPr>
            <w:tcW w:w="2978" w:type="pct"/>
            <w:tcBorders>
              <w:top w:val="single" w:sz="4" w:space="0" w:color="auto"/>
              <w:left w:val="nil"/>
              <w:bottom w:val="single" w:sz="4" w:space="0" w:color="auto"/>
              <w:right w:val="single" w:sz="4" w:space="0" w:color="auto"/>
            </w:tcBorders>
          </w:tcPr>
          <w:p w14:paraId="39FEE0FF" w14:textId="40C7115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206/1, 206/2, 207/1, 207/2 oraz 208</w:t>
            </w:r>
          </w:p>
        </w:tc>
        <w:tc>
          <w:tcPr>
            <w:tcW w:w="951" w:type="pct"/>
            <w:tcBorders>
              <w:top w:val="single" w:sz="4" w:space="0" w:color="auto"/>
              <w:left w:val="nil"/>
              <w:bottom w:val="single" w:sz="4" w:space="0" w:color="auto"/>
              <w:right w:val="single" w:sz="4" w:space="0" w:color="auto"/>
            </w:tcBorders>
            <w:noWrap/>
          </w:tcPr>
          <w:p w14:paraId="020A66F7" w14:textId="3C7123D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XXII/128/12</w:t>
            </w:r>
          </w:p>
        </w:tc>
        <w:tc>
          <w:tcPr>
            <w:tcW w:w="684" w:type="pct"/>
            <w:tcBorders>
              <w:top w:val="single" w:sz="4" w:space="0" w:color="auto"/>
              <w:left w:val="nil"/>
              <w:bottom w:val="single" w:sz="4" w:space="0" w:color="auto"/>
              <w:right w:val="single" w:sz="4" w:space="0" w:color="auto"/>
            </w:tcBorders>
            <w:noWrap/>
          </w:tcPr>
          <w:p w14:paraId="641CBA6A" w14:textId="6E94316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3AA24A34"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1F30B3C" w14:textId="7055269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78.</w:t>
            </w:r>
          </w:p>
        </w:tc>
        <w:tc>
          <w:tcPr>
            <w:tcW w:w="2978" w:type="pct"/>
            <w:tcBorders>
              <w:top w:val="single" w:sz="4" w:space="0" w:color="auto"/>
              <w:left w:val="nil"/>
              <w:bottom w:val="single" w:sz="4" w:space="0" w:color="auto"/>
              <w:right w:val="single" w:sz="4" w:space="0" w:color="auto"/>
            </w:tcBorders>
          </w:tcPr>
          <w:p w14:paraId="7402D8BB" w14:textId="2FF0947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103</w:t>
            </w:r>
          </w:p>
        </w:tc>
        <w:tc>
          <w:tcPr>
            <w:tcW w:w="951" w:type="pct"/>
            <w:tcBorders>
              <w:top w:val="single" w:sz="4" w:space="0" w:color="auto"/>
              <w:left w:val="nil"/>
              <w:bottom w:val="single" w:sz="4" w:space="0" w:color="auto"/>
              <w:right w:val="single" w:sz="4" w:space="0" w:color="auto"/>
            </w:tcBorders>
            <w:noWrap/>
          </w:tcPr>
          <w:p w14:paraId="2C417944" w14:textId="5B796E4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XXII/129/12</w:t>
            </w:r>
          </w:p>
        </w:tc>
        <w:tc>
          <w:tcPr>
            <w:tcW w:w="684" w:type="pct"/>
            <w:tcBorders>
              <w:top w:val="single" w:sz="4" w:space="0" w:color="auto"/>
              <w:left w:val="nil"/>
              <w:bottom w:val="single" w:sz="4" w:space="0" w:color="auto"/>
              <w:right w:val="single" w:sz="4" w:space="0" w:color="auto"/>
            </w:tcBorders>
            <w:noWrap/>
          </w:tcPr>
          <w:p w14:paraId="66D5FEF1" w14:textId="4638A1D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44EAEB9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F0580E2" w14:textId="0DB5C4E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79.</w:t>
            </w:r>
          </w:p>
        </w:tc>
        <w:tc>
          <w:tcPr>
            <w:tcW w:w="2978" w:type="pct"/>
            <w:tcBorders>
              <w:top w:val="single" w:sz="4" w:space="0" w:color="auto"/>
              <w:left w:val="nil"/>
              <w:bottom w:val="single" w:sz="4" w:space="0" w:color="auto"/>
              <w:right w:val="single" w:sz="4" w:space="0" w:color="auto"/>
            </w:tcBorders>
          </w:tcPr>
          <w:p w14:paraId="112E4FB2" w14:textId="3B7B6D1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dla działki nr 127/15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w:t>
            </w:r>
          </w:p>
        </w:tc>
        <w:tc>
          <w:tcPr>
            <w:tcW w:w="951" w:type="pct"/>
            <w:tcBorders>
              <w:top w:val="single" w:sz="4" w:space="0" w:color="auto"/>
              <w:left w:val="nil"/>
              <w:bottom w:val="single" w:sz="4" w:space="0" w:color="auto"/>
              <w:right w:val="single" w:sz="4" w:space="0" w:color="auto"/>
            </w:tcBorders>
            <w:noWrap/>
          </w:tcPr>
          <w:p w14:paraId="38B4213A" w14:textId="5C89C02A"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XXII/130/12</w:t>
            </w:r>
          </w:p>
        </w:tc>
        <w:tc>
          <w:tcPr>
            <w:tcW w:w="684" w:type="pct"/>
            <w:tcBorders>
              <w:top w:val="single" w:sz="4" w:space="0" w:color="auto"/>
              <w:left w:val="nil"/>
              <w:bottom w:val="single" w:sz="4" w:space="0" w:color="auto"/>
              <w:right w:val="single" w:sz="4" w:space="0" w:color="auto"/>
            </w:tcBorders>
            <w:noWrap/>
          </w:tcPr>
          <w:p w14:paraId="716B856F" w14:textId="05A5E2D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0EC1B04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35CA181" w14:textId="114F69D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80.</w:t>
            </w:r>
          </w:p>
        </w:tc>
        <w:tc>
          <w:tcPr>
            <w:tcW w:w="2978" w:type="pct"/>
            <w:tcBorders>
              <w:top w:val="single" w:sz="4" w:space="0" w:color="auto"/>
              <w:left w:val="nil"/>
              <w:bottom w:val="single" w:sz="4" w:space="0" w:color="auto"/>
              <w:right w:val="single" w:sz="4" w:space="0" w:color="auto"/>
            </w:tcBorders>
          </w:tcPr>
          <w:p w14:paraId="13AC7455" w14:textId="09160F5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dla działki nr 172/4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w:t>
            </w:r>
          </w:p>
        </w:tc>
        <w:tc>
          <w:tcPr>
            <w:tcW w:w="951" w:type="pct"/>
            <w:tcBorders>
              <w:top w:val="single" w:sz="4" w:space="0" w:color="auto"/>
              <w:left w:val="nil"/>
              <w:bottom w:val="single" w:sz="4" w:space="0" w:color="auto"/>
              <w:right w:val="single" w:sz="4" w:space="0" w:color="auto"/>
            </w:tcBorders>
            <w:noWrap/>
          </w:tcPr>
          <w:p w14:paraId="59F7A9A2" w14:textId="2B9DE19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XXII/131/12</w:t>
            </w:r>
          </w:p>
        </w:tc>
        <w:tc>
          <w:tcPr>
            <w:tcW w:w="684" w:type="pct"/>
            <w:tcBorders>
              <w:top w:val="single" w:sz="4" w:space="0" w:color="auto"/>
              <w:left w:val="nil"/>
              <w:bottom w:val="single" w:sz="4" w:space="0" w:color="auto"/>
              <w:right w:val="single" w:sz="4" w:space="0" w:color="auto"/>
            </w:tcBorders>
            <w:noWrap/>
          </w:tcPr>
          <w:p w14:paraId="0D339401" w14:textId="47FD1AB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2D1CD79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B93C035" w14:textId="10D6415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81.</w:t>
            </w:r>
          </w:p>
        </w:tc>
        <w:tc>
          <w:tcPr>
            <w:tcW w:w="2978" w:type="pct"/>
            <w:tcBorders>
              <w:top w:val="single" w:sz="4" w:space="0" w:color="auto"/>
              <w:left w:val="nil"/>
              <w:bottom w:val="single" w:sz="4" w:space="0" w:color="auto"/>
              <w:right w:val="single" w:sz="4" w:space="0" w:color="auto"/>
            </w:tcBorders>
          </w:tcPr>
          <w:p w14:paraId="4E419E80" w14:textId="2E571E4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Dusznikach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298</w:t>
            </w:r>
          </w:p>
        </w:tc>
        <w:tc>
          <w:tcPr>
            <w:tcW w:w="951" w:type="pct"/>
            <w:tcBorders>
              <w:top w:val="single" w:sz="4" w:space="0" w:color="auto"/>
              <w:left w:val="nil"/>
              <w:bottom w:val="single" w:sz="4" w:space="0" w:color="auto"/>
              <w:right w:val="single" w:sz="4" w:space="0" w:color="auto"/>
            </w:tcBorders>
            <w:noWrap/>
          </w:tcPr>
          <w:p w14:paraId="466A67E5" w14:textId="62E3A7D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XXII/132/12</w:t>
            </w:r>
          </w:p>
        </w:tc>
        <w:tc>
          <w:tcPr>
            <w:tcW w:w="684" w:type="pct"/>
            <w:tcBorders>
              <w:top w:val="single" w:sz="4" w:space="0" w:color="auto"/>
              <w:left w:val="nil"/>
              <w:bottom w:val="single" w:sz="4" w:space="0" w:color="auto"/>
              <w:right w:val="single" w:sz="4" w:space="0" w:color="auto"/>
            </w:tcBorders>
            <w:noWrap/>
          </w:tcPr>
          <w:p w14:paraId="7B209C65" w14:textId="53F7B86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7A92E854"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6DFA488" w14:textId="3D7D73F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82.</w:t>
            </w:r>
          </w:p>
        </w:tc>
        <w:tc>
          <w:tcPr>
            <w:tcW w:w="2978" w:type="pct"/>
            <w:tcBorders>
              <w:top w:val="single" w:sz="4" w:space="0" w:color="auto"/>
              <w:left w:val="nil"/>
              <w:bottom w:val="single" w:sz="4" w:space="0" w:color="auto"/>
              <w:right w:val="single" w:sz="4" w:space="0" w:color="auto"/>
            </w:tcBorders>
          </w:tcPr>
          <w:p w14:paraId="0CB7CC7A" w14:textId="5F30461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dla działki nr 196/1 w Dusznikach </w:t>
            </w:r>
          </w:p>
        </w:tc>
        <w:tc>
          <w:tcPr>
            <w:tcW w:w="951" w:type="pct"/>
            <w:tcBorders>
              <w:top w:val="single" w:sz="4" w:space="0" w:color="auto"/>
              <w:left w:val="nil"/>
              <w:bottom w:val="single" w:sz="4" w:space="0" w:color="auto"/>
              <w:right w:val="single" w:sz="4" w:space="0" w:color="auto"/>
            </w:tcBorders>
            <w:noWrap/>
          </w:tcPr>
          <w:p w14:paraId="022C1A59" w14:textId="52AA71A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XXII/133/12</w:t>
            </w:r>
          </w:p>
        </w:tc>
        <w:tc>
          <w:tcPr>
            <w:tcW w:w="684" w:type="pct"/>
            <w:tcBorders>
              <w:top w:val="single" w:sz="4" w:space="0" w:color="auto"/>
              <w:left w:val="nil"/>
              <w:bottom w:val="single" w:sz="4" w:space="0" w:color="auto"/>
              <w:right w:val="single" w:sz="4" w:space="0" w:color="auto"/>
            </w:tcBorders>
            <w:noWrap/>
          </w:tcPr>
          <w:p w14:paraId="70FB7A62" w14:textId="616AF96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11700CE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0E7D07B" w14:textId="069671F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83.</w:t>
            </w:r>
          </w:p>
        </w:tc>
        <w:tc>
          <w:tcPr>
            <w:tcW w:w="2978" w:type="pct"/>
            <w:tcBorders>
              <w:top w:val="single" w:sz="4" w:space="0" w:color="auto"/>
              <w:left w:val="nil"/>
              <w:bottom w:val="single" w:sz="4" w:space="0" w:color="auto"/>
              <w:right w:val="single" w:sz="4" w:space="0" w:color="auto"/>
            </w:tcBorders>
          </w:tcPr>
          <w:p w14:paraId="0835E32B" w14:textId="59FD5C6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dla działki nr 133/2 w Wierzei </w:t>
            </w:r>
          </w:p>
        </w:tc>
        <w:tc>
          <w:tcPr>
            <w:tcW w:w="951" w:type="pct"/>
            <w:tcBorders>
              <w:top w:val="single" w:sz="4" w:space="0" w:color="auto"/>
              <w:left w:val="nil"/>
              <w:bottom w:val="single" w:sz="4" w:space="0" w:color="auto"/>
              <w:right w:val="single" w:sz="4" w:space="0" w:color="auto"/>
            </w:tcBorders>
            <w:noWrap/>
          </w:tcPr>
          <w:p w14:paraId="16588C11" w14:textId="6FD6838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XXII/134/12</w:t>
            </w:r>
          </w:p>
        </w:tc>
        <w:tc>
          <w:tcPr>
            <w:tcW w:w="684" w:type="pct"/>
            <w:tcBorders>
              <w:top w:val="single" w:sz="4" w:space="0" w:color="auto"/>
              <w:left w:val="nil"/>
              <w:bottom w:val="single" w:sz="4" w:space="0" w:color="auto"/>
              <w:right w:val="single" w:sz="4" w:space="0" w:color="auto"/>
            </w:tcBorders>
            <w:noWrap/>
          </w:tcPr>
          <w:p w14:paraId="5E02186E" w14:textId="5FEF9D8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55C624E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2ABC4B3" w14:textId="549DE64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84.</w:t>
            </w:r>
          </w:p>
        </w:tc>
        <w:tc>
          <w:tcPr>
            <w:tcW w:w="2978" w:type="pct"/>
            <w:tcBorders>
              <w:top w:val="single" w:sz="4" w:space="0" w:color="auto"/>
              <w:left w:val="nil"/>
              <w:bottom w:val="single" w:sz="4" w:space="0" w:color="auto"/>
              <w:right w:val="single" w:sz="4" w:space="0" w:color="auto"/>
            </w:tcBorders>
          </w:tcPr>
          <w:p w14:paraId="62A5C524" w14:textId="67CE03C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Sękowie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359/2</w:t>
            </w:r>
          </w:p>
        </w:tc>
        <w:tc>
          <w:tcPr>
            <w:tcW w:w="951" w:type="pct"/>
            <w:tcBorders>
              <w:top w:val="single" w:sz="4" w:space="0" w:color="auto"/>
              <w:left w:val="nil"/>
              <w:bottom w:val="single" w:sz="4" w:space="0" w:color="auto"/>
              <w:right w:val="single" w:sz="4" w:space="0" w:color="auto"/>
            </w:tcBorders>
            <w:noWrap/>
          </w:tcPr>
          <w:p w14:paraId="0C88E62D" w14:textId="1381DCC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XXII/135/12</w:t>
            </w:r>
          </w:p>
        </w:tc>
        <w:tc>
          <w:tcPr>
            <w:tcW w:w="684" w:type="pct"/>
            <w:tcBorders>
              <w:top w:val="single" w:sz="4" w:space="0" w:color="auto"/>
              <w:left w:val="nil"/>
              <w:bottom w:val="single" w:sz="4" w:space="0" w:color="auto"/>
              <w:right w:val="single" w:sz="4" w:space="0" w:color="auto"/>
            </w:tcBorders>
            <w:noWrap/>
          </w:tcPr>
          <w:p w14:paraId="7AF2F5A1" w14:textId="067BBA4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24.04.2012</w:t>
            </w:r>
          </w:p>
        </w:tc>
      </w:tr>
      <w:tr w:rsidR="007E0169" w:rsidRPr="006030AA" w14:paraId="54440D95"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D82EF90" w14:textId="4897B5F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85.</w:t>
            </w:r>
          </w:p>
        </w:tc>
        <w:tc>
          <w:tcPr>
            <w:tcW w:w="2978" w:type="pct"/>
            <w:tcBorders>
              <w:top w:val="single" w:sz="4" w:space="0" w:color="auto"/>
              <w:left w:val="nil"/>
              <w:bottom w:val="single" w:sz="4" w:space="0" w:color="auto"/>
              <w:right w:val="single" w:sz="4" w:space="0" w:color="auto"/>
            </w:tcBorders>
          </w:tcPr>
          <w:p w14:paraId="132D36E4" w14:textId="6572C90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Zmiana miejscowego planu zagospodarowania przestrzennego w </w:t>
            </w:r>
            <w:proofErr w:type="spellStart"/>
            <w:r w:rsidRPr="006030AA">
              <w:rPr>
                <w:rFonts w:ascii="Arial" w:hAnsi="Arial" w:cs="Arial"/>
                <w:sz w:val="20"/>
                <w:szCs w:val="20"/>
              </w:rPr>
              <w:t>Ceradzu</w:t>
            </w:r>
            <w:proofErr w:type="spellEnd"/>
            <w:r w:rsidRPr="006030AA">
              <w:rPr>
                <w:rFonts w:ascii="Arial" w:hAnsi="Arial" w:cs="Arial"/>
                <w:sz w:val="20"/>
                <w:szCs w:val="20"/>
              </w:rPr>
              <w:t xml:space="preserve"> Dolnym dla działek o nr </w:t>
            </w:r>
            <w:proofErr w:type="spellStart"/>
            <w:r w:rsidRPr="006030AA">
              <w:rPr>
                <w:rFonts w:ascii="Arial" w:hAnsi="Arial" w:cs="Arial"/>
                <w:sz w:val="20"/>
                <w:szCs w:val="20"/>
              </w:rPr>
              <w:t>ewid</w:t>
            </w:r>
            <w:proofErr w:type="spellEnd"/>
            <w:r w:rsidRPr="006030AA">
              <w:rPr>
                <w:rFonts w:ascii="Arial" w:hAnsi="Arial" w:cs="Arial"/>
                <w:sz w:val="20"/>
                <w:szCs w:val="20"/>
              </w:rPr>
              <w:t>. 230/1, 230/2</w:t>
            </w:r>
          </w:p>
        </w:tc>
        <w:tc>
          <w:tcPr>
            <w:tcW w:w="951" w:type="pct"/>
            <w:tcBorders>
              <w:top w:val="single" w:sz="4" w:space="0" w:color="auto"/>
              <w:left w:val="nil"/>
              <w:bottom w:val="single" w:sz="4" w:space="0" w:color="auto"/>
              <w:right w:val="single" w:sz="4" w:space="0" w:color="auto"/>
            </w:tcBorders>
            <w:noWrap/>
          </w:tcPr>
          <w:p w14:paraId="489F788F" w14:textId="77FF208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XXIX/181/12</w:t>
            </w:r>
          </w:p>
        </w:tc>
        <w:tc>
          <w:tcPr>
            <w:tcW w:w="684" w:type="pct"/>
            <w:tcBorders>
              <w:top w:val="single" w:sz="4" w:space="0" w:color="auto"/>
              <w:left w:val="nil"/>
              <w:bottom w:val="single" w:sz="4" w:space="0" w:color="auto"/>
              <w:right w:val="single" w:sz="4" w:space="0" w:color="auto"/>
            </w:tcBorders>
            <w:noWrap/>
          </w:tcPr>
          <w:p w14:paraId="28E0D47A" w14:textId="53A54AD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30.10.2012</w:t>
            </w:r>
          </w:p>
        </w:tc>
      </w:tr>
      <w:tr w:rsidR="007E0169" w:rsidRPr="006030AA" w14:paraId="0251ABA7"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1C9EEFC" w14:textId="7F2D8B5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86.</w:t>
            </w:r>
          </w:p>
        </w:tc>
        <w:tc>
          <w:tcPr>
            <w:tcW w:w="2978" w:type="pct"/>
            <w:tcBorders>
              <w:top w:val="single" w:sz="4" w:space="0" w:color="auto"/>
              <w:left w:val="nil"/>
              <w:bottom w:val="single" w:sz="4" w:space="0" w:color="auto"/>
              <w:right w:val="single" w:sz="4" w:space="0" w:color="auto"/>
            </w:tcBorders>
          </w:tcPr>
          <w:p w14:paraId="4AE21BED" w14:textId="7F96B0B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w części dotyczącej działek nr 862/2 oraz 884/2 w Dusznikach</w:t>
            </w:r>
          </w:p>
        </w:tc>
        <w:tc>
          <w:tcPr>
            <w:tcW w:w="951" w:type="pct"/>
            <w:tcBorders>
              <w:top w:val="single" w:sz="4" w:space="0" w:color="auto"/>
              <w:left w:val="nil"/>
              <w:bottom w:val="single" w:sz="4" w:space="0" w:color="auto"/>
              <w:right w:val="single" w:sz="4" w:space="0" w:color="auto"/>
            </w:tcBorders>
            <w:noWrap/>
          </w:tcPr>
          <w:p w14:paraId="5F563FE4" w14:textId="1190706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XXIX/182/12</w:t>
            </w:r>
          </w:p>
        </w:tc>
        <w:tc>
          <w:tcPr>
            <w:tcW w:w="684" w:type="pct"/>
            <w:tcBorders>
              <w:top w:val="single" w:sz="4" w:space="0" w:color="auto"/>
              <w:left w:val="nil"/>
              <w:bottom w:val="single" w:sz="4" w:space="0" w:color="auto"/>
              <w:right w:val="single" w:sz="4" w:space="0" w:color="auto"/>
            </w:tcBorders>
            <w:noWrap/>
          </w:tcPr>
          <w:p w14:paraId="0ADE0425" w14:textId="07361F2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30.10.2012</w:t>
            </w:r>
          </w:p>
        </w:tc>
      </w:tr>
      <w:tr w:rsidR="007E0169" w:rsidRPr="006030AA" w14:paraId="18CECF2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232DF97" w14:textId="1147800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87.</w:t>
            </w:r>
          </w:p>
        </w:tc>
        <w:tc>
          <w:tcPr>
            <w:tcW w:w="2978" w:type="pct"/>
            <w:tcBorders>
              <w:top w:val="single" w:sz="4" w:space="0" w:color="auto"/>
              <w:left w:val="nil"/>
              <w:bottom w:val="single" w:sz="4" w:space="0" w:color="auto"/>
              <w:right w:val="single" w:sz="4" w:space="0" w:color="auto"/>
            </w:tcBorders>
          </w:tcPr>
          <w:p w14:paraId="44B866FE" w14:textId="5306258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dla działki nr 152/1 w Grzebienisku</w:t>
            </w:r>
          </w:p>
        </w:tc>
        <w:tc>
          <w:tcPr>
            <w:tcW w:w="951" w:type="pct"/>
            <w:tcBorders>
              <w:top w:val="single" w:sz="4" w:space="0" w:color="auto"/>
              <w:left w:val="nil"/>
              <w:bottom w:val="single" w:sz="4" w:space="0" w:color="auto"/>
              <w:right w:val="single" w:sz="4" w:space="0" w:color="auto"/>
            </w:tcBorders>
            <w:noWrap/>
          </w:tcPr>
          <w:p w14:paraId="71540586" w14:textId="6D35F038"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XXXIV/217/13</w:t>
            </w:r>
          </w:p>
        </w:tc>
        <w:tc>
          <w:tcPr>
            <w:tcW w:w="684" w:type="pct"/>
            <w:tcBorders>
              <w:top w:val="single" w:sz="4" w:space="0" w:color="auto"/>
              <w:left w:val="nil"/>
              <w:bottom w:val="single" w:sz="4" w:space="0" w:color="auto"/>
              <w:right w:val="single" w:sz="4" w:space="0" w:color="auto"/>
            </w:tcBorders>
            <w:noWrap/>
          </w:tcPr>
          <w:p w14:paraId="3F64CB0F" w14:textId="4255383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26.02.2013</w:t>
            </w:r>
          </w:p>
        </w:tc>
      </w:tr>
      <w:tr w:rsidR="007E0169" w:rsidRPr="006030AA" w14:paraId="0740A6EE"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0EDB055" w14:textId="7F07EE2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88.</w:t>
            </w:r>
          </w:p>
        </w:tc>
        <w:tc>
          <w:tcPr>
            <w:tcW w:w="2978" w:type="pct"/>
            <w:tcBorders>
              <w:top w:val="single" w:sz="4" w:space="0" w:color="auto"/>
              <w:left w:val="nil"/>
              <w:bottom w:val="single" w:sz="4" w:space="0" w:color="auto"/>
              <w:right w:val="single" w:sz="4" w:space="0" w:color="auto"/>
            </w:tcBorders>
          </w:tcPr>
          <w:p w14:paraId="49928A50" w14:textId="2DDAD68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Zmiana miejscowego planu zagospodarowania przestrzennego terenów zabudowy mieszkaniowej jednorodzinnej w Dusznikach dla działki 883/32</w:t>
            </w:r>
          </w:p>
        </w:tc>
        <w:tc>
          <w:tcPr>
            <w:tcW w:w="951" w:type="pct"/>
            <w:tcBorders>
              <w:top w:val="single" w:sz="4" w:space="0" w:color="auto"/>
              <w:left w:val="nil"/>
              <w:bottom w:val="single" w:sz="4" w:space="0" w:color="auto"/>
              <w:right w:val="single" w:sz="4" w:space="0" w:color="auto"/>
            </w:tcBorders>
            <w:noWrap/>
          </w:tcPr>
          <w:p w14:paraId="15D10C50" w14:textId="494D806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XLI/269/13</w:t>
            </w:r>
          </w:p>
        </w:tc>
        <w:tc>
          <w:tcPr>
            <w:tcW w:w="684" w:type="pct"/>
            <w:tcBorders>
              <w:top w:val="single" w:sz="4" w:space="0" w:color="auto"/>
              <w:left w:val="nil"/>
              <w:bottom w:val="single" w:sz="4" w:space="0" w:color="auto"/>
              <w:right w:val="single" w:sz="4" w:space="0" w:color="auto"/>
            </w:tcBorders>
            <w:noWrap/>
          </w:tcPr>
          <w:p w14:paraId="0FD20619" w14:textId="5A59654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24.09.2013</w:t>
            </w:r>
          </w:p>
        </w:tc>
      </w:tr>
      <w:tr w:rsidR="007E0169" w:rsidRPr="006030AA" w14:paraId="0442B45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650B4A1" w14:textId="6E4824E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89.</w:t>
            </w:r>
          </w:p>
        </w:tc>
        <w:tc>
          <w:tcPr>
            <w:tcW w:w="2978" w:type="pct"/>
            <w:tcBorders>
              <w:top w:val="single" w:sz="4" w:space="0" w:color="auto"/>
              <w:left w:val="nil"/>
              <w:bottom w:val="single" w:sz="4" w:space="0" w:color="auto"/>
              <w:right w:val="single" w:sz="4" w:space="0" w:color="auto"/>
            </w:tcBorders>
          </w:tcPr>
          <w:p w14:paraId="712E58DB" w14:textId="774A6FD9"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Sędzinku dla działek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207, 139, 124 i części działki nr 138</w:t>
            </w:r>
          </w:p>
        </w:tc>
        <w:tc>
          <w:tcPr>
            <w:tcW w:w="951" w:type="pct"/>
            <w:tcBorders>
              <w:top w:val="single" w:sz="4" w:space="0" w:color="auto"/>
              <w:left w:val="nil"/>
              <w:bottom w:val="single" w:sz="4" w:space="0" w:color="auto"/>
              <w:right w:val="single" w:sz="4" w:space="0" w:color="auto"/>
            </w:tcBorders>
            <w:noWrap/>
          </w:tcPr>
          <w:p w14:paraId="1A13B7A2" w14:textId="3D435378"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L/336/14</w:t>
            </w:r>
          </w:p>
        </w:tc>
        <w:tc>
          <w:tcPr>
            <w:tcW w:w="684" w:type="pct"/>
            <w:tcBorders>
              <w:top w:val="single" w:sz="4" w:space="0" w:color="auto"/>
              <w:left w:val="nil"/>
              <w:bottom w:val="single" w:sz="4" w:space="0" w:color="auto"/>
              <w:right w:val="single" w:sz="4" w:space="0" w:color="auto"/>
            </w:tcBorders>
            <w:noWrap/>
          </w:tcPr>
          <w:p w14:paraId="01786EE3" w14:textId="329008F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24.06.2014</w:t>
            </w:r>
          </w:p>
        </w:tc>
      </w:tr>
      <w:tr w:rsidR="007E0169" w:rsidRPr="006030AA" w14:paraId="1487FFEC"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E0C1D3C" w14:textId="60BDCBD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90.</w:t>
            </w:r>
          </w:p>
        </w:tc>
        <w:tc>
          <w:tcPr>
            <w:tcW w:w="2978" w:type="pct"/>
            <w:tcBorders>
              <w:top w:val="single" w:sz="4" w:space="0" w:color="auto"/>
              <w:left w:val="nil"/>
              <w:bottom w:val="single" w:sz="4" w:space="0" w:color="auto"/>
              <w:right w:val="single" w:sz="4" w:space="0" w:color="auto"/>
            </w:tcBorders>
          </w:tcPr>
          <w:p w14:paraId="01CA404E" w14:textId="2C20F2C7"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w Grzebienisku w rejonie ulicy Poznańskiej i Lipowej</w:t>
            </w:r>
          </w:p>
        </w:tc>
        <w:tc>
          <w:tcPr>
            <w:tcW w:w="951" w:type="pct"/>
            <w:tcBorders>
              <w:top w:val="single" w:sz="4" w:space="0" w:color="auto"/>
              <w:left w:val="nil"/>
              <w:bottom w:val="single" w:sz="4" w:space="0" w:color="auto"/>
              <w:right w:val="single" w:sz="4" w:space="0" w:color="auto"/>
            </w:tcBorders>
            <w:noWrap/>
          </w:tcPr>
          <w:p w14:paraId="471198B4" w14:textId="5AE605F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L/337/14</w:t>
            </w:r>
          </w:p>
        </w:tc>
        <w:tc>
          <w:tcPr>
            <w:tcW w:w="684" w:type="pct"/>
            <w:tcBorders>
              <w:top w:val="single" w:sz="4" w:space="0" w:color="auto"/>
              <w:left w:val="nil"/>
              <w:bottom w:val="single" w:sz="4" w:space="0" w:color="auto"/>
              <w:right w:val="single" w:sz="4" w:space="0" w:color="auto"/>
            </w:tcBorders>
            <w:noWrap/>
          </w:tcPr>
          <w:p w14:paraId="091C0F6A" w14:textId="5AB515A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24.06.2014</w:t>
            </w:r>
          </w:p>
        </w:tc>
      </w:tr>
      <w:tr w:rsidR="007E0169" w:rsidRPr="006030AA" w14:paraId="24D7B6A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071ACDE" w14:textId="6C423AB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91.</w:t>
            </w:r>
          </w:p>
        </w:tc>
        <w:tc>
          <w:tcPr>
            <w:tcW w:w="2978" w:type="pct"/>
            <w:tcBorders>
              <w:top w:val="single" w:sz="4" w:space="0" w:color="auto"/>
              <w:left w:val="nil"/>
              <w:bottom w:val="single" w:sz="4" w:space="0" w:color="auto"/>
              <w:right w:val="single" w:sz="4" w:space="0" w:color="auto"/>
            </w:tcBorders>
          </w:tcPr>
          <w:p w14:paraId="640199F6" w14:textId="531E84FE"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w:t>
            </w:r>
            <w:proofErr w:type="spellStart"/>
            <w:r w:rsidR="007E0169" w:rsidRPr="006030AA">
              <w:rPr>
                <w:rFonts w:ascii="Arial" w:hAnsi="Arial" w:cs="Arial"/>
                <w:sz w:val="20"/>
                <w:szCs w:val="20"/>
              </w:rPr>
              <w:t>Ceradzu</w:t>
            </w:r>
            <w:proofErr w:type="spellEnd"/>
            <w:r w:rsidR="007E0169" w:rsidRPr="006030AA">
              <w:rPr>
                <w:rFonts w:ascii="Arial" w:hAnsi="Arial" w:cs="Arial"/>
                <w:sz w:val="20"/>
                <w:szCs w:val="20"/>
              </w:rPr>
              <w:t xml:space="preserve"> Dolnym 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254/2, 254/1 oraz 252/3</w:t>
            </w:r>
          </w:p>
        </w:tc>
        <w:tc>
          <w:tcPr>
            <w:tcW w:w="951" w:type="pct"/>
            <w:tcBorders>
              <w:top w:val="single" w:sz="4" w:space="0" w:color="auto"/>
              <w:left w:val="nil"/>
              <w:bottom w:val="single" w:sz="4" w:space="0" w:color="auto"/>
              <w:right w:val="single" w:sz="4" w:space="0" w:color="auto"/>
            </w:tcBorders>
            <w:noWrap/>
          </w:tcPr>
          <w:p w14:paraId="2C7C5FFD" w14:textId="457F0F9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L/338/14</w:t>
            </w:r>
          </w:p>
        </w:tc>
        <w:tc>
          <w:tcPr>
            <w:tcW w:w="684" w:type="pct"/>
            <w:tcBorders>
              <w:top w:val="single" w:sz="4" w:space="0" w:color="auto"/>
              <w:left w:val="nil"/>
              <w:bottom w:val="single" w:sz="4" w:space="0" w:color="auto"/>
              <w:right w:val="single" w:sz="4" w:space="0" w:color="auto"/>
            </w:tcBorders>
            <w:noWrap/>
          </w:tcPr>
          <w:p w14:paraId="3A7B3CC9" w14:textId="700D197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24.06.2014</w:t>
            </w:r>
          </w:p>
        </w:tc>
      </w:tr>
      <w:tr w:rsidR="007E0169" w:rsidRPr="006030AA" w14:paraId="5EC394C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285D62B" w14:textId="43D46EF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92.</w:t>
            </w:r>
          </w:p>
        </w:tc>
        <w:tc>
          <w:tcPr>
            <w:tcW w:w="2978" w:type="pct"/>
            <w:tcBorders>
              <w:top w:val="single" w:sz="4" w:space="0" w:color="auto"/>
              <w:left w:val="nil"/>
              <w:bottom w:val="single" w:sz="4" w:space="0" w:color="auto"/>
              <w:right w:val="single" w:sz="4" w:space="0" w:color="auto"/>
            </w:tcBorders>
          </w:tcPr>
          <w:p w14:paraId="6375F261" w14:textId="34E2C33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 Grzebienisku dla działki o nr </w:t>
            </w:r>
            <w:proofErr w:type="spellStart"/>
            <w:r w:rsidRPr="006030AA">
              <w:rPr>
                <w:rFonts w:ascii="Arial" w:hAnsi="Arial" w:cs="Arial"/>
                <w:sz w:val="20"/>
                <w:szCs w:val="20"/>
              </w:rPr>
              <w:t>ewid</w:t>
            </w:r>
            <w:proofErr w:type="spellEnd"/>
            <w:r w:rsidRPr="006030AA">
              <w:rPr>
                <w:rFonts w:ascii="Arial" w:hAnsi="Arial" w:cs="Arial"/>
                <w:sz w:val="20"/>
                <w:szCs w:val="20"/>
              </w:rPr>
              <w:t>. 367/8 oraz części działki 367/13</w:t>
            </w:r>
          </w:p>
        </w:tc>
        <w:tc>
          <w:tcPr>
            <w:tcW w:w="951" w:type="pct"/>
            <w:tcBorders>
              <w:top w:val="single" w:sz="4" w:space="0" w:color="auto"/>
              <w:left w:val="nil"/>
              <w:bottom w:val="single" w:sz="4" w:space="0" w:color="auto"/>
              <w:right w:val="single" w:sz="4" w:space="0" w:color="auto"/>
            </w:tcBorders>
            <w:noWrap/>
          </w:tcPr>
          <w:p w14:paraId="3EE06D60" w14:textId="36853B2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LI/346/14</w:t>
            </w:r>
          </w:p>
        </w:tc>
        <w:tc>
          <w:tcPr>
            <w:tcW w:w="684" w:type="pct"/>
            <w:tcBorders>
              <w:top w:val="single" w:sz="4" w:space="0" w:color="auto"/>
              <w:left w:val="nil"/>
              <w:bottom w:val="single" w:sz="4" w:space="0" w:color="auto"/>
              <w:right w:val="single" w:sz="4" w:space="0" w:color="auto"/>
            </w:tcBorders>
            <w:noWrap/>
          </w:tcPr>
          <w:p w14:paraId="42D0C933" w14:textId="4196A3A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26.08.2014</w:t>
            </w:r>
          </w:p>
        </w:tc>
      </w:tr>
      <w:tr w:rsidR="007E0169" w:rsidRPr="006030AA" w14:paraId="71663D5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02E60D2" w14:textId="47B252A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93.</w:t>
            </w:r>
          </w:p>
        </w:tc>
        <w:tc>
          <w:tcPr>
            <w:tcW w:w="2978" w:type="pct"/>
            <w:tcBorders>
              <w:top w:val="single" w:sz="4" w:space="0" w:color="auto"/>
              <w:left w:val="nil"/>
              <w:bottom w:val="single" w:sz="4" w:space="0" w:color="auto"/>
              <w:right w:val="single" w:sz="4" w:space="0" w:color="auto"/>
            </w:tcBorders>
          </w:tcPr>
          <w:p w14:paraId="5E450E50" w14:textId="52008CD8"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Brzozie 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209/6 i 209/7</w:t>
            </w:r>
          </w:p>
        </w:tc>
        <w:tc>
          <w:tcPr>
            <w:tcW w:w="951" w:type="pct"/>
            <w:tcBorders>
              <w:top w:val="single" w:sz="4" w:space="0" w:color="auto"/>
              <w:left w:val="nil"/>
              <w:bottom w:val="single" w:sz="4" w:space="0" w:color="auto"/>
              <w:right w:val="single" w:sz="4" w:space="0" w:color="auto"/>
            </w:tcBorders>
            <w:noWrap/>
          </w:tcPr>
          <w:p w14:paraId="1A42EB7B" w14:textId="303AAB8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LIII/365/14</w:t>
            </w:r>
          </w:p>
        </w:tc>
        <w:tc>
          <w:tcPr>
            <w:tcW w:w="684" w:type="pct"/>
            <w:tcBorders>
              <w:top w:val="single" w:sz="4" w:space="0" w:color="auto"/>
              <w:left w:val="nil"/>
              <w:bottom w:val="single" w:sz="4" w:space="0" w:color="auto"/>
              <w:right w:val="single" w:sz="4" w:space="0" w:color="auto"/>
            </w:tcBorders>
            <w:noWrap/>
          </w:tcPr>
          <w:p w14:paraId="14508E0D" w14:textId="4B10105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28.10.2014</w:t>
            </w:r>
          </w:p>
        </w:tc>
      </w:tr>
      <w:tr w:rsidR="007E0169" w:rsidRPr="006030AA" w14:paraId="7A71C9E8"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A4B6042" w14:textId="1F197E6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94.</w:t>
            </w:r>
          </w:p>
        </w:tc>
        <w:tc>
          <w:tcPr>
            <w:tcW w:w="2978" w:type="pct"/>
            <w:tcBorders>
              <w:top w:val="single" w:sz="4" w:space="0" w:color="auto"/>
              <w:left w:val="nil"/>
              <w:bottom w:val="single" w:sz="4" w:space="0" w:color="auto"/>
              <w:right w:val="single" w:sz="4" w:space="0" w:color="auto"/>
            </w:tcBorders>
          </w:tcPr>
          <w:p w14:paraId="38B8AC5A" w14:textId="6FBF5F70"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Brzozie 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209/12</w:t>
            </w:r>
          </w:p>
        </w:tc>
        <w:tc>
          <w:tcPr>
            <w:tcW w:w="951" w:type="pct"/>
            <w:tcBorders>
              <w:top w:val="single" w:sz="4" w:space="0" w:color="auto"/>
              <w:left w:val="nil"/>
              <w:bottom w:val="single" w:sz="4" w:space="0" w:color="auto"/>
              <w:right w:val="single" w:sz="4" w:space="0" w:color="auto"/>
            </w:tcBorders>
            <w:noWrap/>
          </w:tcPr>
          <w:p w14:paraId="1FB8D396" w14:textId="55D2E62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LIII/366/14</w:t>
            </w:r>
          </w:p>
        </w:tc>
        <w:tc>
          <w:tcPr>
            <w:tcW w:w="684" w:type="pct"/>
            <w:tcBorders>
              <w:top w:val="single" w:sz="4" w:space="0" w:color="auto"/>
              <w:left w:val="nil"/>
              <w:bottom w:val="single" w:sz="4" w:space="0" w:color="auto"/>
              <w:right w:val="single" w:sz="4" w:space="0" w:color="auto"/>
            </w:tcBorders>
            <w:noWrap/>
          </w:tcPr>
          <w:p w14:paraId="1099E1A2" w14:textId="42506E1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28.10.2014</w:t>
            </w:r>
          </w:p>
        </w:tc>
      </w:tr>
      <w:tr w:rsidR="007E0169" w:rsidRPr="006030AA" w14:paraId="424C38D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A5BC31D" w14:textId="3011FB1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95.</w:t>
            </w:r>
          </w:p>
        </w:tc>
        <w:tc>
          <w:tcPr>
            <w:tcW w:w="2978" w:type="pct"/>
            <w:tcBorders>
              <w:top w:val="single" w:sz="4" w:space="0" w:color="auto"/>
              <w:left w:val="nil"/>
              <w:bottom w:val="single" w:sz="4" w:space="0" w:color="auto"/>
              <w:right w:val="single" w:sz="4" w:space="0" w:color="auto"/>
            </w:tcBorders>
          </w:tcPr>
          <w:p w14:paraId="2D5916DD" w14:textId="43C56D3C"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Brzozie 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144</w:t>
            </w:r>
          </w:p>
        </w:tc>
        <w:tc>
          <w:tcPr>
            <w:tcW w:w="951" w:type="pct"/>
            <w:tcBorders>
              <w:top w:val="single" w:sz="4" w:space="0" w:color="auto"/>
              <w:left w:val="nil"/>
              <w:bottom w:val="single" w:sz="4" w:space="0" w:color="auto"/>
              <w:right w:val="single" w:sz="4" w:space="0" w:color="auto"/>
            </w:tcBorders>
            <w:noWrap/>
          </w:tcPr>
          <w:p w14:paraId="4DCEE258" w14:textId="16D55CE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LIII/367/14</w:t>
            </w:r>
          </w:p>
        </w:tc>
        <w:tc>
          <w:tcPr>
            <w:tcW w:w="684" w:type="pct"/>
            <w:tcBorders>
              <w:top w:val="single" w:sz="4" w:space="0" w:color="auto"/>
              <w:left w:val="nil"/>
              <w:bottom w:val="single" w:sz="4" w:space="0" w:color="auto"/>
              <w:right w:val="single" w:sz="4" w:space="0" w:color="auto"/>
            </w:tcBorders>
            <w:noWrap/>
          </w:tcPr>
          <w:p w14:paraId="14CE1D71" w14:textId="229C4BF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28.10.2014</w:t>
            </w:r>
          </w:p>
        </w:tc>
      </w:tr>
      <w:tr w:rsidR="007E0169" w:rsidRPr="006030AA" w14:paraId="636BB68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12E54B3" w14:textId="3CD9C55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96.</w:t>
            </w:r>
          </w:p>
        </w:tc>
        <w:tc>
          <w:tcPr>
            <w:tcW w:w="2978" w:type="pct"/>
            <w:tcBorders>
              <w:top w:val="single" w:sz="4" w:space="0" w:color="auto"/>
              <w:left w:val="nil"/>
              <w:bottom w:val="single" w:sz="4" w:space="0" w:color="auto"/>
              <w:right w:val="single" w:sz="4" w:space="0" w:color="auto"/>
            </w:tcBorders>
          </w:tcPr>
          <w:p w14:paraId="69740568" w14:textId="7CE3F314"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Sędzinach 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164/12</w:t>
            </w:r>
          </w:p>
        </w:tc>
        <w:tc>
          <w:tcPr>
            <w:tcW w:w="951" w:type="pct"/>
            <w:tcBorders>
              <w:top w:val="single" w:sz="4" w:space="0" w:color="auto"/>
              <w:left w:val="nil"/>
              <w:bottom w:val="single" w:sz="4" w:space="0" w:color="auto"/>
              <w:right w:val="single" w:sz="4" w:space="0" w:color="auto"/>
            </w:tcBorders>
            <w:noWrap/>
          </w:tcPr>
          <w:p w14:paraId="23005155" w14:textId="125932B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LIII/368/14</w:t>
            </w:r>
          </w:p>
        </w:tc>
        <w:tc>
          <w:tcPr>
            <w:tcW w:w="684" w:type="pct"/>
            <w:tcBorders>
              <w:top w:val="single" w:sz="4" w:space="0" w:color="auto"/>
              <w:left w:val="nil"/>
              <w:bottom w:val="single" w:sz="4" w:space="0" w:color="auto"/>
              <w:right w:val="single" w:sz="4" w:space="0" w:color="auto"/>
            </w:tcBorders>
            <w:noWrap/>
          </w:tcPr>
          <w:p w14:paraId="5E3CF40E" w14:textId="6119F90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28.10.2014</w:t>
            </w:r>
          </w:p>
        </w:tc>
      </w:tr>
      <w:tr w:rsidR="007E0169" w:rsidRPr="006030AA" w14:paraId="057504F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646DD32" w14:textId="097498B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97.</w:t>
            </w:r>
          </w:p>
        </w:tc>
        <w:tc>
          <w:tcPr>
            <w:tcW w:w="2978" w:type="pct"/>
            <w:tcBorders>
              <w:top w:val="single" w:sz="4" w:space="0" w:color="auto"/>
              <w:left w:val="nil"/>
              <w:bottom w:val="single" w:sz="4" w:space="0" w:color="auto"/>
              <w:right w:val="single" w:sz="4" w:space="0" w:color="auto"/>
            </w:tcBorders>
          </w:tcPr>
          <w:p w14:paraId="57A093D1" w14:textId="758B2260"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Wilkowie 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140</w:t>
            </w:r>
          </w:p>
        </w:tc>
        <w:tc>
          <w:tcPr>
            <w:tcW w:w="951" w:type="pct"/>
            <w:tcBorders>
              <w:top w:val="single" w:sz="4" w:space="0" w:color="auto"/>
              <w:left w:val="nil"/>
              <w:bottom w:val="single" w:sz="4" w:space="0" w:color="auto"/>
              <w:right w:val="single" w:sz="4" w:space="0" w:color="auto"/>
            </w:tcBorders>
            <w:noWrap/>
          </w:tcPr>
          <w:p w14:paraId="46538BCC" w14:textId="02FAECC0"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LIII/369/14</w:t>
            </w:r>
          </w:p>
        </w:tc>
        <w:tc>
          <w:tcPr>
            <w:tcW w:w="684" w:type="pct"/>
            <w:tcBorders>
              <w:top w:val="single" w:sz="4" w:space="0" w:color="auto"/>
              <w:left w:val="nil"/>
              <w:bottom w:val="single" w:sz="4" w:space="0" w:color="auto"/>
              <w:right w:val="single" w:sz="4" w:space="0" w:color="auto"/>
            </w:tcBorders>
            <w:noWrap/>
          </w:tcPr>
          <w:p w14:paraId="0E26E6E8" w14:textId="3C7335E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28.10.2014</w:t>
            </w:r>
          </w:p>
        </w:tc>
      </w:tr>
      <w:tr w:rsidR="007E0169" w:rsidRPr="006030AA" w14:paraId="46F0B56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54B1691" w14:textId="59134C7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98.</w:t>
            </w:r>
          </w:p>
        </w:tc>
        <w:tc>
          <w:tcPr>
            <w:tcW w:w="2978" w:type="pct"/>
            <w:tcBorders>
              <w:top w:val="single" w:sz="4" w:space="0" w:color="auto"/>
              <w:left w:val="nil"/>
              <w:bottom w:val="single" w:sz="4" w:space="0" w:color="auto"/>
              <w:right w:val="single" w:sz="4" w:space="0" w:color="auto"/>
            </w:tcBorders>
          </w:tcPr>
          <w:p w14:paraId="5CADBF65" w14:textId="647420F1"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Mieściskach 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74/2, 88/2, 87 i 19.</w:t>
            </w:r>
          </w:p>
        </w:tc>
        <w:tc>
          <w:tcPr>
            <w:tcW w:w="951" w:type="pct"/>
            <w:tcBorders>
              <w:top w:val="single" w:sz="4" w:space="0" w:color="auto"/>
              <w:left w:val="nil"/>
              <w:bottom w:val="single" w:sz="4" w:space="0" w:color="auto"/>
              <w:right w:val="single" w:sz="4" w:space="0" w:color="auto"/>
            </w:tcBorders>
            <w:noWrap/>
          </w:tcPr>
          <w:p w14:paraId="10947650" w14:textId="6F592E8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XXV/164/16</w:t>
            </w:r>
          </w:p>
        </w:tc>
        <w:tc>
          <w:tcPr>
            <w:tcW w:w="684" w:type="pct"/>
            <w:tcBorders>
              <w:top w:val="single" w:sz="4" w:space="0" w:color="auto"/>
              <w:left w:val="nil"/>
              <w:bottom w:val="single" w:sz="4" w:space="0" w:color="auto"/>
              <w:right w:val="single" w:sz="4" w:space="0" w:color="auto"/>
            </w:tcBorders>
            <w:noWrap/>
          </w:tcPr>
          <w:p w14:paraId="2A8B8EC4" w14:textId="2AE850F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24.05.2016</w:t>
            </w:r>
          </w:p>
        </w:tc>
      </w:tr>
      <w:tr w:rsidR="007E0169" w:rsidRPr="006030AA" w14:paraId="2E34543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B6C96E6" w14:textId="546A577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99.</w:t>
            </w:r>
          </w:p>
        </w:tc>
        <w:tc>
          <w:tcPr>
            <w:tcW w:w="2978" w:type="pct"/>
            <w:tcBorders>
              <w:top w:val="single" w:sz="4" w:space="0" w:color="auto"/>
              <w:left w:val="nil"/>
              <w:bottom w:val="single" w:sz="4" w:space="0" w:color="auto"/>
              <w:right w:val="single" w:sz="4" w:space="0" w:color="auto"/>
            </w:tcBorders>
          </w:tcPr>
          <w:p w14:paraId="2FE5C4E8" w14:textId="3BA1A5E6"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Mieściskach 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38 i 39.</w:t>
            </w:r>
          </w:p>
        </w:tc>
        <w:tc>
          <w:tcPr>
            <w:tcW w:w="951" w:type="pct"/>
            <w:tcBorders>
              <w:top w:val="single" w:sz="4" w:space="0" w:color="auto"/>
              <w:left w:val="nil"/>
              <w:bottom w:val="single" w:sz="4" w:space="0" w:color="auto"/>
              <w:right w:val="single" w:sz="4" w:space="0" w:color="auto"/>
            </w:tcBorders>
            <w:noWrap/>
          </w:tcPr>
          <w:p w14:paraId="1CBFB979" w14:textId="4B5BEF41"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XXV/165/16</w:t>
            </w:r>
          </w:p>
        </w:tc>
        <w:tc>
          <w:tcPr>
            <w:tcW w:w="684" w:type="pct"/>
            <w:tcBorders>
              <w:top w:val="single" w:sz="4" w:space="0" w:color="auto"/>
              <w:left w:val="nil"/>
              <w:bottom w:val="single" w:sz="4" w:space="0" w:color="auto"/>
              <w:right w:val="single" w:sz="4" w:space="0" w:color="auto"/>
            </w:tcBorders>
            <w:noWrap/>
          </w:tcPr>
          <w:p w14:paraId="023B0B7C" w14:textId="2D75D57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24.05.2016</w:t>
            </w:r>
          </w:p>
        </w:tc>
      </w:tr>
      <w:tr w:rsidR="007E0169" w:rsidRPr="006030AA" w14:paraId="6B62ED7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88E7B80" w14:textId="0EAA33F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100.</w:t>
            </w:r>
          </w:p>
        </w:tc>
        <w:tc>
          <w:tcPr>
            <w:tcW w:w="2978" w:type="pct"/>
            <w:tcBorders>
              <w:top w:val="single" w:sz="4" w:space="0" w:color="auto"/>
              <w:left w:val="nil"/>
              <w:bottom w:val="single" w:sz="4" w:space="0" w:color="auto"/>
              <w:right w:val="single" w:sz="4" w:space="0" w:color="auto"/>
            </w:tcBorders>
          </w:tcPr>
          <w:p w14:paraId="7D24A19B" w14:textId="41A9D56B"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w Wierzei 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154/3 i 155.</w:t>
            </w:r>
          </w:p>
        </w:tc>
        <w:tc>
          <w:tcPr>
            <w:tcW w:w="951" w:type="pct"/>
            <w:tcBorders>
              <w:top w:val="single" w:sz="4" w:space="0" w:color="auto"/>
              <w:left w:val="nil"/>
              <w:bottom w:val="single" w:sz="4" w:space="0" w:color="auto"/>
              <w:right w:val="single" w:sz="4" w:space="0" w:color="auto"/>
            </w:tcBorders>
            <w:noWrap/>
          </w:tcPr>
          <w:p w14:paraId="0158BBC9" w14:textId="20F67026"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XXV/166/16</w:t>
            </w:r>
          </w:p>
        </w:tc>
        <w:tc>
          <w:tcPr>
            <w:tcW w:w="684" w:type="pct"/>
            <w:tcBorders>
              <w:top w:val="single" w:sz="4" w:space="0" w:color="auto"/>
              <w:left w:val="nil"/>
              <w:bottom w:val="single" w:sz="4" w:space="0" w:color="auto"/>
              <w:right w:val="single" w:sz="4" w:space="0" w:color="auto"/>
            </w:tcBorders>
            <w:noWrap/>
          </w:tcPr>
          <w:p w14:paraId="4428C6E4" w14:textId="1C8BEF2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24.05.2016</w:t>
            </w:r>
          </w:p>
        </w:tc>
      </w:tr>
      <w:tr w:rsidR="007E0169" w:rsidRPr="006030AA" w14:paraId="468F80A1"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D3E102E" w14:textId="32986C5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101.</w:t>
            </w:r>
          </w:p>
        </w:tc>
        <w:tc>
          <w:tcPr>
            <w:tcW w:w="2978" w:type="pct"/>
            <w:tcBorders>
              <w:top w:val="single" w:sz="4" w:space="0" w:color="auto"/>
              <w:left w:val="nil"/>
              <w:bottom w:val="single" w:sz="4" w:space="0" w:color="auto"/>
              <w:right w:val="single" w:sz="4" w:space="0" w:color="auto"/>
            </w:tcBorders>
          </w:tcPr>
          <w:p w14:paraId="60FF960B" w14:textId="088D6279" w:rsidR="007E0169" w:rsidRPr="006030AA" w:rsidRDefault="003A16A3"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w:t>
            </w:r>
            <w:r w:rsidR="007E0169" w:rsidRPr="006030AA">
              <w:rPr>
                <w:rFonts w:ascii="Arial" w:hAnsi="Arial" w:cs="Arial"/>
                <w:sz w:val="20"/>
                <w:szCs w:val="20"/>
              </w:rPr>
              <w:t xml:space="preserve">przestrzennego w Wilczynie 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45, 50/2, 50/4, 54/11 i 50/5</w:t>
            </w:r>
          </w:p>
        </w:tc>
        <w:tc>
          <w:tcPr>
            <w:tcW w:w="951" w:type="pct"/>
            <w:tcBorders>
              <w:top w:val="single" w:sz="4" w:space="0" w:color="auto"/>
              <w:left w:val="nil"/>
              <w:bottom w:val="single" w:sz="4" w:space="0" w:color="auto"/>
              <w:right w:val="single" w:sz="4" w:space="0" w:color="auto"/>
            </w:tcBorders>
            <w:noWrap/>
          </w:tcPr>
          <w:p w14:paraId="482BFBF6" w14:textId="29392BFC"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XXV/167/16</w:t>
            </w:r>
          </w:p>
        </w:tc>
        <w:tc>
          <w:tcPr>
            <w:tcW w:w="684" w:type="pct"/>
            <w:tcBorders>
              <w:top w:val="single" w:sz="4" w:space="0" w:color="auto"/>
              <w:left w:val="nil"/>
              <w:bottom w:val="single" w:sz="4" w:space="0" w:color="auto"/>
              <w:right w:val="single" w:sz="4" w:space="0" w:color="auto"/>
            </w:tcBorders>
            <w:noWrap/>
          </w:tcPr>
          <w:p w14:paraId="5A6DEFA5" w14:textId="3F61B33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24.05.2016</w:t>
            </w:r>
          </w:p>
        </w:tc>
      </w:tr>
      <w:tr w:rsidR="007E0169" w:rsidRPr="006030AA" w14:paraId="355926E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A468BB7" w14:textId="1C81F94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102.</w:t>
            </w:r>
          </w:p>
        </w:tc>
        <w:tc>
          <w:tcPr>
            <w:tcW w:w="2978" w:type="pct"/>
            <w:tcBorders>
              <w:top w:val="single" w:sz="4" w:space="0" w:color="auto"/>
              <w:left w:val="nil"/>
              <w:bottom w:val="single" w:sz="4" w:space="0" w:color="auto"/>
              <w:right w:val="single" w:sz="4" w:space="0" w:color="auto"/>
            </w:tcBorders>
          </w:tcPr>
          <w:p w14:paraId="4F6A9C2F" w14:textId="1C43D257"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Gminy Duszniki, dla obrębu geodezyjnego Duszniki </w:t>
            </w:r>
          </w:p>
        </w:tc>
        <w:tc>
          <w:tcPr>
            <w:tcW w:w="951" w:type="pct"/>
            <w:tcBorders>
              <w:top w:val="single" w:sz="4" w:space="0" w:color="auto"/>
              <w:left w:val="nil"/>
              <w:bottom w:val="single" w:sz="4" w:space="0" w:color="auto"/>
              <w:right w:val="single" w:sz="4" w:space="0" w:color="auto"/>
            </w:tcBorders>
            <w:noWrap/>
          </w:tcPr>
          <w:p w14:paraId="47F69376" w14:textId="115935A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XXXI/206/16</w:t>
            </w:r>
          </w:p>
        </w:tc>
        <w:tc>
          <w:tcPr>
            <w:tcW w:w="684" w:type="pct"/>
            <w:tcBorders>
              <w:top w:val="single" w:sz="4" w:space="0" w:color="auto"/>
              <w:left w:val="nil"/>
              <w:bottom w:val="single" w:sz="4" w:space="0" w:color="auto"/>
              <w:right w:val="single" w:sz="4" w:space="0" w:color="auto"/>
            </w:tcBorders>
            <w:noWrap/>
          </w:tcPr>
          <w:p w14:paraId="5983EE48" w14:textId="2224D98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3EF73DF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8358711" w14:textId="4144522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103.</w:t>
            </w:r>
          </w:p>
        </w:tc>
        <w:tc>
          <w:tcPr>
            <w:tcW w:w="2978" w:type="pct"/>
            <w:tcBorders>
              <w:top w:val="single" w:sz="4" w:space="0" w:color="auto"/>
              <w:left w:val="nil"/>
              <w:bottom w:val="single" w:sz="4" w:space="0" w:color="auto"/>
              <w:right w:val="single" w:sz="4" w:space="0" w:color="auto"/>
            </w:tcBorders>
          </w:tcPr>
          <w:p w14:paraId="788B5E48" w14:textId="38CCAAC4"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Gminy Duszniki, dla obrębu geodezyjnego: Duszniki, Sędziny, Sarbia. </w:t>
            </w:r>
          </w:p>
        </w:tc>
        <w:tc>
          <w:tcPr>
            <w:tcW w:w="951" w:type="pct"/>
            <w:tcBorders>
              <w:top w:val="single" w:sz="4" w:space="0" w:color="auto"/>
              <w:left w:val="nil"/>
              <w:bottom w:val="single" w:sz="4" w:space="0" w:color="auto"/>
              <w:right w:val="single" w:sz="4" w:space="0" w:color="auto"/>
            </w:tcBorders>
            <w:noWrap/>
          </w:tcPr>
          <w:p w14:paraId="15ACD876" w14:textId="266BBF4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XXXI/207/16</w:t>
            </w:r>
          </w:p>
        </w:tc>
        <w:tc>
          <w:tcPr>
            <w:tcW w:w="684" w:type="pct"/>
            <w:tcBorders>
              <w:top w:val="single" w:sz="4" w:space="0" w:color="auto"/>
              <w:left w:val="nil"/>
              <w:bottom w:val="single" w:sz="4" w:space="0" w:color="auto"/>
              <w:right w:val="single" w:sz="4" w:space="0" w:color="auto"/>
            </w:tcBorders>
            <w:noWrap/>
          </w:tcPr>
          <w:p w14:paraId="22F8D45A" w14:textId="7AB9479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60C6AE6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E11DCB7" w14:textId="750FD78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104.</w:t>
            </w:r>
          </w:p>
        </w:tc>
        <w:tc>
          <w:tcPr>
            <w:tcW w:w="2978" w:type="pct"/>
            <w:tcBorders>
              <w:top w:val="single" w:sz="4" w:space="0" w:color="auto"/>
              <w:left w:val="nil"/>
              <w:bottom w:val="single" w:sz="4" w:space="0" w:color="auto"/>
              <w:right w:val="single" w:sz="4" w:space="0" w:color="auto"/>
            </w:tcBorders>
          </w:tcPr>
          <w:p w14:paraId="7E4D2F18" w14:textId="42D2CBEA"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Gminy Duszniki, dla obrębu geodezyjnego: Sędzinko, Sędziny.</w:t>
            </w:r>
          </w:p>
        </w:tc>
        <w:tc>
          <w:tcPr>
            <w:tcW w:w="951" w:type="pct"/>
            <w:tcBorders>
              <w:top w:val="single" w:sz="4" w:space="0" w:color="auto"/>
              <w:left w:val="nil"/>
              <w:bottom w:val="single" w:sz="4" w:space="0" w:color="auto"/>
              <w:right w:val="single" w:sz="4" w:space="0" w:color="auto"/>
            </w:tcBorders>
            <w:noWrap/>
          </w:tcPr>
          <w:p w14:paraId="7214AB05" w14:textId="0E95D37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XXXI/208/16</w:t>
            </w:r>
          </w:p>
        </w:tc>
        <w:tc>
          <w:tcPr>
            <w:tcW w:w="684" w:type="pct"/>
            <w:tcBorders>
              <w:top w:val="single" w:sz="4" w:space="0" w:color="auto"/>
              <w:left w:val="nil"/>
              <w:bottom w:val="single" w:sz="4" w:space="0" w:color="auto"/>
              <w:right w:val="single" w:sz="4" w:space="0" w:color="auto"/>
            </w:tcBorders>
            <w:noWrap/>
          </w:tcPr>
          <w:p w14:paraId="1DF1D009" w14:textId="30FC2CE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176F03C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11E7E8A" w14:textId="7BCCA64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105.</w:t>
            </w:r>
          </w:p>
        </w:tc>
        <w:tc>
          <w:tcPr>
            <w:tcW w:w="2978" w:type="pct"/>
            <w:tcBorders>
              <w:top w:val="single" w:sz="4" w:space="0" w:color="auto"/>
              <w:left w:val="nil"/>
              <w:bottom w:val="single" w:sz="4" w:space="0" w:color="auto"/>
              <w:right w:val="single" w:sz="4" w:space="0" w:color="auto"/>
            </w:tcBorders>
          </w:tcPr>
          <w:p w14:paraId="49E94009" w14:textId="2444806C"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Gminy Duszniki, dla obrębu geodezyjnego: Sarbia, Sędziny, Wierzeja, Grzebienisko.</w:t>
            </w:r>
          </w:p>
        </w:tc>
        <w:tc>
          <w:tcPr>
            <w:tcW w:w="951" w:type="pct"/>
            <w:tcBorders>
              <w:top w:val="single" w:sz="4" w:space="0" w:color="auto"/>
              <w:left w:val="nil"/>
              <w:bottom w:val="single" w:sz="4" w:space="0" w:color="auto"/>
              <w:right w:val="single" w:sz="4" w:space="0" w:color="auto"/>
            </w:tcBorders>
            <w:noWrap/>
          </w:tcPr>
          <w:p w14:paraId="144A7330" w14:textId="24DD8F49"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XXXI/209/16</w:t>
            </w:r>
          </w:p>
        </w:tc>
        <w:tc>
          <w:tcPr>
            <w:tcW w:w="684" w:type="pct"/>
            <w:tcBorders>
              <w:top w:val="single" w:sz="4" w:space="0" w:color="auto"/>
              <w:left w:val="nil"/>
              <w:bottom w:val="single" w:sz="4" w:space="0" w:color="auto"/>
              <w:right w:val="single" w:sz="4" w:space="0" w:color="auto"/>
            </w:tcBorders>
            <w:noWrap/>
          </w:tcPr>
          <w:p w14:paraId="0731AAB8" w14:textId="55531A2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52A0EFC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8EFAB5A" w14:textId="7513768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106.</w:t>
            </w:r>
          </w:p>
        </w:tc>
        <w:tc>
          <w:tcPr>
            <w:tcW w:w="2978" w:type="pct"/>
            <w:tcBorders>
              <w:top w:val="single" w:sz="4" w:space="0" w:color="auto"/>
              <w:left w:val="nil"/>
              <w:bottom w:val="single" w:sz="4" w:space="0" w:color="auto"/>
              <w:right w:val="single" w:sz="4" w:space="0" w:color="auto"/>
            </w:tcBorders>
          </w:tcPr>
          <w:p w14:paraId="3D8D63ED" w14:textId="4AE22D22"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Gminy Duszniki, dla obrębu geodezyjnego: Wilkowo, Sędzinko, Sędziny, Wierzeja.</w:t>
            </w:r>
          </w:p>
        </w:tc>
        <w:tc>
          <w:tcPr>
            <w:tcW w:w="951" w:type="pct"/>
            <w:tcBorders>
              <w:top w:val="single" w:sz="4" w:space="0" w:color="auto"/>
              <w:left w:val="nil"/>
              <w:bottom w:val="single" w:sz="4" w:space="0" w:color="auto"/>
              <w:right w:val="single" w:sz="4" w:space="0" w:color="auto"/>
            </w:tcBorders>
            <w:noWrap/>
          </w:tcPr>
          <w:p w14:paraId="743F58D5" w14:textId="62CEB950"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XXXI/210/16</w:t>
            </w:r>
          </w:p>
        </w:tc>
        <w:tc>
          <w:tcPr>
            <w:tcW w:w="684" w:type="pct"/>
            <w:tcBorders>
              <w:top w:val="single" w:sz="4" w:space="0" w:color="auto"/>
              <w:left w:val="nil"/>
              <w:bottom w:val="single" w:sz="4" w:space="0" w:color="auto"/>
              <w:right w:val="single" w:sz="4" w:space="0" w:color="auto"/>
            </w:tcBorders>
            <w:noWrap/>
          </w:tcPr>
          <w:p w14:paraId="3D3FC623" w14:textId="701EC5D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29C65335"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31B6E94" w14:textId="06B66A84"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107.</w:t>
            </w:r>
          </w:p>
        </w:tc>
        <w:tc>
          <w:tcPr>
            <w:tcW w:w="2978" w:type="pct"/>
            <w:tcBorders>
              <w:top w:val="single" w:sz="4" w:space="0" w:color="auto"/>
              <w:left w:val="nil"/>
              <w:bottom w:val="single" w:sz="4" w:space="0" w:color="auto"/>
              <w:right w:val="single" w:sz="4" w:space="0" w:color="auto"/>
            </w:tcBorders>
          </w:tcPr>
          <w:p w14:paraId="4E6DC99B" w14:textId="750B6031"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Gminy Duszniki, dla obrębu geodezyjnego: Wierzeja, Grzebienisko, Brzoza, Wilkowo</w:t>
            </w:r>
          </w:p>
        </w:tc>
        <w:tc>
          <w:tcPr>
            <w:tcW w:w="951" w:type="pct"/>
            <w:tcBorders>
              <w:top w:val="single" w:sz="4" w:space="0" w:color="auto"/>
              <w:left w:val="nil"/>
              <w:bottom w:val="single" w:sz="4" w:space="0" w:color="auto"/>
              <w:right w:val="single" w:sz="4" w:space="0" w:color="auto"/>
            </w:tcBorders>
            <w:noWrap/>
          </w:tcPr>
          <w:p w14:paraId="64DC0EBC" w14:textId="2FA80B1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XXXI/211/16</w:t>
            </w:r>
          </w:p>
        </w:tc>
        <w:tc>
          <w:tcPr>
            <w:tcW w:w="684" w:type="pct"/>
            <w:tcBorders>
              <w:top w:val="single" w:sz="4" w:space="0" w:color="auto"/>
              <w:left w:val="nil"/>
              <w:bottom w:val="single" w:sz="4" w:space="0" w:color="auto"/>
              <w:right w:val="single" w:sz="4" w:space="0" w:color="auto"/>
            </w:tcBorders>
            <w:noWrap/>
          </w:tcPr>
          <w:p w14:paraId="692E2174" w14:textId="6797F4F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56138B9B"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7EB4409" w14:textId="1F21053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108.</w:t>
            </w:r>
          </w:p>
        </w:tc>
        <w:tc>
          <w:tcPr>
            <w:tcW w:w="2978" w:type="pct"/>
            <w:tcBorders>
              <w:top w:val="single" w:sz="4" w:space="0" w:color="auto"/>
              <w:left w:val="nil"/>
              <w:bottom w:val="single" w:sz="4" w:space="0" w:color="auto"/>
              <w:right w:val="single" w:sz="4" w:space="0" w:color="auto"/>
            </w:tcBorders>
          </w:tcPr>
          <w:p w14:paraId="079DC83E" w14:textId="62F6089B"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Gminy Duszniki, dla obrębu geodezyjnego: Wilkowo, Brzoza.</w:t>
            </w:r>
          </w:p>
        </w:tc>
        <w:tc>
          <w:tcPr>
            <w:tcW w:w="951" w:type="pct"/>
            <w:tcBorders>
              <w:top w:val="single" w:sz="4" w:space="0" w:color="auto"/>
              <w:left w:val="nil"/>
              <w:bottom w:val="single" w:sz="4" w:space="0" w:color="auto"/>
              <w:right w:val="single" w:sz="4" w:space="0" w:color="auto"/>
            </w:tcBorders>
            <w:noWrap/>
          </w:tcPr>
          <w:p w14:paraId="4B17A420" w14:textId="5CBDD00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XXXI/212/16</w:t>
            </w:r>
          </w:p>
        </w:tc>
        <w:tc>
          <w:tcPr>
            <w:tcW w:w="684" w:type="pct"/>
            <w:tcBorders>
              <w:top w:val="single" w:sz="4" w:space="0" w:color="auto"/>
              <w:left w:val="nil"/>
              <w:bottom w:val="single" w:sz="4" w:space="0" w:color="auto"/>
              <w:right w:val="single" w:sz="4" w:space="0" w:color="auto"/>
            </w:tcBorders>
            <w:noWrap/>
          </w:tcPr>
          <w:p w14:paraId="650042E7" w14:textId="4B9D5BF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29.11.2016</w:t>
            </w:r>
          </w:p>
        </w:tc>
      </w:tr>
      <w:tr w:rsidR="007E0169" w:rsidRPr="006030AA" w14:paraId="0751C4E8"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01429AF1" w14:textId="50D2292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109.</w:t>
            </w:r>
          </w:p>
        </w:tc>
        <w:tc>
          <w:tcPr>
            <w:tcW w:w="2978" w:type="pct"/>
            <w:tcBorders>
              <w:top w:val="single" w:sz="4" w:space="0" w:color="auto"/>
              <w:left w:val="nil"/>
              <w:bottom w:val="single" w:sz="4" w:space="0" w:color="auto"/>
              <w:right w:val="single" w:sz="4" w:space="0" w:color="auto"/>
            </w:tcBorders>
          </w:tcPr>
          <w:p w14:paraId="733EADAB" w14:textId="247E1C49"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Z</w:t>
            </w:r>
            <w:r w:rsidR="007E0169" w:rsidRPr="006030AA">
              <w:rPr>
                <w:rFonts w:ascii="Arial" w:hAnsi="Arial" w:cs="Arial"/>
                <w:sz w:val="20"/>
                <w:szCs w:val="20"/>
              </w:rPr>
              <w:t>mian</w:t>
            </w:r>
            <w:r w:rsidRPr="006030AA">
              <w:rPr>
                <w:rFonts w:ascii="Arial" w:hAnsi="Arial" w:cs="Arial"/>
                <w:sz w:val="20"/>
                <w:szCs w:val="20"/>
              </w:rPr>
              <w:t>a</w:t>
            </w:r>
            <w:r w:rsidR="007E0169" w:rsidRPr="006030AA">
              <w:rPr>
                <w:rFonts w:ascii="Arial" w:hAnsi="Arial" w:cs="Arial"/>
                <w:sz w:val="20"/>
                <w:szCs w:val="20"/>
              </w:rPr>
              <w:t xml:space="preserve"> miejscowego planu zagospodarowania przestrzennego terenów działalności gospodarczej obejmującego działki o numerach ewidencyjnych 6/17, 6/20, 6/21, 6/22 i 6/24 w Podrzewiu</w:t>
            </w:r>
          </w:p>
        </w:tc>
        <w:tc>
          <w:tcPr>
            <w:tcW w:w="951" w:type="pct"/>
            <w:tcBorders>
              <w:top w:val="single" w:sz="4" w:space="0" w:color="auto"/>
              <w:left w:val="nil"/>
              <w:bottom w:val="single" w:sz="4" w:space="0" w:color="auto"/>
              <w:right w:val="single" w:sz="4" w:space="0" w:color="auto"/>
            </w:tcBorders>
            <w:noWrap/>
          </w:tcPr>
          <w:p w14:paraId="46997A13" w14:textId="78E1E37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XXXIII/241/17</w:t>
            </w:r>
          </w:p>
        </w:tc>
        <w:tc>
          <w:tcPr>
            <w:tcW w:w="684" w:type="pct"/>
            <w:tcBorders>
              <w:top w:val="single" w:sz="4" w:space="0" w:color="auto"/>
              <w:left w:val="nil"/>
              <w:bottom w:val="single" w:sz="4" w:space="0" w:color="auto"/>
              <w:right w:val="single" w:sz="4" w:space="0" w:color="auto"/>
            </w:tcBorders>
            <w:noWrap/>
          </w:tcPr>
          <w:p w14:paraId="08ED0126" w14:textId="6EDD90A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24.01.2017</w:t>
            </w:r>
          </w:p>
        </w:tc>
      </w:tr>
      <w:tr w:rsidR="007E0169" w:rsidRPr="006030AA" w14:paraId="69A4D76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6FBB14D" w14:textId="2982C2D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110.</w:t>
            </w:r>
          </w:p>
        </w:tc>
        <w:tc>
          <w:tcPr>
            <w:tcW w:w="2978" w:type="pct"/>
            <w:tcBorders>
              <w:top w:val="single" w:sz="4" w:space="0" w:color="auto"/>
              <w:left w:val="nil"/>
              <w:bottom w:val="single" w:sz="4" w:space="0" w:color="auto"/>
              <w:right w:val="single" w:sz="4" w:space="0" w:color="auto"/>
            </w:tcBorders>
          </w:tcPr>
          <w:p w14:paraId="60CDB994" w14:textId="1B4C54A7"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części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412/6 w Sękowie</w:t>
            </w:r>
          </w:p>
        </w:tc>
        <w:tc>
          <w:tcPr>
            <w:tcW w:w="951" w:type="pct"/>
            <w:tcBorders>
              <w:top w:val="single" w:sz="4" w:space="0" w:color="auto"/>
              <w:left w:val="nil"/>
              <w:bottom w:val="single" w:sz="4" w:space="0" w:color="auto"/>
              <w:right w:val="single" w:sz="4" w:space="0" w:color="auto"/>
            </w:tcBorders>
            <w:noWrap/>
          </w:tcPr>
          <w:p w14:paraId="4F553E1A" w14:textId="0CDF7CE3"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VII/37/19</w:t>
            </w:r>
          </w:p>
        </w:tc>
        <w:tc>
          <w:tcPr>
            <w:tcW w:w="684" w:type="pct"/>
            <w:tcBorders>
              <w:top w:val="single" w:sz="4" w:space="0" w:color="auto"/>
              <w:left w:val="nil"/>
              <w:bottom w:val="single" w:sz="4" w:space="0" w:color="auto"/>
              <w:right w:val="single" w:sz="4" w:space="0" w:color="auto"/>
            </w:tcBorders>
            <w:noWrap/>
          </w:tcPr>
          <w:p w14:paraId="143C5566" w14:textId="45026D6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26.03.2019</w:t>
            </w:r>
          </w:p>
        </w:tc>
      </w:tr>
      <w:tr w:rsidR="007E0169" w:rsidRPr="006030AA" w14:paraId="15A1E77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3E7C6AE" w14:textId="187AB3D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111.</w:t>
            </w:r>
          </w:p>
        </w:tc>
        <w:tc>
          <w:tcPr>
            <w:tcW w:w="2978" w:type="pct"/>
            <w:tcBorders>
              <w:top w:val="single" w:sz="4" w:space="0" w:color="auto"/>
              <w:left w:val="nil"/>
              <w:bottom w:val="single" w:sz="4" w:space="0" w:color="auto"/>
              <w:right w:val="single" w:sz="4" w:space="0" w:color="auto"/>
            </w:tcBorders>
          </w:tcPr>
          <w:p w14:paraId="1DBDF9A0" w14:textId="08C1C72F"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883/16 i 883/17 w Dusznikach</w:t>
            </w:r>
          </w:p>
        </w:tc>
        <w:tc>
          <w:tcPr>
            <w:tcW w:w="951" w:type="pct"/>
            <w:tcBorders>
              <w:top w:val="single" w:sz="4" w:space="0" w:color="auto"/>
              <w:left w:val="nil"/>
              <w:bottom w:val="single" w:sz="4" w:space="0" w:color="auto"/>
              <w:right w:val="single" w:sz="4" w:space="0" w:color="auto"/>
            </w:tcBorders>
            <w:noWrap/>
          </w:tcPr>
          <w:p w14:paraId="1C1E1EB5" w14:textId="74C6B64D"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VII/39/19</w:t>
            </w:r>
          </w:p>
        </w:tc>
        <w:tc>
          <w:tcPr>
            <w:tcW w:w="684" w:type="pct"/>
            <w:tcBorders>
              <w:top w:val="single" w:sz="4" w:space="0" w:color="auto"/>
              <w:left w:val="nil"/>
              <w:bottom w:val="single" w:sz="4" w:space="0" w:color="auto"/>
              <w:right w:val="single" w:sz="4" w:space="0" w:color="auto"/>
            </w:tcBorders>
            <w:noWrap/>
          </w:tcPr>
          <w:p w14:paraId="4A8CC657" w14:textId="092B8DB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26.03.2019</w:t>
            </w:r>
          </w:p>
        </w:tc>
      </w:tr>
      <w:tr w:rsidR="007E0169" w:rsidRPr="006030AA" w14:paraId="1B30B3E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F39EE10" w14:textId="3651F5E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112.</w:t>
            </w:r>
          </w:p>
        </w:tc>
        <w:tc>
          <w:tcPr>
            <w:tcW w:w="2978" w:type="pct"/>
            <w:tcBorders>
              <w:top w:val="single" w:sz="4" w:space="0" w:color="auto"/>
              <w:left w:val="nil"/>
              <w:bottom w:val="single" w:sz="4" w:space="0" w:color="auto"/>
              <w:right w:val="single" w:sz="4" w:space="0" w:color="auto"/>
            </w:tcBorders>
          </w:tcPr>
          <w:p w14:paraId="6C6EC53C" w14:textId="4756061F"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dla obszaru położonego przy ul. Bukowskiej w Dusznikach</w:t>
            </w:r>
          </w:p>
        </w:tc>
        <w:tc>
          <w:tcPr>
            <w:tcW w:w="951" w:type="pct"/>
            <w:tcBorders>
              <w:top w:val="single" w:sz="4" w:space="0" w:color="auto"/>
              <w:left w:val="nil"/>
              <w:bottom w:val="single" w:sz="4" w:space="0" w:color="auto"/>
              <w:right w:val="single" w:sz="4" w:space="0" w:color="auto"/>
            </w:tcBorders>
            <w:noWrap/>
          </w:tcPr>
          <w:p w14:paraId="70917E83" w14:textId="064C9DC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XV/103/19</w:t>
            </w:r>
          </w:p>
        </w:tc>
        <w:tc>
          <w:tcPr>
            <w:tcW w:w="684" w:type="pct"/>
            <w:tcBorders>
              <w:top w:val="single" w:sz="4" w:space="0" w:color="auto"/>
              <w:left w:val="nil"/>
              <w:bottom w:val="single" w:sz="4" w:space="0" w:color="auto"/>
              <w:right w:val="single" w:sz="4" w:space="0" w:color="auto"/>
            </w:tcBorders>
            <w:noWrap/>
          </w:tcPr>
          <w:p w14:paraId="18AF6134" w14:textId="66E9618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24.09.2019</w:t>
            </w:r>
          </w:p>
        </w:tc>
      </w:tr>
      <w:tr w:rsidR="007E0169" w:rsidRPr="006030AA" w14:paraId="4304507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367163C1" w14:textId="01528A1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113.</w:t>
            </w:r>
          </w:p>
        </w:tc>
        <w:tc>
          <w:tcPr>
            <w:tcW w:w="2978" w:type="pct"/>
            <w:tcBorders>
              <w:top w:val="single" w:sz="4" w:space="0" w:color="auto"/>
              <w:left w:val="nil"/>
              <w:bottom w:val="single" w:sz="4" w:space="0" w:color="auto"/>
              <w:right w:val="single" w:sz="4" w:space="0" w:color="auto"/>
            </w:tcBorders>
          </w:tcPr>
          <w:p w14:paraId="370CB29D" w14:textId="071F1D0E"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583/5,583/7, 583/9 i 583/10 w Dusznikach</w:t>
            </w:r>
          </w:p>
        </w:tc>
        <w:tc>
          <w:tcPr>
            <w:tcW w:w="951" w:type="pct"/>
            <w:tcBorders>
              <w:top w:val="single" w:sz="4" w:space="0" w:color="auto"/>
              <w:left w:val="nil"/>
              <w:bottom w:val="single" w:sz="4" w:space="0" w:color="auto"/>
              <w:right w:val="single" w:sz="4" w:space="0" w:color="auto"/>
            </w:tcBorders>
            <w:noWrap/>
          </w:tcPr>
          <w:p w14:paraId="7D2D0028" w14:textId="444D09FF"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XIII/72/19</w:t>
            </w:r>
          </w:p>
        </w:tc>
        <w:tc>
          <w:tcPr>
            <w:tcW w:w="684" w:type="pct"/>
            <w:tcBorders>
              <w:top w:val="single" w:sz="4" w:space="0" w:color="auto"/>
              <w:left w:val="nil"/>
              <w:bottom w:val="single" w:sz="4" w:space="0" w:color="auto"/>
              <w:right w:val="single" w:sz="4" w:space="0" w:color="auto"/>
            </w:tcBorders>
            <w:noWrap/>
          </w:tcPr>
          <w:p w14:paraId="426BF78A" w14:textId="224F5807"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30.07.2019</w:t>
            </w:r>
          </w:p>
        </w:tc>
      </w:tr>
      <w:tr w:rsidR="007E0169" w:rsidRPr="006030AA" w14:paraId="2FA1DCAF"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78F84DA" w14:textId="5689380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114.</w:t>
            </w:r>
          </w:p>
        </w:tc>
        <w:tc>
          <w:tcPr>
            <w:tcW w:w="2978" w:type="pct"/>
            <w:tcBorders>
              <w:top w:val="single" w:sz="4" w:space="0" w:color="auto"/>
              <w:left w:val="nil"/>
              <w:bottom w:val="single" w:sz="4" w:space="0" w:color="auto"/>
              <w:right w:val="single" w:sz="4" w:space="0" w:color="auto"/>
            </w:tcBorders>
          </w:tcPr>
          <w:p w14:paraId="77E86BB2" w14:textId="531498D5"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dla działki nr 27/8 położonej w miejscowości Wilczyna, gmina Duszniki</w:t>
            </w:r>
          </w:p>
        </w:tc>
        <w:tc>
          <w:tcPr>
            <w:tcW w:w="951" w:type="pct"/>
            <w:tcBorders>
              <w:top w:val="single" w:sz="4" w:space="0" w:color="auto"/>
              <w:left w:val="nil"/>
              <w:bottom w:val="single" w:sz="4" w:space="0" w:color="auto"/>
              <w:right w:val="single" w:sz="4" w:space="0" w:color="auto"/>
            </w:tcBorders>
            <w:noWrap/>
          </w:tcPr>
          <w:p w14:paraId="2A7876F7" w14:textId="5A85526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XXX/203/20</w:t>
            </w:r>
          </w:p>
        </w:tc>
        <w:tc>
          <w:tcPr>
            <w:tcW w:w="684" w:type="pct"/>
            <w:tcBorders>
              <w:top w:val="single" w:sz="4" w:space="0" w:color="auto"/>
              <w:left w:val="nil"/>
              <w:bottom w:val="single" w:sz="4" w:space="0" w:color="auto"/>
              <w:right w:val="single" w:sz="4" w:space="0" w:color="auto"/>
            </w:tcBorders>
            <w:noWrap/>
          </w:tcPr>
          <w:p w14:paraId="6A789966" w14:textId="58F0D22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29.09.2020</w:t>
            </w:r>
          </w:p>
        </w:tc>
      </w:tr>
      <w:tr w:rsidR="007E0169" w:rsidRPr="006030AA" w14:paraId="37E7B312"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6F9BFE5D" w14:textId="6938296E"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115.</w:t>
            </w:r>
          </w:p>
        </w:tc>
        <w:tc>
          <w:tcPr>
            <w:tcW w:w="2978" w:type="pct"/>
            <w:tcBorders>
              <w:top w:val="single" w:sz="4" w:space="0" w:color="auto"/>
              <w:left w:val="nil"/>
              <w:bottom w:val="single" w:sz="4" w:space="0" w:color="auto"/>
              <w:right w:val="single" w:sz="4" w:space="0" w:color="auto"/>
            </w:tcBorders>
          </w:tcPr>
          <w:p w14:paraId="4E7A18FD" w14:textId="75E62B6E"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xml:space="preserve">. 68/1, 68/2 oraz części działek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68/3, 68/4 w Podrzewiu</w:t>
            </w:r>
          </w:p>
        </w:tc>
        <w:tc>
          <w:tcPr>
            <w:tcW w:w="951" w:type="pct"/>
            <w:tcBorders>
              <w:top w:val="single" w:sz="4" w:space="0" w:color="auto"/>
              <w:left w:val="nil"/>
              <w:bottom w:val="single" w:sz="4" w:space="0" w:color="auto"/>
              <w:right w:val="single" w:sz="4" w:space="0" w:color="auto"/>
            </w:tcBorders>
            <w:noWrap/>
          </w:tcPr>
          <w:p w14:paraId="3D1D8EA2" w14:textId="47B7204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LIX/376/22</w:t>
            </w:r>
          </w:p>
        </w:tc>
        <w:tc>
          <w:tcPr>
            <w:tcW w:w="684" w:type="pct"/>
            <w:tcBorders>
              <w:top w:val="single" w:sz="4" w:space="0" w:color="auto"/>
              <w:left w:val="nil"/>
              <w:bottom w:val="single" w:sz="4" w:space="0" w:color="auto"/>
              <w:right w:val="single" w:sz="4" w:space="0" w:color="auto"/>
            </w:tcBorders>
            <w:noWrap/>
          </w:tcPr>
          <w:p w14:paraId="31F5A5D5" w14:textId="29BB9C5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17.05.2022</w:t>
            </w:r>
          </w:p>
        </w:tc>
      </w:tr>
      <w:tr w:rsidR="007E0169" w:rsidRPr="006030AA" w14:paraId="79F9CCC6"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ECD9972" w14:textId="2A9A5D0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116.</w:t>
            </w:r>
          </w:p>
        </w:tc>
        <w:tc>
          <w:tcPr>
            <w:tcW w:w="2978" w:type="pct"/>
            <w:tcBorders>
              <w:top w:val="single" w:sz="4" w:space="0" w:color="auto"/>
              <w:left w:val="nil"/>
              <w:bottom w:val="single" w:sz="4" w:space="0" w:color="auto"/>
              <w:right w:val="single" w:sz="4" w:space="0" w:color="auto"/>
            </w:tcBorders>
          </w:tcPr>
          <w:p w14:paraId="4084976F" w14:textId="65A2DA4D"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29, 26/1, 26/2, 26/3 położonych w Sędzinku</w:t>
            </w:r>
          </w:p>
        </w:tc>
        <w:tc>
          <w:tcPr>
            <w:tcW w:w="951" w:type="pct"/>
            <w:tcBorders>
              <w:top w:val="single" w:sz="4" w:space="0" w:color="auto"/>
              <w:left w:val="nil"/>
              <w:bottom w:val="single" w:sz="4" w:space="0" w:color="auto"/>
              <w:right w:val="single" w:sz="4" w:space="0" w:color="auto"/>
            </w:tcBorders>
            <w:noWrap/>
          </w:tcPr>
          <w:p w14:paraId="39B2622E" w14:textId="575EC625"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LIX/377/22</w:t>
            </w:r>
          </w:p>
        </w:tc>
        <w:tc>
          <w:tcPr>
            <w:tcW w:w="684" w:type="pct"/>
            <w:tcBorders>
              <w:top w:val="single" w:sz="4" w:space="0" w:color="auto"/>
              <w:left w:val="nil"/>
              <w:bottom w:val="single" w:sz="4" w:space="0" w:color="auto"/>
              <w:right w:val="single" w:sz="4" w:space="0" w:color="auto"/>
            </w:tcBorders>
            <w:noWrap/>
          </w:tcPr>
          <w:p w14:paraId="0B6D44EC" w14:textId="1D6A15A5"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17.05.2022</w:t>
            </w:r>
          </w:p>
        </w:tc>
      </w:tr>
      <w:tr w:rsidR="007E0169" w:rsidRPr="006030AA" w14:paraId="790A4FA3"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7F31CD39" w14:textId="7EF0410A"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117.</w:t>
            </w:r>
          </w:p>
        </w:tc>
        <w:tc>
          <w:tcPr>
            <w:tcW w:w="2978" w:type="pct"/>
            <w:tcBorders>
              <w:top w:val="single" w:sz="4" w:space="0" w:color="auto"/>
              <w:left w:val="nil"/>
              <w:bottom w:val="single" w:sz="4" w:space="0" w:color="auto"/>
              <w:right w:val="single" w:sz="4" w:space="0" w:color="auto"/>
            </w:tcBorders>
          </w:tcPr>
          <w:p w14:paraId="349B094E" w14:textId="4323D4B9"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dla części obrębu geodezyjnego Wierzeja</w:t>
            </w:r>
          </w:p>
        </w:tc>
        <w:tc>
          <w:tcPr>
            <w:tcW w:w="951" w:type="pct"/>
            <w:tcBorders>
              <w:top w:val="single" w:sz="4" w:space="0" w:color="auto"/>
              <w:left w:val="nil"/>
              <w:bottom w:val="single" w:sz="4" w:space="0" w:color="auto"/>
              <w:right w:val="single" w:sz="4" w:space="0" w:color="auto"/>
            </w:tcBorders>
            <w:noWrap/>
          </w:tcPr>
          <w:p w14:paraId="3AC0CA15" w14:textId="69E45EA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LIX/378/22</w:t>
            </w:r>
          </w:p>
        </w:tc>
        <w:tc>
          <w:tcPr>
            <w:tcW w:w="684" w:type="pct"/>
            <w:tcBorders>
              <w:top w:val="single" w:sz="4" w:space="0" w:color="auto"/>
              <w:left w:val="nil"/>
              <w:bottom w:val="single" w:sz="4" w:space="0" w:color="auto"/>
              <w:right w:val="single" w:sz="4" w:space="0" w:color="auto"/>
            </w:tcBorders>
            <w:noWrap/>
          </w:tcPr>
          <w:p w14:paraId="11154BD1" w14:textId="09CD1278"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17.05.2022</w:t>
            </w:r>
          </w:p>
        </w:tc>
      </w:tr>
      <w:tr w:rsidR="007E0169" w:rsidRPr="006030AA" w14:paraId="07062054"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B9E21B2" w14:textId="61FC18DD"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118.</w:t>
            </w:r>
          </w:p>
        </w:tc>
        <w:tc>
          <w:tcPr>
            <w:tcW w:w="2978" w:type="pct"/>
            <w:tcBorders>
              <w:top w:val="single" w:sz="4" w:space="0" w:color="auto"/>
              <w:left w:val="nil"/>
              <w:bottom w:val="single" w:sz="4" w:space="0" w:color="auto"/>
              <w:right w:val="single" w:sz="4" w:space="0" w:color="auto"/>
            </w:tcBorders>
          </w:tcPr>
          <w:p w14:paraId="1C7F5859" w14:textId="526C39C0"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części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294 w Sędzinku</w:t>
            </w:r>
          </w:p>
        </w:tc>
        <w:tc>
          <w:tcPr>
            <w:tcW w:w="951" w:type="pct"/>
            <w:tcBorders>
              <w:top w:val="single" w:sz="4" w:space="0" w:color="auto"/>
              <w:left w:val="nil"/>
              <w:bottom w:val="single" w:sz="4" w:space="0" w:color="auto"/>
              <w:right w:val="single" w:sz="4" w:space="0" w:color="auto"/>
            </w:tcBorders>
            <w:noWrap/>
          </w:tcPr>
          <w:p w14:paraId="5C6D0807" w14:textId="7910AF2B"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LXVI/407/22</w:t>
            </w:r>
          </w:p>
        </w:tc>
        <w:tc>
          <w:tcPr>
            <w:tcW w:w="684" w:type="pct"/>
            <w:tcBorders>
              <w:top w:val="single" w:sz="4" w:space="0" w:color="auto"/>
              <w:left w:val="nil"/>
              <w:bottom w:val="single" w:sz="4" w:space="0" w:color="auto"/>
              <w:right w:val="single" w:sz="4" w:space="0" w:color="auto"/>
            </w:tcBorders>
            <w:noWrap/>
          </w:tcPr>
          <w:p w14:paraId="5DD9C923" w14:textId="1B4A2990"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31.08.2022</w:t>
            </w:r>
          </w:p>
        </w:tc>
      </w:tr>
      <w:tr w:rsidR="007E0169" w:rsidRPr="006030AA" w14:paraId="7705450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1112FD7A" w14:textId="1F52B66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119.</w:t>
            </w:r>
          </w:p>
        </w:tc>
        <w:tc>
          <w:tcPr>
            <w:tcW w:w="2978" w:type="pct"/>
            <w:tcBorders>
              <w:top w:val="single" w:sz="4" w:space="0" w:color="auto"/>
              <w:left w:val="nil"/>
              <w:bottom w:val="single" w:sz="4" w:space="0" w:color="auto"/>
              <w:right w:val="single" w:sz="4" w:space="0" w:color="auto"/>
            </w:tcBorders>
          </w:tcPr>
          <w:p w14:paraId="2092E553" w14:textId="4BDE4B89"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xml:space="preserve">. 40, 41 położonych w Mieściskach, i działki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2/7 położonej w miejscowości Sarbia, gminy Duszniki</w:t>
            </w:r>
          </w:p>
        </w:tc>
        <w:tc>
          <w:tcPr>
            <w:tcW w:w="951" w:type="pct"/>
            <w:tcBorders>
              <w:top w:val="single" w:sz="4" w:space="0" w:color="auto"/>
              <w:left w:val="nil"/>
              <w:bottom w:val="single" w:sz="4" w:space="0" w:color="auto"/>
              <w:right w:val="single" w:sz="4" w:space="0" w:color="auto"/>
            </w:tcBorders>
            <w:noWrap/>
          </w:tcPr>
          <w:p w14:paraId="3E7456E0" w14:textId="101CF7CA"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LXVIII/413/22</w:t>
            </w:r>
          </w:p>
        </w:tc>
        <w:tc>
          <w:tcPr>
            <w:tcW w:w="684" w:type="pct"/>
            <w:tcBorders>
              <w:top w:val="single" w:sz="4" w:space="0" w:color="auto"/>
              <w:left w:val="nil"/>
              <w:bottom w:val="single" w:sz="4" w:space="0" w:color="auto"/>
              <w:right w:val="single" w:sz="4" w:space="0" w:color="auto"/>
            </w:tcBorders>
            <w:noWrap/>
          </w:tcPr>
          <w:p w14:paraId="1035B249" w14:textId="072933FC"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20.09.2022</w:t>
            </w:r>
          </w:p>
        </w:tc>
      </w:tr>
      <w:tr w:rsidR="007E0169" w:rsidRPr="006030AA" w14:paraId="4B87B1C9"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03510D4" w14:textId="432D026F"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120.</w:t>
            </w:r>
          </w:p>
        </w:tc>
        <w:tc>
          <w:tcPr>
            <w:tcW w:w="2978" w:type="pct"/>
            <w:tcBorders>
              <w:top w:val="single" w:sz="4" w:space="0" w:color="auto"/>
              <w:left w:val="nil"/>
              <w:bottom w:val="single" w:sz="4" w:space="0" w:color="auto"/>
              <w:right w:val="single" w:sz="4" w:space="0" w:color="auto"/>
            </w:tcBorders>
          </w:tcPr>
          <w:p w14:paraId="2ED36A5C" w14:textId="0DC07BCA"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nr 419/1, 419/3, 419/6, 419/7 i 419/8 położonych w miejscowości </w:t>
            </w:r>
            <w:proofErr w:type="spellStart"/>
            <w:r w:rsidR="007E0169" w:rsidRPr="006030AA">
              <w:rPr>
                <w:rFonts w:ascii="Arial" w:hAnsi="Arial" w:cs="Arial"/>
                <w:sz w:val="20"/>
                <w:szCs w:val="20"/>
              </w:rPr>
              <w:t>Niewierz</w:t>
            </w:r>
            <w:proofErr w:type="spellEnd"/>
            <w:r w:rsidR="007E0169" w:rsidRPr="006030AA">
              <w:rPr>
                <w:rFonts w:ascii="Arial" w:hAnsi="Arial" w:cs="Arial"/>
                <w:sz w:val="20"/>
                <w:szCs w:val="20"/>
              </w:rPr>
              <w:t>, gmina Duszniki</w:t>
            </w:r>
          </w:p>
        </w:tc>
        <w:tc>
          <w:tcPr>
            <w:tcW w:w="951" w:type="pct"/>
            <w:tcBorders>
              <w:top w:val="single" w:sz="4" w:space="0" w:color="auto"/>
              <w:left w:val="nil"/>
              <w:bottom w:val="single" w:sz="4" w:space="0" w:color="auto"/>
              <w:right w:val="single" w:sz="4" w:space="0" w:color="auto"/>
            </w:tcBorders>
            <w:noWrap/>
          </w:tcPr>
          <w:p w14:paraId="7FA420FD" w14:textId="425ABAE7"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LXXI/435/22</w:t>
            </w:r>
          </w:p>
        </w:tc>
        <w:tc>
          <w:tcPr>
            <w:tcW w:w="684" w:type="pct"/>
            <w:tcBorders>
              <w:top w:val="single" w:sz="4" w:space="0" w:color="auto"/>
              <w:left w:val="nil"/>
              <w:bottom w:val="single" w:sz="4" w:space="0" w:color="auto"/>
              <w:right w:val="single" w:sz="4" w:space="0" w:color="auto"/>
            </w:tcBorders>
            <w:noWrap/>
          </w:tcPr>
          <w:p w14:paraId="56927462" w14:textId="52BC06A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21.11.2022</w:t>
            </w:r>
          </w:p>
        </w:tc>
      </w:tr>
      <w:tr w:rsidR="007E0169" w:rsidRPr="006030AA" w14:paraId="684FAB30"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FBC5239" w14:textId="30C334D1"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121.</w:t>
            </w:r>
          </w:p>
        </w:tc>
        <w:tc>
          <w:tcPr>
            <w:tcW w:w="2978" w:type="pct"/>
            <w:tcBorders>
              <w:top w:val="single" w:sz="4" w:space="0" w:color="auto"/>
              <w:left w:val="nil"/>
              <w:bottom w:val="single" w:sz="4" w:space="0" w:color="auto"/>
              <w:right w:val="single" w:sz="4" w:space="0" w:color="auto"/>
            </w:tcBorders>
          </w:tcPr>
          <w:p w14:paraId="66AB2541" w14:textId="058F5FD9"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dla obszaru położonego przy ul. Piaskowej w Dusznikach</w:t>
            </w:r>
          </w:p>
        </w:tc>
        <w:tc>
          <w:tcPr>
            <w:tcW w:w="951" w:type="pct"/>
            <w:tcBorders>
              <w:top w:val="single" w:sz="4" w:space="0" w:color="auto"/>
              <w:left w:val="nil"/>
              <w:bottom w:val="single" w:sz="4" w:space="0" w:color="auto"/>
              <w:right w:val="single" w:sz="4" w:space="0" w:color="auto"/>
            </w:tcBorders>
            <w:noWrap/>
          </w:tcPr>
          <w:p w14:paraId="4EC11291" w14:textId="2DC10470"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LXXXV/551/23</w:t>
            </w:r>
          </w:p>
        </w:tc>
        <w:tc>
          <w:tcPr>
            <w:tcW w:w="684" w:type="pct"/>
            <w:tcBorders>
              <w:top w:val="single" w:sz="4" w:space="0" w:color="auto"/>
              <w:left w:val="nil"/>
              <w:bottom w:val="single" w:sz="4" w:space="0" w:color="auto"/>
              <w:right w:val="single" w:sz="4" w:space="0" w:color="auto"/>
            </w:tcBorders>
            <w:noWrap/>
          </w:tcPr>
          <w:p w14:paraId="5FF22A5A" w14:textId="12578EFB"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7.11.2023</w:t>
            </w:r>
          </w:p>
        </w:tc>
      </w:tr>
      <w:tr w:rsidR="007E0169" w:rsidRPr="006030AA" w14:paraId="44A5DB8A"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5367513D" w14:textId="4BCDFD4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122.</w:t>
            </w:r>
          </w:p>
        </w:tc>
        <w:tc>
          <w:tcPr>
            <w:tcW w:w="2978" w:type="pct"/>
            <w:tcBorders>
              <w:top w:val="single" w:sz="4" w:space="0" w:color="auto"/>
              <w:left w:val="nil"/>
              <w:bottom w:val="single" w:sz="4" w:space="0" w:color="auto"/>
              <w:right w:val="single" w:sz="4" w:space="0" w:color="auto"/>
            </w:tcBorders>
          </w:tcPr>
          <w:p w14:paraId="3DA47437" w14:textId="4A762142"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działek o nr </w:t>
            </w:r>
            <w:proofErr w:type="spellStart"/>
            <w:r w:rsidR="007E0169" w:rsidRPr="006030AA">
              <w:rPr>
                <w:rFonts w:ascii="Arial" w:hAnsi="Arial" w:cs="Arial"/>
                <w:sz w:val="20"/>
                <w:szCs w:val="20"/>
              </w:rPr>
              <w:t>ewid</w:t>
            </w:r>
            <w:proofErr w:type="spellEnd"/>
            <w:r w:rsidR="007E0169" w:rsidRPr="006030AA">
              <w:rPr>
                <w:rFonts w:ascii="Arial" w:hAnsi="Arial" w:cs="Arial"/>
                <w:sz w:val="20"/>
                <w:szCs w:val="20"/>
              </w:rPr>
              <w:t>. 425, 426 w Sękowie</w:t>
            </w:r>
          </w:p>
        </w:tc>
        <w:tc>
          <w:tcPr>
            <w:tcW w:w="951" w:type="pct"/>
            <w:tcBorders>
              <w:top w:val="single" w:sz="4" w:space="0" w:color="auto"/>
              <w:left w:val="nil"/>
              <w:bottom w:val="single" w:sz="4" w:space="0" w:color="auto"/>
              <w:right w:val="single" w:sz="4" w:space="0" w:color="auto"/>
            </w:tcBorders>
            <w:noWrap/>
          </w:tcPr>
          <w:p w14:paraId="690B40C3" w14:textId="60D41254"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LXXXV/552/23</w:t>
            </w:r>
          </w:p>
        </w:tc>
        <w:tc>
          <w:tcPr>
            <w:tcW w:w="684" w:type="pct"/>
            <w:tcBorders>
              <w:top w:val="single" w:sz="4" w:space="0" w:color="auto"/>
              <w:left w:val="nil"/>
              <w:bottom w:val="single" w:sz="4" w:space="0" w:color="auto"/>
              <w:right w:val="single" w:sz="4" w:space="0" w:color="auto"/>
            </w:tcBorders>
            <w:noWrap/>
          </w:tcPr>
          <w:p w14:paraId="6FC0706C" w14:textId="4414FF0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7.11.2023</w:t>
            </w:r>
          </w:p>
        </w:tc>
      </w:tr>
      <w:tr w:rsidR="007E0169" w:rsidRPr="006030AA" w14:paraId="5FB0F7EE"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42F0150F" w14:textId="3879A3D2"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123.</w:t>
            </w:r>
          </w:p>
        </w:tc>
        <w:tc>
          <w:tcPr>
            <w:tcW w:w="2978" w:type="pct"/>
            <w:tcBorders>
              <w:top w:val="single" w:sz="4" w:space="0" w:color="auto"/>
              <w:left w:val="nil"/>
              <w:bottom w:val="single" w:sz="4" w:space="0" w:color="auto"/>
              <w:right w:val="single" w:sz="4" w:space="0" w:color="auto"/>
            </w:tcBorders>
          </w:tcPr>
          <w:p w14:paraId="0F64B1C0" w14:textId="4FC41224"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 xml:space="preserve">dla obszaru położonego na terenie obrębu Brzoza i </w:t>
            </w:r>
            <w:proofErr w:type="spellStart"/>
            <w:r w:rsidR="007E0169" w:rsidRPr="006030AA">
              <w:rPr>
                <w:rFonts w:ascii="Arial" w:hAnsi="Arial" w:cs="Arial"/>
                <w:sz w:val="20"/>
                <w:szCs w:val="20"/>
              </w:rPr>
              <w:t>Ceradz</w:t>
            </w:r>
            <w:proofErr w:type="spellEnd"/>
            <w:r w:rsidR="007E0169" w:rsidRPr="006030AA">
              <w:rPr>
                <w:rFonts w:ascii="Arial" w:hAnsi="Arial" w:cs="Arial"/>
                <w:sz w:val="20"/>
                <w:szCs w:val="20"/>
              </w:rPr>
              <w:t xml:space="preserve"> Dolny</w:t>
            </w:r>
          </w:p>
        </w:tc>
        <w:tc>
          <w:tcPr>
            <w:tcW w:w="951" w:type="pct"/>
            <w:tcBorders>
              <w:top w:val="single" w:sz="4" w:space="0" w:color="auto"/>
              <w:left w:val="nil"/>
              <w:bottom w:val="single" w:sz="4" w:space="0" w:color="auto"/>
              <w:right w:val="single" w:sz="4" w:space="0" w:color="auto"/>
            </w:tcBorders>
            <w:noWrap/>
          </w:tcPr>
          <w:p w14:paraId="2503C94D" w14:textId="434DBDFE"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XCII/598/24</w:t>
            </w:r>
          </w:p>
        </w:tc>
        <w:tc>
          <w:tcPr>
            <w:tcW w:w="684" w:type="pct"/>
            <w:tcBorders>
              <w:top w:val="single" w:sz="4" w:space="0" w:color="auto"/>
              <w:left w:val="nil"/>
              <w:bottom w:val="single" w:sz="4" w:space="0" w:color="auto"/>
              <w:right w:val="single" w:sz="4" w:space="0" w:color="auto"/>
            </w:tcBorders>
            <w:noWrap/>
          </w:tcPr>
          <w:p w14:paraId="1D4E4B71" w14:textId="1D03DB09"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23.04.2024</w:t>
            </w:r>
          </w:p>
        </w:tc>
      </w:tr>
      <w:tr w:rsidR="007E0169" w:rsidRPr="006030AA" w14:paraId="79EE0828"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tcPr>
          <w:p w14:paraId="2324430C" w14:textId="2D8E76C6"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lastRenderedPageBreak/>
              <w:t>124.</w:t>
            </w:r>
          </w:p>
        </w:tc>
        <w:tc>
          <w:tcPr>
            <w:tcW w:w="2978" w:type="pct"/>
            <w:tcBorders>
              <w:top w:val="single" w:sz="4" w:space="0" w:color="auto"/>
              <w:left w:val="nil"/>
              <w:bottom w:val="single" w:sz="4" w:space="0" w:color="auto"/>
              <w:right w:val="single" w:sz="4" w:space="0" w:color="auto"/>
            </w:tcBorders>
          </w:tcPr>
          <w:p w14:paraId="412CF82E" w14:textId="79516DBC" w:rsidR="007E0169" w:rsidRPr="006030AA" w:rsidRDefault="00667A7C" w:rsidP="007E0169">
            <w:pPr>
              <w:spacing w:before="120"/>
              <w:ind w:hanging="17"/>
              <w:rPr>
                <w:rFonts w:ascii="Arial" w:hAnsi="Arial" w:cs="Arial"/>
                <w:bCs/>
                <w:sz w:val="20"/>
                <w:szCs w:val="20"/>
              </w:rPr>
            </w:pPr>
            <w:r w:rsidRPr="006030AA">
              <w:rPr>
                <w:rFonts w:ascii="Arial" w:hAnsi="Arial" w:cs="Arial"/>
                <w:sz w:val="20"/>
                <w:szCs w:val="20"/>
              </w:rPr>
              <w:t xml:space="preserve">Miejscowy plan zagospodarowania przestrzennego </w:t>
            </w:r>
            <w:r w:rsidR="007E0169" w:rsidRPr="006030AA">
              <w:rPr>
                <w:rFonts w:ascii="Arial" w:hAnsi="Arial" w:cs="Arial"/>
                <w:sz w:val="20"/>
                <w:szCs w:val="20"/>
              </w:rPr>
              <w:t>dla obszaru położonego na terenie obrębu Sękowo</w:t>
            </w:r>
          </w:p>
        </w:tc>
        <w:tc>
          <w:tcPr>
            <w:tcW w:w="951" w:type="pct"/>
            <w:tcBorders>
              <w:top w:val="single" w:sz="4" w:space="0" w:color="auto"/>
              <w:left w:val="nil"/>
              <w:bottom w:val="single" w:sz="4" w:space="0" w:color="auto"/>
              <w:right w:val="single" w:sz="4" w:space="0" w:color="auto"/>
            </w:tcBorders>
            <w:noWrap/>
          </w:tcPr>
          <w:p w14:paraId="7539C7DC" w14:textId="187E98E2" w:rsidR="007E0169" w:rsidRPr="006030AA" w:rsidRDefault="007E0169" w:rsidP="007E0169">
            <w:pPr>
              <w:spacing w:before="120"/>
              <w:ind w:hanging="17"/>
              <w:rPr>
                <w:rFonts w:ascii="Arial" w:hAnsi="Arial" w:cs="Arial"/>
                <w:sz w:val="20"/>
                <w:szCs w:val="20"/>
              </w:rPr>
            </w:pPr>
            <w:r w:rsidRPr="006030AA">
              <w:rPr>
                <w:rFonts w:ascii="Arial" w:hAnsi="Arial" w:cs="Arial"/>
                <w:sz w:val="20"/>
                <w:szCs w:val="20"/>
              </w:rPr>
              <w:t>VII/45/24</w:t>
            </w:r>
          </w:p>
        </w:tc>
        <w:tc>
          <w:tcPr>
            <w:tcW w:w="684" w:type="pct"/>
            <w:tcBorders>
              <w:top w:val="single" w:sz="4" w:space="0" w:color="auto"/>
              <w:left w:val="nil"/>
              <w:bottom w:val="single" w:sz="4" w:space="0" w:color="auto"/>
              <w:right w:val="single" w:sz="4" w:space="0" w:color="auto"/>
            </w:tcBorders>
            <w:noWrap/>
          </w:tcPr>
          <w:p w14:paraId="44B54A3E" w14:textId="37F696F3" w:rsidR="007E0169" w:rsidRPr="006030AA" w:rsidRDefault="007E0169" w:rsidP="007E0169">
            <w:pPr>
              <w:spacing w:before="120"/>
              <w:ind w:hanging="17"/>
              <w:rPr>
                <w:rFonts w:ascii="Arial" w:hAnsi="Arial" w:cs="Arial"/>
                <w:bCs/>
                <w:sz w:val="20"/>
                <w:szCs w:val="20"/>
              </w:rPr>
            </w:pPr>
            <w:r w:rsidRPr="006030AA">
              <w:rPr>
                <w:rFonts w:ascii="Arial" w:hAnsi="Arial" w:cs="Arial"/>
                <w:sz w:val="20"/>
                <w:szCs w:val="20"/>
              </w:rPr>
              <w:t>24.09.2024</w:t>
            </w:r>
          </w:p>
        </w:tc>
      </w:tr>
      <w:tr w:rsidR="002308BE" w:rsidRPr="006030AA" w14:paraId="5C0C648D"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vAlign w:val="center"/>
          </w:tcPr>
          <w:p w14:paraId="3FD0A93A" w14:textId="537C200E" w:rsidR="002308BE" w:rsidRPr="006030AA" w:rsidRDefault="002308BE" w:rsidP="00CE5CC3">
            <w:pPr>
              <w:spacing w:before="120"/>
              <w:ind w:hanging="17"/>
              <w:rPr>
                <w:rFonts w:ascii="Arial" w:hAnsi="Arial" w:cs="Arial"/>
                <w:sz w:val="20"/>
                <w:szCs w:val="20"/>
              </w:rPr>
            </w:pPr>
            <w:r w:rsidRPr="006030AA">
              <w:rPr>
                <w:rFonts w:ascii="Arial" w:hAnsi="Arial" w:cs="Arial"/>
                <w:sz w:val="20"/>
                <w:szCs w:val="20"/>
              </w:rPr>
              <w:t>125.</w:t>
            </w:r>
          </w:p>
        </w:tc>
        <w:tc>
          <w:tcPr>
            <w:tcW w:w="2978" w:type="pct"/>
            <w:tcBorders>
              <w:top w:val="single" w:sz="4" w:space="0" w:color="auto"/>
              <w:left w:val="nil"/>
              <w:bottom w:val="single" w:sz="4" w:space="0" w:color="auto"/>
              <w:right w:val="single" w:sz="4" w:space="0" w:color="auto"/>
            </w:tcBorders>
            <w:vAlign w:val="center"/>
          </w:tcPr>
          <w:p w14:paraId="42F8EA84" w14:textId="75C97AF8" w:rsidR="002308BE" w:rsidRPr="006030AA" w:rsidRDefault="002308BE" w:rsidP="00CE5CC3">
            <w:pPr>
              <w:spacing w:before="120"/>
              <w:ind w:hanging="17"/>
              <w:rPr>
                <w:rFonts w:ascii="Arial" w:hAnsi="Arial" w:cs="Arial"/>
                <w:sz w:val="20"/>
                <w:szCs w:val="20"/>
              </w:rPr>
            </w:pPr>
            <w:r w:rsidRPr="006030AA">
              <w:rPr>
                <w:rFonts w:ascii="Arial" w:hAnsi="Arial" w:cs="Arial"/>
                <w:sz w:val="20"/>
                <w:szCs w:val="20"/>
              </w:rPr>
              <w:t>Miejscowy plan zagospodarowania przestrzennego dla obszaru położonego na terenie obrębu Duszniki</w:t>
            </w:r>
          </w:p>
        </w:tc>
        <w:tc>
          <w:tcPr>
            <w:tcW w:w="951" w:type="pct"/>
            <w:tcBorders>
              <w:top w:val="single" w:sz="4" w:space="0" w:color="auto"/>
              <w:left w:val="nil"/>
              <w:bottom w:val="single" w:sz="4" w:space="0" w:color="auto"/>
              <w:right w:val="single" w:sz="4" w:space="0" w:color="auto"/>
            </w:tcBorders>
            <w:noWrap/>
            <w:vAlign w:val="center"/>
          </w:tcPr>
          <w:p w14:paraId="624998A0" w14:textId="4C277742" w:rsidR="002308BE" w:rsidRPr="006030AA" w:rsidRDefault="002308BE" w:rsidP="00CE5CC3">
            <w:pPr>
              <w:spacing w:before="120"/>
              <w:ind w:hanging="17"/>
              <w:rPr>
                <w:rFonts w:ascii="Arial" w:hAnsi="Arial" w:cs="Arial"/>
                <w:sz w:val="20"/>
                <w:szCs w:val="20"/>
              </w:rPr>
            </w:pPr>
            <w:hyperlink r:id="rId21" w:tgtFrame="_blank" w:tooltip="Pokaż treść uchwały" w:history="1">
              <w:r w:rsidRPr="006030AA">
                <w:t>XXXII/241/26</w:t>
              </w:r>
            </w:hyperlink>
          </w:p>
        </w:tc>
        <w:tc>
          <w:tcPr>
            <w:tcW w:w="684" w:type="pct"/>
            <w:tcBorders>
              <w:top w:val="single" w:sz="4" w:space="0" w:color="auto"/>
              <w:left w:val="nil"/>
              <w:bottom w:val="single" w:sz="4" w:space="0" w:color="auto"/>
              <w:right w:val="single" w:sz="4" w:space="0" w:color="auto"/>
            </w:tcBorders>
            <w:noWrap/>
            <w:vAlign w:val="center"/>
          </w:tcPr>
          <w:p w14:paraId="3C7127B0" w14:textId="7E79EA05" w:rsidR="002308BE" w:rsidRPr="006030AA" w:rsidRDefault="002308BE" w:rsidP="00CE5CC3">
            <w:pPr>
              <w:spacing w:before="120"/>
              <w:ind w:hanging="17"/>
              <w:rPr>
                <w:rFonts w:ascii="Arial" w:hAnsi="Arial" w:cs="Arial"/>
                <w:sz w:val="20"/>
                <w:szCs w:val="20"/>
              </w:rPr>
            </w:pPr>
            <w:r w:rsidRPr="006030AA">
              <w:rPr>
                <w:rFonts w:ascii="Arial" w:hAnsi="Arial" w:cs="Arial"/>
                <w:sz w:val="20"/>
                <w:szCs w:val="20"/>
              </w:rPr>
              <w:t>26.0</w:t>
            </w:r>
            <w:r w:rsidR="00C07D58" w:rsidRPr="006030AA">
              <w:rPr>
                <w:rFonts w:ascii="Arial" w:hAnsi="Arial" w:cs="Arial"/>
                <w:sz w:val="20"/>
                <w:szCs w:val="20"/>
              </w:rPr>
              <w:t>5.</w:t>
            </w:r>
            <w:r w:rsidRPr="006030AA">
              <w:rPr>
                <w:rFonts w:ascii="Arial" w:hAnsi="Arial" w:cs="Arial"/>
                <w:sz w:val="20"/>
                <w:szCs w:val="20"/>
              </w:rPr>
              <w:t>2026</w:t>
            </w:r>
          </w:p>
        </w:tc>
      </w:tr>
      <w:tr w:rsidR="002308BE" w:rsidRPr="006030AA" w14:paraId="40A3AA74" w14:textId="77777777" w:rsidTr="002308BE">
        <w:trPr>
          <w:trHeight w:val="864"/>
          <w:jc w:val="center"/>
        </w:trPr>
        <w:tc>
          <w:tcPr>
            <w:tcW w:w="387" w:type="pct"/>
            <w:tcBorders>
              <w:top w:val="single" w:sz="4" w:space="0" w:color="auto"/>
              <w:left w:val="single" w:sz="4" w:space="0" w:color="auto"/>
              <w:bottom w:val="single" w:sz="4" w:space="0" w:color="auto"/>
              <w:right w:val="single" w:sz="4" w:space="0" w:color="auto"/>
            </w:tcBorders>
            <w:noWrap/>
            <w:vAlign w:val="center"/>
          </w:tcPr>
          <w:p w14:paraId="4051393E" w14:textId="1FF65C2F" w:rsidR="002308BE" w:rsidRPr="006030AA" w:rsidRDefault="002308BE" w:rsidP="002308BE">
            <w:pPr>
              <w:spacing w:before="120"/>
              <w:ind w:hanging="17"/>
              <w:rPr>
                <w:rFonts w:ascii="Arial" w:hAnsi="Arial" w:cs="Arial"/>
                <w:sz w:val="20"/>
                <w:szCs w:val="20"/>
              </w:rPr>
            </w:pPr>
            <w:r w:rsidRPr="006030AA">
              <w:rPr>
                <w:rFonts w:ascii="Arial" w:hAnsi="Arial" w:cs="Arial"/>
                <w:sz w:val="20"/>
                <w:szCs w:val="20"/>
              </w:rPr>
              <w:t>126.</w:t>
            </w:r>
          </w:p>
        </w:tc>
        <w:tc>
          <w:tcPr>
            <w:tcW w:w="2978" w:type="pct"/>
            <w:tcBorders>
              <w:top w:val="single" w:sz="4" w:space="0" w:color="auto"/>
              <w:left w:val="nil"/>
              <w:bottom w:val="single" w:sz="4" w:space="0" w:color="auto"/>
              <w:right w:val="single" w:sz="4" w:space="0" w:color="auto"/>
            </w:tcBorders>
            <w:vAlign w:val="center"/>
          </w:tcPr>
          <w:p w14:paraId="070DC4B0" w14:textId="5CA572C7" w:rsidR="002308BE" w:rsidRPr="006030AA" w:rsidRDefault="002308BE" w:rsidP="002308BE">
            <w:pPr>
              <w:spacing w:before="120"/>
              <w:ind w:hanging="17"/>
              <w:rPr>
                <w:rFonts w:ascii="Arial" w:hAnsi="Arial" w:cs="Arial"/>
                <w:sz w:val="20"/>
                <w:szCs w:val="20"/>
              </w:rPr>
            </w:pPr>
            <w:r w:rsidRPr="006030AA">
              <w:rPr>
                <w:rFonts w:ascii="Arial" w:hAnsi="Arial" w:cs="Arial"/>
                <w:sz w:val="20"/>
                <w:szCs w:val="20"/>
              </w:rPr>
              <w:t xml:space="preserve">Miejscowy plan zagospodarowania przestrzennego dla obszaru położonego przy ul. </w:t>
            </w:r>
            <w:proofErr w:type="spellStart"/>
            <w:r w:rsidRPr="006030AA">
              <w:rPr>
                <w:rFonts w:ascii="Arial" w:hAnsi="Arial" w:cs="Arial"/>
                <w:sz w:val="20"/>
                <w:szCs w:val="20"/>
              </w:rPr>
              <w:t>Podrzewskiej</w:t>
            </w:r>
            <w:proofErr w:type="spellEnd"/>
            <w:r w:rsidRPr="006030AA">
              <w:rPr>
                <w:rFonts w:ascii="Arial" w:hAnsi="Arial" w:cs="Arial"/>
                <w:sz w:val="20"/>
                <w:szCs w:val="20"/>
              </w:rPr>
              <w:t xml:space="preserve"> w Dusznikach</w:t>
            </w:r>
          </w:p>
        </w:tc>
        <w:tc>
          <w:tcPr>
            <w:tcW w:w="951" w:type="pct"/>
            <w:tcBorders>
              <w:top w:val="single" w:sz="4" w:space="0" w:color="auto"/>
              <w:left w:val="nil"/>
              <w:bottom w:val="single" w:sz="4" w:space="0" w:color="auto"/>
              <w:right w:val="single" w:sz="4" w:space="0" w:color="auto"/>
            </w:tcBorders>
            <w:noWrap/>
            <w:vAlign w:val="center"/>
          </w:tcPr>
          <w:p w14:paraId="363F3A27" w14:textId="60B1572D" w:rsidR="002308BE" w:rsidRPr="006030AA" w:rsidRDefault="002308BE" w:rsidP="002308BE">
            <w:pPr>
              <w:spacing w:before="120"/>
              <w:ind w:hanging="17"/>
              <w:rPr>
                <w:rFonts w:ascii="Arial" w:hAnsi="Arial" w:cs="Arial"/>
                <w:sz w:val="20"/>
                <w:szCs w:val="20"/>
              </w:rPr>
            </w:pPr>
            <w:hyperlink r:id="rId22" w:tgtFrame="_blank" w:tooltip="Pokaż treść uchwały" w:history="1">
              <w:r w:rsidRPr="006030AA">
                <w:t> XXXIV/251/26</w:t>
              </w:r>
            </w:hyperlink>
          </w:p>
        </w:tc>
        <w:tc>
          <w:tcPr>
            <w:tcW w:w="684" w:type="pct"/>
            <w:tcBorders>
              <w:top w:val="single" w:sz="4" w:space="0" w:color="auto"/>
              <w:left w:val="nil"/>
              <w:bottom w:val="single" w:sz="4" w:space="0" w:color="auto"/>
              <w:right w:val="single" w:sz="4" w:space="0" w:color="auto"/>
            </w:tcBorders>
            <w:noWrap/>
            <w:vAlign w:val="center"/>
          </w:tcPr>
          <w:p w14:paraId="32A6B612" w14:textId="4C9E9440" w:rsidR="002308BE" w:rsidRPr="006030AA" w:rsidRDefault="002308BE" w:rsidP="002308BE">
            <w:pPr>
              <w:spacing w:before="120"/>
              <w:ind w:hanging="17"/>
              <w:rPr>
                <w:rFonts w:ascii="Arial" w:hAnsi="Arial" w:cs="Arial"/>
                <w:sz w:val="20"/>
                <w:szCs w:val="20"/>
              </w:rPr>
            </w:pPr>
            <w:r w:rsidRPr="006030AA">
              <w:rPr>
                <w:rFonts w:ascii="Arial" w:hAnsi="Arial" w:cs="Arial"/>
                <w:sz w:val="20"/>
                <w:szCs w:val="20"/>
              </w:rPr>
              <w:t>26.06.2026</w:t>
            </w:r>
          </w:p>
        </w:tc>
      </w:tr>
    </w:tbl>
    <w:p w14:paraId="5802E4A0" w14:textId="130B59D7" w:rsidR="00921B97" w:rsidRPr="006030AA" w:rsidRDefault="00921B97" w:rsidP="001A4D79">
      <w:pPr>
        <w:spacing w:before="120"/>
        <w:ind w:hanging="17"/>
        <w:jc w:val="center"/>
        <w:rPr>
          <w:rFonts w:ascii="Arial" w:hAnsi="Arial" w:cs="Arial"/>
          <w:bCs/>
          <w:sz w:val="20"/>
          <w:szCs w:val="20"/>
        </w:rPr>
      </w:pPr>
      <w:r w:rsidRPr="006030AA">
        <w:rPr>
          <w:rFonts w:ascii="Arial" w:hAnsi="Arial" w:cs="Arial"/>
          <w:bCs/>
          <w:sz w:val="20"/>
          <w:szCs w:val="20"/>
        </w:rPr>
        <w:t xml:space="preserve">źródło: Urząd </w:t>
      </w:r>
      <w:r w:rsidR="005B18DF" w:rsidRPr="006030AA">
        <w:rPr>
          <w:rFonts w:ascii="Arial" w:hAnsi="Arial" w:cs="Arial"/>
          <w:bCs/>
          <w:sz w:val="20"/>
          <w:szCs w:val="20"/>
        </w:rPr>
        <w:t>Gminy Duszniki</w:t>
      </w:r>
    </w:p>
    <w:p w14:paraId="5942ED34" w14:textId="77777777" w:rsidR="00AE348D" w:rsidRPr="006030AA" w:rsidRDefault="00AE348D" w:rsidP="00026404">
      <w:pPr>
        <w:pStyle w:val="Tekstpodstawowy"/>
        <w:ind w:left="0" w:right="0" w:firstLine="284"/>
        <w:rPr>
          <w:rFonts w:cs="Arial"/>
        </w:rPr>
      </w:pPr>
    </w:p>
    <w:p w14:paraId="737796FF" w14:textId="4A04B9BB" w:rsidR="001E5DF0" w:rsidRPr="006030AA" w:rsidRDefault="005E5A79" w:rsidP="00026404">
      <w:pPr>
        <w:pStyle w:val="Tekstpodstawowy"/>
        <w:ind w:left="0" w:right="0" w:firstLine="284"/>
        <w:rPr>
          <w:rFonts w:cs="Arial"/>
        </w:rPr>
      </w:pPr>
      <w:r w:rsidRPr="006030AA">
        <w:rPr>
          <w:rFonts w:cs="Arial"/>
        </w:rPr>
        <w:t xml:space="preserve">Obszar objęty </w:t>
      </w:r>
      <w:r w:rsidR="00F8457E" w:rsidRPr="006030AA">
        <w:rPr>
          <w:rFonts w:cs="Arial"/>
        </w:rPr>
        <w:t xml:space="preserve">miejscowymi planami zagospodarowania przestrzennego </w:t>
      </w:r>
      <w:r w:rsidR="00291637" w:rsidRPr="006030AA">
        <w:rPr>
          <w:rFonts w:cs="Arial"/>
        </w:rPr>
        <w:t xml:space="preserve">na terenie </w:t>
      </w:r>
      <w:r w:rsidR="00AE348D" w:rsidRPr="006030AA">
        <w:rPr>
          <w:rFonts w:cs="Arial"/>
        </w:rPr>
        <w:t>gminy Duszniki</w:t>
      </w:r>
      <w:r w:rsidR="00291637" w:rsidRPr="006030AA">
        <w:rPr>
          <w:rFonts w:cs="Arial"/>
        </w:rPr>
        <w:t xml:space="preserve"> </w:t>
      </w:r>
      <w:r w:rsidRPr="006030AA">
        <w:rPr>
          <w:rFonts w:cs="Arial"/>
        </w:rPr>
        <w:t xml:space="preserve">wynosi łącznie </w:t>
      </w:r>
      <w:r w:rsidR="004B13B4" w:rsidRPr="006030AA">
        <w:rPr>
          <w:rFonts w:cs="Arial"/>
        </w:rPr>
        <w:t xml:space="preserve">ok. </w:t>
      </w:r>
      <w:r w:rsidR="005B2ABC" w:rsidRPr="006030AA">
        <w:rPr>
          <w:rFonts w:cs="Arial"/>
        </w:rPr>
        <w:t xml:space="preserve">2933,8 </w:t>
      </w:r>
      <w:r w:rsidRPr="006030AA">
        <w:rPr>
          <w:rFonts w:cs="Arial"/>
        </w:rPr>
        <w:t xml:space="preserve">ha co stanowi około </w:t>
      </w:r>
      <w:r w:rsidR="005B2ABC" w:rsidRPr="006030AA">
        <w:rPr>
          <w:rFonts w:cs="Arial"/>
        </w:rPr>
        <w:t>18,77</w:t>
      </w:r>
      <w:r w:rsidRPr="006030AA">
        <w:rPr>
          <w:rFonts w:cs="Arial"/>
        </w:rPr>
        <w:t xml:space="preserve">% obszaru </w:t>
      </w:r>
      <w:r w:rsidR="00F8457E" w:rsidRPr="006030AA">
        <w:rPr>
          <w:rFonts w:cs="Arial"/>
        </w:rPr>
        <w:t>całe</w:t>
      </w:r>
      <w:r w:rsidR="005B2ABC" w:rsidRPr="006030AA">
        <w:rPr>
          <w:rFonts w:cs="Arial"/>
        </w:rPr>
        <w:t>j gminy.</w:t>
      </w:r>
    </w:p>
    <w:p w14:paraId="4DE8BC08" w14:textId="10857750" w:rsidR="001E5DF0" w:rsidRPr="006030AA" w:rsidRDefault="009E7F3C" w:rsidP="001A4D79">
      <w:pPr>
        <w:pStyle w:val="Nagwek2"/>
        <w:ind w:left="283" w:right="0" w:hanging="283"/>
        <w:rPr>
          <w:rFonts w:cs="Arial"/>
          <w:b/>
          <w:bCs/>
        </w:rPr>
      </w:pPr>
      <w:bookmarkStart w:id="95" w:name="_Toc237729387"/>
      <w:r w:rsidRPr="006030AA">
        <w:rPr>
          <w:rFonts w:cs="Arial"/>
          <w:b/>
          <w:bCs/>
        </w:rPr>
        <w:t xml:space="preserve">Chłonność terenów niezabudowanych, w tym luk w istniejącej zabudowie </w:t>
      </w:r>
      <w:r w:rsidR="005939B5" w:rsidRPr="006030AA">
        <w:rPr>
          <w:rFonts w:cs="Arial"/>
          <w:b/>
          <w:bCs/>
        </w:rPr>
        <w:br/>
      </w:r>
      <w:r w:rsidRPr="006030AA">
        <w:rPr>
          <w:rFonts w:cs="Arial"/>
          <w:b/>
          <w:bCs/>
        </w:rPr>
        <w:t>w strefach o których mowa w art. 13c ust. 2 pkt 1–3 ustawy</w:t>
      </w:r>
      <w:r w:rsidR="00844F1B" w:rsidRPr="006030AA">
        <w:rPr>
          <w:rFonts w:cs="Arial"/>
          <w:b/>
          <w:bCs/>
        </w:rPr>
        <w:t xml:space="preserve"> w granicach obowiązujących miejscowych planów zagospodarowania przestrzennego umożliwiających realizację funkcji mieszkaniowej.</w:t>
      </w:r>
      <w:bookmarkEnd w:id="95"/>
    </w:p>
    <w:p w14:paraId="2D6B3030" w14:textId="44C3BB9D" w:rsidR="00A514A4" w:rsidRPr="006030AA" w:rsidRDefault="005E5A79" w:rsidP="00026404">
      <w:pPr>
        <w:pStyle w:val="Tekstpodstawowy"/>
        <w:ind w:left="0" w:right="0" w:firstLine="284"/>
        <w:rPr>
          <w:rFonts w:cs="Arial"/>
        </w:rPr>
      </w:pPr>
      <w:r w:rsidRPr="006030AA">
        <w:rPr>
          <w:rFonts w:cs="Arial"/>
        </w:rPr>
        <w:t xml:space="preserve">Zgodnie z </w:t>
      </w:r>
      <w:r w:rsidR="00C05514" w:rsidRPr="006030AA">
        <w:rPr>
          <w:rFonts w:cs="Arial"/>
        </w:rPr>
        <w:t>r</w:t>
      </w:r>
      <w:r w:rsidRPr="006030AA">
        <w:rPr>
          <w:rFonts w:cs="Arial"/>
        </w:rPr>
        <w:t>ozporządzeniem</w:t>
      </w:r>
      <w:r w:rsidR="00C05514" w:rsidRPr="006030AA">
        <w:rPr>
          <w:rFonts w:cs="Arial"/>
        </w:rPr>
        <w:t xml:space="preserve"> Ministra </w:t>
      </w:r>
      <w:r w:rsidR="0054314E" w:rsidRPr="006030AA">
        <w:rPr>
          <w:rFonts w:cs="Arial"/>
        </w:rPr>
        <w:t>R</w:t>
      </w:r>
      <w:r w:rsidR="00C05514" w:rsidRPr="006030AA">
        <w:rPr>
          <w:rFonts w:cs="Arial"/>
        </w:rPr>
        <w:t xml:space="preserve">ozwoju i </w:t>
      </w:r>
      <w:r w:rsidR="0054314E" w:rsidRPr="006030AA">
        <w:rPr>
          <w:rFonts w:cs="Arial"/>
        </w:rPr>
        <w:t>T</w:t>
      </w:r>
      <w:r w:rsidR="00C05514" w:rsidRPr="006030AA">
        <w:rPr>
          <w:rFonts w:cs="Arial"/>
        </w:rPr>
        <w:t xml:space="preserve">echnologii z dnia 8 grudnia 2023 r. w </w:t>
      </w:r>
      <w:r w:rsidR="001A4D79" w:rsidRPr="006030AA">
        <w:rPr>
          <w:rFonts w:cs="Arial"/>
        </w:rPr>
        <w:t> </w:t>
      </w:r>
      <w:r w:rsidR="00C05514" w:rsidRPr="006030AA">
        <w:rPr>
          <w:rFonts w:cs="Arial"/>
        </w:rPr>
        <w:t>sprawie projektu planu ogólnego gminy, dokumentowania prac planistycznych w zakresie tego planu oraz wydawania z niego wypisów i w</w:t>
      </w:r>
      <w:r w:rsidR="0054314E" w:rsidRPr="006030AA">
        <w:rPr>
          <w:rFonts w:cs="Arial"/>
        </w:rPr>
        <w:t>yrysów</w:t>
      </w:r>
      <w:r w:rsidR="00C05514" w:rsidRPr="006030AA">
        <w:rPr>
          <w:rFonts w:cs="Arial"/>
        </w:rPr>
        <w:t>, d</w:t>
      </w:r>
      <w:r w:rsidRPr="006030AA">
        <w:rPr>
          <w:rFonts w:cs="Arial"/>
        </w:rPr>
        <w:t xml:space="preserve">o obliczenia chłonności uwzględnia się powierzchnię terenów niezabudowanych, w tym luk w istniejącej zabudowie oraz chłonność terenów zabudowanych w sposób najbardziej zbliżony do planowanego w strefie w zakresie rodzaju zabudowy i nadziemnej intensywności zabudowy, z możliwością uwzględnienia prognozowanych proporcji między funkcją mieszkaniową a innymi funkcjami. </w:t>
      </w:r>
      <w:r w:rsidR="00C05514" w:rsidRPr="006030AA">
        <w:rPr>
          <w:rFonts w:cs="Arial"/>
        </w:rPr>
        <w:t xml:space="preserve">Zgodnie </w:t>
      </w:r>
      <w:r w:rsidR="001A4D79" w:rsidRPr="006030AA">
        <w:rPr>
          <w:rFonts w:cs="Arial"/>
        </w:rPr>
        <w:br/>
      </w:r>
      <w:r w:rsidR="00C05514" w:rsidRPr="006030AA">
        <w:rPr>
          <w:rFonts w:cs="Arial"/>
        </w:rPr>
        <w:t>z a</w:t>
      </w:r>
      <w:r w:rsidRPr="006030AA">
        <w:rPr>
          <w:rFonts w:cs="Arial"/>
        </w:rPr>
        <w:t>rt. 13d ust. 1 ustawy</w:t>
      </w:r>
      <w:r w:rsidR="00C05514" w:rsidRPr="006030AA">
        <w:rPr>
          <w:rFonts w:cs="Arial"/>
        </w:rPr>
        <w:t xml:space="preserve"> z dnia 27 marca 2003 r. o planowaniu i zagospodarowaniu przestrzennym (Dz. U. </w:t>
      </w:r>
      <w:r w:rsidR="004B13B4" w:rsidRPr="006030AA">
        <w:rPr>
          <w:rFonts w:cs="Arial"/>
        </w:rPr>
        <w:t>z 2026 r. poz. 538</w:t>
      </w:r>
      <w:r w:rsidR="00C05514" w:rsidRPr="006030AA">
        <w:rPr>
          <w:rFonts w:cs="Arial"/>
        </w:rPr>
        <w:t xml:space="preserve">) </w:t>
      </w:r>
      <w:r w:rsidRPr="006030AA">
        <w:rPr>
          <w:rFonts w:cs="Arial"/>
        </w:rPr>
        <w:t>wyznaczając strefy planistyczne, o których mowa w art. 13c ust. 2 pkt 1–3, w pierwszej kolejności uwzględnia się obszary, dla których w</w:t>
      </w:r>
      <w:r w:rsidR="001A4D79" w:rsidRPr="006030AA">
        <w:rPr>
          <w:rFonts w:cs="Arial"/>
        </w:rPr>
        <w:t> </w:t>
      </w:r>
      <w:r w:rsidRPr="006030AA">
        <w:rPr>
          <w:rFonts w:cs="Arial"/>
        </w:rPr>
        <w:t xml:space="preserve">obowiązujących miejscowych planach zagospodarowania przestrzennego określono przeznaczenie umożliwiające realizację funkcji mieszkaniowej, obszary uzupełnienia zabudowy </w:t>
      </w:r>
      <w:r w:rsidR="00A514A4" w:rsidRPr="006030AA">
        <w:rPr>
          <w:rFonts w:cs="Arial"/>
        </w:rPr>
        <w:t>oraz obszary z istniejącą zabudow</w:t>
      </w:r>
      <w:r w:rsidR="00953973" w:rsidRPr="006030AA">
        <w:rPr>
          <w:rFonts w:cs="Arial"/>
        </w:rPr>
        <w:t>ą</w:t>
      </w:r>
      <w:r w:rsidR="00A514A4" w:rsidRPr="006030AA">
        <w:rPr>
          <w:rFonts w:cs="Arial"/>
        </w:rPr>
        <w:t xml:space="preserve"> o funkcji mieszkaniowej z wyłączeniem luk w</w:t>
      </w:r>
      <w:r w:rsidR="001A4D79" w:rsidRPr="006030AA">
        <w:rPr>
          <w:rFonts w:cs="Arial"/>
        </w:rPr>
        <w:t> </w:t>
      </w:r>
      <w:r w:rsidR="00A514A4" w:rsidRPr="006030AA">
        <w:rPr>
          <w:rFonts w:cs="Arial"/>
        </w:rPr>
        <w:t xml:space="preserve">zabudowie, biorąc pod uwagę uwarunkowania, o których mowa w art. 13 b. </w:t>
      </w:r>
    </w:p>
    <w:p w14:paraId="7E79943E"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Do obliczenia chłonności terenów niezabudowanych, w tym luk w zabudowie, wykorzystano dane aktualne na dzień nie wcześniejszy niż dzień przystąpienia do sporządzenia planu ogólnego. </w:t>
      </w:r>
    </w:p>
    <w:p w14:paraId="19390284"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W celu obliczenia chłonności terenów zabudowanych dokonano analizy zabudowy mieszkaniowej wg. kryterium rodzaju zabudowy mieszkaniowej oraz nadziemnej intensywności zabudowy, w sposób najbardziej zbliżony do planowanego w danej strefie. </w:t>
      </w:r>
    </w:p>
    <w:p w14:paraId="3B223C53" w14:textId="7013873A" w:rsidR="005B2ABC" w:rsidRPr="006030AA" w:rsidRDefault="005B2ABC" w:rsidP="005B2ABC">
      <w:pPr>
        <w:pStyle w:val="Tekstpodstawowy"/>
        <w:tabs>
          <w:tab w:val="left" w:pos="284"/>
          <w:tab w:val="left" w:pos="567"/>
        </w:tabs>
        <w:ind w:left="0" w:right="0" w:firstLine="284"/>
        <w:rPr>
          <w:rFonts w:cs="Arial"/>
        </w:rPr>
      </w:pPr>
      <w:r w:rsidRPr="006030AA">
        <w:rPr>
          <w:rFonts w:cs="Arial"/>
        </w:rPr>
        <w:t>Powierzchnia zabudowy, liczba kondygnacji oraz nadziemna powierzchnia zabudowy przyjęta do obliczenia chłonność terenów zabudowanych została przedstawiona w tabeli</w:t>
      </w:r>
      <w:r w:rsidR="001B6972" w:rsidRPr="006030AA">
        <w:rPr>
          <w:rFonts w:cs="Arial"/>
        </w:rPr>
        <w:t xml:space="preserve"> </w:t>
      </w:r>
      <w:r w:rsidR="001B6972" w:rsidRPr="006030AA">
        <w:rPr>
          <w:rFonts w:cs="Arial"/>
        </w:rPr>
        <w:lastRenderedPageBreak/>
        <w:t>poniżej</w:t>
      </w:r>
      <w:r w:rsidRPr="006030AA">
        <w:rPr>
          <w:rFonts w:cs="Arial"/>
        </w:rPr>
        <w:t xml:space="preserve">. </w:t>
      </w:r>
    </w:p>
    <w:p w14:paraId="2B7102BD" w14:textId="77777777" w:rsidR="005B2ABC" w:rsidRPr="006030AA" w:rsidRDefault="005B2ABC" w:rsidP="005B2ABC">
      <w:pPr>
        <w:pStyle w:val="Tekstpodstawowy"/>
        <w:tabs>
          <w:tab w:val="left" w:pos="284"/>
          <w:tab w:val="left" w:pos="567"/>
        </w:tabs>
        <w:ind w:left="0" w:right="0" w:firstLine="284"/>
        <w:rPr>
          <w:rFonts w:cs="Arial"/>
        </w:rPr>
      </w:pPr>
    </w:p>
    <w:p w14:paraId="2982C42F" w14:textId="6FEF2E43" w:rsidR="005B2ABC" w:rsidRPr="006030AA" w:rsidRDefault="005B2ABC" w:rsidP="00275A46">
      <w:pPr>
        <w:pStyle w:val="Rycina"/>
        <w:numPr>
          <w:ilvl w:val="0"/>
          <w:numId w:val="0"/>
        </w:numPr>
        <w:ind w:right="0"/>
        <w:jc w:val="center"/>
        <w:rPr>
          <w:rFonts w:cs="Arial"/>
        </w:rPr>
      </w:pPr>
      <w:bookmarkStart w:id="96" w:name="_Toc198659866"/>
      <w:bookmarkStart w:id="97" w:name="_Toc206517713"/>
      <w:bookmarkStart w:id="98" w:name="_Toc237729304"/>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8</w:t>
      </w:r>
      <w:r w:rsidRPr="006030AA">
        <w:rPr>
          <w:rFonts w:cs="Arial"/>
        </w:rPr>
        <w:fldChar w:fldCharType="end"/>
      </w:r>
      <w:r w:rsidRPr="006030AA">
        <w:rPr>
          <w:rFonts w:cs="Arial"/>
        </w:rPr>
        <w:t xml:space="preserve"> Powierzchnia zabudowy, liczba kondygnacji oraz nadziemna powierzchnia zabudowy przyjęta do obliczenia chłonność terenów zabudowanych.</w:t>
      </w:r>
      <w:bookmarkEnd w:id="96"/>
      <w:bookmarkEnd w:id="97"/>
      <w:bookmarkEnd w:id="98"/>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05"/>
        <w:gridCol w:w="1306"/>
        <w:gridCol w:w="1306"/>
        <w:gridCol w:w="1764"/>
        <w:gridCol w:w="1764"/>
        <w:gridCol w:w="1621"/>
      </w:tblGrid>
      <w:tr w:rsidR="000B3FE9" w:rsidRPr="006030AA" w14:paraId="0B09A105" w14:textId="77777777" w:rsidTr="00272A36">
        <w:trPr>
          <w:trHeight w:val="299"/>
          <w:jc w:val="center"/>
        </w:trPr>
        <w:tc>
          <w:tcPr>
            <w:tcW w:w="720" w:type="pct"/>
            <w:shd w:val="clear" w:color="auto" w:fill="EAF1DD" w:themeFill="accent3" w:themeFillTint="33"/>
            <w:vAlign w:val="center"/>
          </w:tcPr>
          <w:p w14:paraId="18AD0968"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Rodzaj zabudowy</w:t>
            </w:r>
          </w:p>
        </w:tc>
        <w:tc>
          <w:tcPr>
            <w:tcW w:w="720" w:type="pct"/>
            <w:shd w:val="clear" w:color="auto" w:fill="EAF1DD" w:themeFill="accent3" w:themeFillTint="33"/>
            <w:vAlign w:val="center"/>
          </w:tcPr>
          <w:p w14:paraId="414E9573"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Symbol</w:t>
            </w:r>
          </w:p>
        </w:tc>
        <w:tc>
          <w:tcPr>
            <w:tcW w:w="720" w:type="pct"/>
            <w:shd w:val="clear" w:color="auto" w:fill="EAF1DD" w:themeFill="accent3" w:themeFillTint="33"/>
            <w:vAlign w:val="center"/>
          </w:tcPr>
          <w:p w14:paraId="61680C7A"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Udział powierzchni zabudowy</w:t>
            </w:r>
          </w:p>
          <w:p w14:paraId="7EC83F3B" w14:textId="792B860F" w:rsidR="00D47BA3" w:rsidRPr="006030AA" w:rsidRDefault="00D47BA3"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w:t>
            </w:r>
          </w:p>
        </w:tc>
        <w:tc>
          <w:tcPr>
            <w:tcW w:w="973" w:type="pct"/>
            <w:shd w:val="clear" w:color="auto" w:fill="EAF1DD" w:themeFill="accent3" w:themeFillTint="33"/>
            <w:vAlign w:val="center"/>
          </w:tcPr>
          <w:p w14:paraId="6BE114F8"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Udział powierzchni zabudowy budynków mieszkalnych</w:t>
            </w:r>
          </w:p>
          <w:p w14:paraId="632EAE32" w14:textId="34EE5D37" w:rsidR="00D47BA3" w:rsidRPr="006030AA" w:rsidRDefault="00D47BA3"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w:t>
            </w:r>
          </w:p>
        </w:tc>
        <w:tc>
          <w:tcPr>
            <w:tcW w:w="973" w:type="pct"/>
            <w:shd w:val="clear" w:color="auto" w:fill="EAF1DD" w:themeFill="accent3" w:themeFillTint="33"/>
            <w:vAlign w:val="center"/>
          </w:tcPr>
          <w:p w14:paraId="10DDA66F"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Liczba kondygnacji nadziemnych</w:t>
            </w:r>
          </w:p>
        </w:tc>
        <w:tc>
          <w:tcPr>
            <w:tcW w:w="894" w:type="pct"/>
            <w:shd w:val="clear" w:color="auto" w:fill="EAF1DD" w:themeFill="accent3" w:themeFillTint="33"/>
            <w:vAlign w:val="center"/>
          </w:tcPr>
          <w:p w14:paraId="2246A3E1"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Nadziemna intensywność zabudowy budynków mieszkalnych</w:t>
            </w:r>
          </w:p>
        </w:tc>
      </w:tr>
      <w:tr w:rsidR="008F4377" w:rsidRPr="006030AA" w14:paraId="744EA625" w14:textId="77777777" w:rsidTr="008F4377">
        <w:trPr>
          <w:trHeight w:val="280"/>
          <w:jc w:val="center"/>
        </w:trPr>
        <w:tc>
          <w:tcPr>
            <w:tcW w:w="720" w:type="pct"/>
            <w:vAlign w:val="center"/>
          </w:tcPr>
          <w:p w14:paraId="0B72EBBA"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52C9E6CE"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SJ1</w:t>
            </w:r>
          </w:p>
        </w:tc>
        <w:tc>
          <w:tcPr>
            <w:tcW w:w="720" w:type="pct"/>
            <w:vAlign w:val="center"/>
          </w:tcPr>
          <w:p w14:paraId="26A85B6F" w14:textId="4162286D"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973" w:type="pct"/>
            <w:vAlign w:val="center"/>
          </w:tcPr>
          <w:p w14:paraId="23C868B3" w14:textId="6DB5AD6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w:t>
            </w:r>
          </w:p>
        </w:tc>
        <w:tc>
          <w:tcPr>
            <w:tcW w:w="973" w:type="pct"/>
            <w:vAlign w:val="center"/>
          </w:tcPr>
          <w:p w14:paraId="5A65576B" w14:textId="18807C61"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7CD78D24" w14:textId="391F4C2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w:t>
            </w:r>
          </w:p>
        </w:tc>
      </w:tr>
      <w:tr w:rsidR="008F4377" w:rsidRPr="006030AA" w14:paraId="6BA8318C" w14:textId="77777777" w:rsidTr="008F4377">
        <w:trPr>
          <w:trHeight w:val="299"/>
          <w:jc w:val="center"/>
        </w:trPr>
        <w:tc>
          <w:tcPr>
            <w:tcW w:w="720" w:type="pct"/>
            <w:vAlign w:val="center"/>
          </w:tcPr>
          <w:p w14:paraId="0848D441"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6D0369FF"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SJ2</w:t>
            </w:r>
          </w:p>
        </w:tc>
        <w:tc>
          <w:tcPr>
            <w:tcW w:w="720" w:type="pct"/>
            <w:vAlign w:val="center"/>
          </w:tcPr>
          <w:p w14:paraId="3706582B" w14:textId="6DC9E6B0"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09713F45" w14:textId="75A3D67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973" w:type="pct"/>
            <w:vAlign w:val="center"/>
          </w:tcPr>
          <w:p w14:paraId="5894DEC8" w14:textId="143045C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623378A5" w14:textId="00B9CD2A"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w:t>
            </w:r>
          </w:p>
        </w:tc>
      </w:tr>
      <w:tr w:rsidR="008F4377" w:rsidRPr="006030AA" w14:paraId="5C5BC2CC" w14:textId="77777777" w:rsidTr="008F4377">
        <w:trPr>
          <w:trHeight w:val="301"/>
          <w:jc w:val="center"/>
        </w:trPr>
        <w:tc>
          <w:tcPr>
            <w:tcW w:w="720" w:type="pct"/>
            <w:vAlign w:val="center"/>
          </w:tcPr>
          <w:p w14:paraId="2E81BF5F"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42976E90"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SJ3</w:t>
            </w:r>
          </w:p>
        </w:tc>
        <w:tc>
          <w:tcPr>
            <w:tcW w:w="720" w:type="pct"/>
            <w:vAlign w:val="center"/>
          </w:tcPr>
          <w:p w14:paraId="467955FD" w14:textId="296755B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37E4B649" w14:textId="7C4F45A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5C31CD28" w14:textId="1AF24B3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7D987209" w14:textId="730078EE"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r>
      <w:tr w:rsidR="008F4377" w:rsidRPr="006030AA" w14:paraId="32324989" w14:textId="77777777" w:rsidTr="008F4377">
        <w:trPr>
          <w:trHeight w:val="301"/>
          <w:jc w:val="center"/>
        </w:trPr>
        <w:tc>
          <w:tcPr>
            <w:tcW w:w="720" w:type="pct"/>
            <w:vAlign w:val="center"/>
          </w:tcPr>
          <w:p w14:paraId="474CEBF1"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6D04629A"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SJ4</w:t>
            </w:r>
          </w:p>
        </w:tc>
        <w:tc>
          <w:tcPr>
            <w:tcW w:w="720" w:type="pct"/>
            <w:vAlign w:val="center"/>
          </w:tcPr>
          <w:p w14:paraId="5C4796EB" w14:textId="082F4BFF"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4175A1A5" w14:textId="198317B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58C6FC79" w14:textId="5C3B9DD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894" w:type="pct"/>
            <w:vAlign w:val="center"/>
          </w:tcPr>
          <w:p w14:paraId="64D09D60" w14:textId="742C36E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r>
      <w:tr w:rsidR="008F4377" w:rsidRPr="006030AA" w14:paraId="1D7F21B3" w14:textId="77777777" w:rsidTr="008F4377">
        <w:trPr>
          <w:trHeight w:val="301"/>
          <w:jc w:val="center"/>
        </w:trPr>
        <w:tc>
          <w:tcPr>
            <w:tcW w:w="720" w:type="pct"/>
            <w:vAlign w:val="center"/>
          </w:tcPr>
          <w:p w14:paraId="4E3BE88E"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6B557CFB"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SJ5</w:t>
            </w:r>
          </w:p>
        </w:tc>
        <w:tc>
          <w:tcPr>
            <w:tcW w:w="720" w:type="pct"/>
            <w:vAlign w:val="center"/>
          </w:tcPr>
          <w:p w14:paraId="49A88A84" w14:textId="55322D3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30</w:t>
            </w:r>
          </w:p>
        </w:tc>
        <w:tc>
          <w:tcPr>
            <w:tcW w:w="973" w:type="pct"/>
            <w:vAlign w:val="center"/>
          </w:tcPr>
          <w:p w14:paraId="61D6C1FE" w14:textId="00FD4704"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06DD1787" w14:textId="7622674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6ADC38E2" w14:textId="5F43054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r>
      <w:tr w:rsidR="008F4377" w:rsidRPr="006030AA" w14:paraId="0D974228" w14:textId="77777777" w:rsidTr="008F4377">
        <w:trPr>
          <w:trHeight w:val="301"/>
          <w:jc w:val="center"/>
        </w:trPr>
        <w:tc>
          <w:tcPr>
            <w:tcW w:w="720" w:type="pct"/>
            <w:vAlign w:val="center"/>
          </w:tcPr>
          <w:p w14:paraId="313CA393"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7E5C062E"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SJ6</w:t>
            </w:r>
          </w:p>
        </w:tc>
        <w:tc>
          <w:tcPr>
            <w:tcW w:w="720" w:type="pct"/>
            <w:vAlign w:val="center"/>
          </w:tcPr>
          <w:p w14:paraId="2B66135D" w14:textId="0F9A0221"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0601ABFC" w14:textId="22505CC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092F83D2" w14:textId="20E07DB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7EE0B546" w14:textId="292E21AD"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w:t>
            </w:r>
          </w:p>
        </w:tc>
      </w:tr>
      <w:tr w:rsidR="008F4377" w:rsidRPr="006030AA" w14:paraId="0E851110" w14:textId="77777777" w:rsidTr="008F4377">
        <w:trPr>
          <w:trHeight w:val="301"/>
          <w:jc w:val="center"/>
        </w:trPr>
        <w:tc>
          <w:tcPr>
            <w:tcW w:w="720" w:type="pct"/>
            <w:vAlign w:val="center"/>
          </w:tcPr>
          <w:p w14:paraId="7ED1B897"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4EA384AC"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SJ7</w:t>
            </w:r>
          </w:p>
        </w:tc>
        <w:tc>
          <w:tcPr>
            <w:tcW w:w="720" w:type="pct"/>
            <w:vAlign w:val="center"/>
          </w:tcPr>
          <w:p w14:paraId="72259239" w14:textId="0003BA10"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40</w:t>
            </w:r>
          </w:p>
        </w:tc>
        <w:tc>
          <w:tcPr>
            <w:tcW w:w="973" w:type="pct"/>
            <w:vAlign w:val="center"/>
          </w:tcPr>
          <w:p w14:paraId="26678972" w14:textId="2A05B46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30</w:t>
            </w:r>
          </w:p>
        </w:tc>
        <w:tc>
          <w:tcPr>
            <w:tcW w:w="973" w:type="pct"/>
            <w:vAlign w:val="center"/>
          </w:tcPr>
          <w:p w14:paraId="6D10B440" w14:textId="5F43791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34DFF349" w14:textId="69CEBC1E"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r>
      <w:tr w:rsidR="008F4377" w:rsidRPr="006030AA" w14:paraId="782E588A" w14:textId="77777777" w:rsidTr="008F4377">
        <w:trPr>
          <w:trHeight w:val="301"/>
          <w:jc w:val="center"/>
        </w:trPr>
        <w:tc>
          <w:tcPr>
            <w:tcW w:w="720" w:type="pct"/>
            <w:vAlign w:val="center"/>
          </w:tcPr>
          <w:p w14:paraId="21EC489D"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00AA728D"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SJ8</w:t>
            </w:r>
          </w:p>
        </w:tc>
        <w:tc>
          <w:tcPr>
            <w:tcW w:w="720" w:type="pct"/>
            <w:vAlign w:val="center"/>
          </w:tcPr>
          <w:p w14:paraId="25F93196" w14:textId="37E647D8"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40</w:t>
            </w:r>
          </w:p>
        </w:tc>
        <w:tc>
          <w:tcPr>
            <w:tcW w:w="973" w:type="pct"/>
            <w:vAlign w:val="center"/>
          </w:tcPr>
          <w:p w14:paraId="63F02155" w14:textId="185EFB8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30</w:t>
            </w:r>
          </w:p>
        </w:tc>
        <w:tc>
          <w:tcPr>
            <w:tcW w:w="973" w:type="pct"/>
            <w:vAlign w:val="center"/>
          </w:tcPr>
          <w:p w14:paraId="0E3B970E" w14:textId="3A888C18"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894" w:type="pct"/>
            <w:vAlign w:val="center"/>
          </w:tcPr>
          <w:p w14:paraId="1F1EB5BA" w14:textId="3B13B5AC"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0,9</w:t>
            </w:r>
          </w:p>
        </w:tc>
      </w:tr>
      <w:tr w:rsidR="008F4377" w:rsidRPr="006030AA" w14:paraId="0A6F1D5B" w14:textId="77777777" w:rsidTr="008F4377">
        <w:trPr>
          <w:trHeight w:val="301"/>
          <w:jc w:val="center"/>
        </w:trPr>
        <w:tc>
          <w:tcPr>
            <w:tcW w:w="720" w:type="pct"/>
            <w:vAlign w:val="center"/>
          </w:tcPr>
          <w:p w14:paraId="25079A46"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2FB637E3"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SJ9</w:t>
            </w:r>
          </w:p>
        </w:tc>
        <w:tc>
          <w:tcPr>
            <w:tcW w:w="720" w:type="pct"/>
            <w:vAlign w:val="center"/>
          </w:tcPr>
          <w:p w14:paraId="7C8ACBBD" w14:textId="0EE3CCD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50</w:t>
            </w:r>
          </w:p>
        </w:tc>
        <w:tc>
          <w:tcPr>
            <w:tcW w:w="973" w:type="pct"/>
            <w:vAlign w:val="center"/>
          </w:tcPr>
          <w:p w14:paraId="73B70E6A" w14:textId="5435744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50B0E2FB" w14:textId="2373456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2D00955F" w14:textId="7E2D5B1A"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r>
      <w:tr w:rsidR="008F4377" w:rsidRPr="006030AA" w14:paraId="5FE7F957" w14:textId="77777777" w:rsidTr="008F4377">
        <w:trPr>
          <w:trHeight w:val="301"/>
          <w:jc w:val="center"/>
        </w:trPr>
        <w:tc>
          <w:tcPr>
            <w:tcW w:w="720" w:type="pct"/>
            <w:vAlign w:val="center"/>
          </w:tcPr>
          <w:p w14:paraId="63C5D63E"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37B8EC7B"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SJ10</w:t>
            </w:r>
          </w:p>
        </w:tc>
        <w:tc>
          <w:tcPr>
            <w:tcW w:w="720" w:type="pct"/>
            <w:vAlign w:val="center"/>
          </w:tcPr>
          <w:p w14:paraId="4C54E9FF" w14:textId="21BA6F0F"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70</w:t>
            </w:r>
          </w:p>
        </w:tc>
        <w:tc>
          <w:tcPr>
            <w:tcW w:w="973" w:type="pct"/>
            <w:vAlign w:val="center"/>
          </w:tcPr>
          <w:p w14:paraId="70A1C821" w14:textId="08434CD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09879ACB" w14:textId="183AE56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324A1A84" w14:textId="2D0CE98F"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r>
      <w:tr w:rsidR="008F4377" w:rsidRPr="006030AA" w14:paraId="55FDAA69" w14:textId="77777777" w:rsidTr="008F4377">
        <w:trPr>
          <w:trHeight w:val="301"/>
          <w:jc w:val="center"/>
        </w:trPr>
        <w:tc>
          <w:tcPr>
            <w:tcW w:w="720" w:type="pct"/>
            <w:vAlign w:val="center"/>
          </w:tcPr>
          <w:p w14:paraId="6ADB7F90"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01B9A40A"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SZ1</w:t>
            </w:r>
          </w:p>
        </w:tc>
        <w:tc>
          <w:tcPr>
            <w:tcW w:w="720" w:type="pct"/>
            <w:vAlign w:val="center"/>
          </w:tcPr>
          <w:p w14:paraId="49D6B653" w14:textId="09D98EC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w:t>
            </w:r>
          </w:p>
        </w:tc>
        <w:tc>
          <w:tcPr>
            <w:tcW w:w="973" w:type="pct"/>
            <w:vAlign w:val="center"/>
          </w:tcPr>
          <w:p w14:paraId="4D1D6BD1" w14:textId="7A47A782"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w:t>
            </w:r>
          </w:p>
        </w:tc>
        <w:tc>
          <w:tcPr>
            <w:tcW w:w="973" w:type="pct"/>
            <w:vAlign w:val="center"/>
          </w:tcPr>
          <w:p w14:paraId="7CBDFD59" w14:textId="6A3FEC78"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1FAD4A07" w14:textId="699FD72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0,16</w:t>
            </w:r>
          </w:p>
        </w:tc>
      </w:tr>
      <w:tr w:rsidR="008F4377" w:rsidRPr="006030AA" w14:paraId="59BA9893" w14:textId="77777777" w:rsidTr="008F4377">
        <w:trPr>
          <w:trHeight w:val="301"/>
          <w:jc w:val="center"/>
        </w:trPr>
        <w:tc>
          <w:tcPr>
            <w:tcW w:w="720" w:type="pct"/>
            <w:vAlign w:val="center"/>
          </w:tcPr>
          <w:p w14:paraId="7F7F5D00"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541FC78E"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SZ2</w:t>
            </w:r>
          </w:p>
        </w:tc>
        <w:tc>
          <w:tcPr>
            <w:tcW w:w="720" w:type="pct"/>
            <w:vAlign w:val="center"/>
          </w:tcPr>
          <w:p w14:paraId="6237647B" w14:textId="29F2150C"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0216B0FB" w14:textId="471E39B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973" w:type="pct"/>
            <w:vAlign w:val="center"/>
          </w:tcPr>
          <w:p w14:paraId="3B904F0C" w14:textId="315FA24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2A354C3D" w14:textId="340DAE9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w:t>
            </w:r>
          </w:p>
        </w:tc>
      </w:tr>
      <w:tr w:rsidR="008F4377" w:rsidRPr="006030AA" w14:paraId="399AF9DE" w14:textId="77777777" w:rsidTr="008F4377">
        <w:trPr>
          <w:trHeight w:val="301"/>
          <w:jc w:val="center"/>
        </w:trPr>
        <w:tc>
          <w:tcPr>
            <w:tcW w:w="720" w:type="pct"/>
            <w:vAlign w:val="center"/>
          </w:tcPr>
          <w:p w14:paraId="667C2621"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lastRenderedPageBreak/>
              <w:t>Zabudowa zagrodowa</w:t>
            </w:r>
          </w:p>
        </w:tc>
        <w:tc>
          <w:tcPr>
            <w:tcW w:w="720" w:type="pct"/>
            <w:vAlign w:val="center"/>
          </w:tcPr>
          <w:p w14:paraId="43CF9AF4"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SZ3</w:t>
            </w:r>
          </w:p>
        </w:tc>
        <w:tc>
          <w:tcPr>
            <w:tcW w:w="720" w:type="pct"/>
            <w:vAlign w:val="center"/>
          </w:tcPr>
          <w:p w14:paraId="0E7849C0" w14:textId="6D98D87A"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37B20CB0" w14:textId="1BB5A69A"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449D8FC8" w14:textId="3CE1E3E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6BA1CF4F" w14:textId="0BEF8BE9"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r>
      <w:tr w:rsidR="008F4377" w:rsidRPr="006030AA" w14:paraId="1A3078F8" w14:textId="77777777" w:rsidTr="008F4377">
        <w:trPr>
          <w:trHeight w:val="301"/>
          <w:jc w:val="center"/>
        </w:trPr>
        <w:tc>
          <w:tcPr>
            <w:tcW w:w="720" w:type="pct"/>
            <w:vAlign w:val="center"/>
          </w:tcPr>
          <w:p w14:paraId="09709058"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3E5E3984"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SZ4</w:t>
            </w:r>
          </w:p>
        </w:tc>
        <w:tc>
          <w:tcPr>
            <w:tcW w:w="720" w:type="pct"/>
            <w:vAlign w:val="center"/>
          </w:tcPr>
          <w:p w14:paraId="3FD1439C" w14:textId="22C5132D"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30</w:t>
            </w:r>
          </w:p>
        </w:tc>
        <w:tc>
          <w:tcPr>
            <w:tcW w:w="973" w:type="pct"/>
            <w:vAlign w:val="center"/>
          </w:tcPr>
          <w:p w14:paraId="5A1B9C86" w14:textId="7D7D65C8"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7050AD40" w14:textId="40F0C16D"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621351A8" w14:textId="7FD70DD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r>
      <w:tr w:rsidR="008F4377" w:rsidRPr="006030AA" w14:paraId="0A556E79" w14:textId="77777777" w:rsidTr="008F4377">
        <w:trPr>
          <w:trHeight w:val="301"/>
          <w:jc w:val="center"/>
        </w:trPr>
        <w:tc>
          <w:tcPr>
            <w:tcW w:w="720" w:type="pct"/>
            <w:vAlign w:val="center"/>
          </w:tcPr>
          <w:p w14:paraId="509D7AE4"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44804A87"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SZ5</w:t>
            </w:r>
          </w:p>
        </w:tc>
        <w:tc>
          <w:tcPr>
            <w:tcW w:w="720" w:type="pct"/>
            <w:vAlign w:val="center"/>
          </w:tcPr>
          <w:p w14:paraId="08B804BF" w14:textId="4EB6B1F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169AD5DA" w14:textId="51D5A0B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4D0AC417" w14:textId="6F394863"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31119387" w14:textId="783A9A50"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w:t>
            </w:r>
          </w:p>
        </w:tc>
      </w:tr>
      <w:tr w:rsidR="008F4377" w:rsidRPr="006030AA" w14:paraId="3B3B0B95" w14:textId="77777777" w:rsidTr="008F4377">
        <w:trPr>
          <w:trHeight w:val="301"/>
          <w:jc w:val="center"/>
        </w:trPr>
        <w:tc>
          <w:tcPr>
            <w:tcW w:w="720" w:type="pct"/>
            <w:vAlign w:val="center"/>
          </w:tcPr>
          <w:p w14:paraId="0A7BD5ED"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4BCAA0E4" w14:textId="7777777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SZ6</w:t>
            </w:r>
          </w:p>
        </w:tc>
        <w:tc>
          <w:tcPr>
            <w:tcW w:w="720" w:type="pct"/>
            <w:vAlign w:val="center"/>
          </w:tcPr>
          <w:p w14:paraId="378B22B8" w14:textId="0B82E2AD"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40</w:t>
            </w:r>
          </w:p>
        </w:tc>
        <w:tc>
          <w:tcPr>
            <w:tcW w:w="973" w:type="pct"/>
            <w:vAlign w:val="center"/>
          </w:tcPr>
          <w:p w14:paraId="6FBFC927" w14:textId="373EACB0"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30</w:t>
            </w:r>
          </w:p>
        </w:tc>
        <w:tc>
          <w:tcPr>
            <w:tcW w:w="973" w:type="pct"/>
            <w:vAlign w:val="center"/>
          </w:tcPr>
          <w:p w14:paraId="2B94D4FB" w14:textId="039AFD59"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07BB65BF" w14:textId="7B3EEBAA"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r>
      <w:tr w:rsidR="008F4377" w:rsidRPr="006030AA" w14:paraId="10443D38" w14:textId="77777777" w:rsidTr="008F4377">
        <w:trPr>
          <w:trHeight w:val="301"/>
          <w:jc w:val="center"/>
        </w:trPr>
        <w:tc>
          <w:tcPr>
            <w:tcW w:w="720" w:type="pct"/>
            <w:vAlign w:val="center"/>
          </w:tcPr>
          <w:p w14:paraId="1B8274C2" w14:textId="1D408E1E"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76C5F377" w14:textId="49405DE4"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SZ7</w:t>
            </w:r>
          </w:p>
        </w:tc>
        <w:tc>
          <w:tcPr>
            <w:tcW w:w="720" w:type="pct"/>
            <w:vAlign w:val="center"/>
          </w:tcPr>
          <w:p w14:paraId="231A16E4" w14:textId="7A73AB5C"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50</w:t>
            </w:r>
          </w:p>
        </w:tc>
        <w:tc>
          <w:tcPr>
            <w:tcW w:w="973" w:type="pct"/>
            <w:vAlign w:val="center"/>
          </w:tcPr>
          <w:p w14:paraId="3AECE9A4" w14:textId="4281D6F1"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2DCC16FD" w14:textId="6BF5EAB7"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099ABCA8" w14:textId="37E3DBA9"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r>
      <w:tr w:rsidR="008F4377" w:rsidRPr="006030AA" w14:paraId="4E168FE6" w14:textId="77777777" w:rsidTr="008F4377">
        <w:trPr>
          <w:trHeight w:val="301"/>
          <w:jc w:val="center"/>
        </w:trPr>
        <w:tc>
          <w:tcPr>
            <w:tcW w:w="720" w:type="pct"/>
            <w:vAlign w:val="center"/>
          </w:tcPr>
          <w:p w14:paraId="037ACDDC" w14:textId="5098E97E"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19381737" w14:textId="60F68B70"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SZ8</w:t>
            </w:r>
          </w:p>
        </w:tc>
        <w:tc>
          <w:tcPr>
            <w:tcW w:w="720" w:type="pct"/>
            <w:vAlign w:val="center"/>
          </w:tcPr>
          <w:p w14:paraId="17DF457E" w14:textId="0A1FB26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60</w:t>
            </w:r>
          </w:p>
        </w:tc>
        <w:tc>
          <w:tcPr>
            <w:tcW w:w="973" w:type="pct"/>
            <w:vAlign w:val="center"/>
          </w:tcPr>
          <w:p w14:paraId="6B79A233" w14:textId="7D0B942B"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w:t>
            </w:r>
          </w:p>
        </w:tc>
        <w:tc>
          <w:tcPr>
            <w:tcW w:w="973" w:type="pct"/>
            <w:vAlign w:val="center"/>
          </w:tcPr>
          <w:p w14:paraId="34507DE8" w14:textId="543A4ED6"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894" w:type="pct"/>
            <w:vAlign w:val="center"/>
          </w:tcPr>
          <w:p w14:paraId="0EFAFF08" w14:textId="3B6EA275" w:rsidR="008F4377" w:rsidRPr="006030AA" w:rsidRDefault="008F4377" w:rsidP="008F4377">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1,05</w:t>
            </w:r>
          </w:p>
        </w:tc>
      </w:tr>
    </w:tbl>
    <w:p w14:paraId="633819A2" w14:textId="77777777" w:rsidR="005B2ABC" w:rsidRPr="006030AA" w:rsidRDefault="005B2ABC" w:rsidP="005B2ABC">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7A3C5921" w14:textId="77777777" w:rsidR="005B2ABC" w:rsidRPr="006030AA" w:rsidRDefault="005B2ABC" w:rsidP="005B2ABC">
      <w:pPr>
        <w:pStyle w:val="Rycina"/>
        <w:numPr>
          <w:ilvl w:val="0"/>
          <w:numId w:val="0"/>
        </w:numPr>
        <w:tabs>
          <w:tab w:val="left" w:pos="284"/>
          <w:tab w:val="left" w:pos="567"/>
        </w:tabs>
        <w:ind w:right="0"/>
        <w:jc w:val="center"/>
        <w:rPr>
          <w:rFonts w:cs="Arial"/>
        </w:rPr>
      </w:pPr>
    </w:p>
    <w:p w14:paraId="78343BCC"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Nadziemną intensywność zabudowy dla terenów zabudowanych w sposób najbardziej zbliżony do planowanego w strefie przyjęto wyłącznie dla budynków mieszkalnych znajdujących się na danym terenie. Na etapie obliczenia chłonności terenów zabudowanych nie wliczono do nadziemnej intensywności zabudowy budynków garażowych, gospodarczych, inwentarskich, usługowych oraz innych budynków o funkcji niemieszkalnej, bowiem nie są to budynki, dla których można ustalić powierzchnię użytkową mieszkania na osobę. </w:t>
      </w:r>
    </w:p>
    <w:p w14:paraId="06E70835"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Nadziemna intensywność zabudowy zostanie powiększona na etapie ustalenia gminnych standardów urbanistycznych, uwzględniając możliwość lokalizacji pozostałych budynków niemieszkalnych, a także uwzględniając wskaźniki, które obowiązują w miejscowych planach zagospodarowania przestrzennego. </w:t>
      </w:r>
    </w:p>
    <w:p w14:paraId="68329FE9" w14:textId="77777777" w:rsidR="005B2ABC" w:rsidRPr="006030AA" w:rsidRDefault="005B2ABC" w:rsidP="005B2ABC">
      <w:pPr>
        <w:pStyle w:val="Tekstpodstawowy"/>
        <w:tabs>
          <w:tab w:val="left" w:pos="284"/>
          <w:tab w:val="left" w:pos="567"/>
        </w:tabs>
        <w:ind w:left="0" w:right="0" w:firstLine="284"/>
        <w:rPr>
          <w:rFonts w:cs="Arial"/>
        </w:rPr>
        <w:sectPr w:rsidR="005B2ABC" w:rsidRPr="006030AA" w:rsidSect="005B2ABC">
          <w:pgSz w:w="11910" w:h="16840"/>
          <w:pgMar w:top="1417" w:right="1417" w:bottom="1417" w:left="1417" w:header="482" w:footer="845" w:gutter="0"/>
          <w:cols w:space="708"/>
        </w:sectPr>
      </w:pPr>
      <w:r w:rsidRPr="006030AA">
        <w:rPr>
          <w:rFonts w:cs="Arial"/>
        </w:rPr>
        <w:t xml:space="preserve">Tereny niezabudowane, w tym luki w istniejącej zabudowie w granicach obowiązujących miejscowych planów zagospodarowania przestrzennego umożliwiających realizację funkcji mieszkaniowej, przedstawiono na rycinie poniżej. </w:t>
      </w:r>
    </w:p>
    <w:p w14:paraId="792D927F" w14:textId="1BFFD7AF" w:rsidR="005B2ABC" w:rsidRPr="006030AA" w:rsidRDefault="005B2ABC" w:rsidP="005B2ABC">
      <w:pPr>
        <w:pStyle w:val="Tekstpodstawowy"/>
        <w:tabs>
          <w:tab w:val="left" w:pos="284"/>
          <w:tab w:val="left" w:pos="567"/>
        </w:tabs>
        <w:ind w:left="0" w:right="0"/>
        <w:jc w:val="center"/>
        <w:rPr>
          <w:rFonts w:cs="Arial"/>
          <w:sz w:val="20"/>
          <w:szCs w:val="20"/>
        </w:rPr>
      </w:pPr>
      <w:bookmarkStart w:id="99" w:name="_Toc198291463"/>
      <w:bookmarkStart w:id="100" w:name="_Toc206517753"/>
      <w:bookmarkStart w:id="101" w:name="_Toc237729343"/>
      <w:r w:rsidRPr="006030AA">
        <w:rPr>
          <w:rFonts w:cs="Arial"/>
          <w:sz w:val="20"/>
          <w:szCs w:val="20"/>
        </w:rPr>
        <w:lastRenderedPageBreak/>
        <w:t xml:space="preserve">Ryc. </w:t>
      </w:r>
      <w:r w:rsidRPr="006030AA">
        <w:rPr>
          <w:rFonts w:cs="Arial"/>
          <w:sz w:val="20"/>
          <w:szCs w:val="20"/>
        </w:rPr>
        <w:fldChar w:fldCharType="begin"/>
      </w:r>
      <w:r w:rsidRPr="006030AA">
        <w:rPr>
          <w:rFonts w:cs="Arial"/>
          <w:sz w:val="20"/>
          <w:szCs w:val="20"/>
        </w:rPr>
        <w:instrText xml:space="preserve"> SEQ Rysunek \* ARABIC </w:instrText>
      </w:r>
      <w:r w:rsidRPr="006030AA">
        <w:rPr>
          <w:rFonts w:cs="Arial"/>
          <w:sz w:val="20"/>
          <w:szCs w:val="20"/>
        </w:rPr>
        <w:fldChar w:fldCharType="separate"/>
      </w:r>
      <w:r w:rsidR="000F1BF3" w:rsidRPr="006030AA">
        <w:rPr>
          <w:rFonts w:cs="Arial"/>
          <w:noProof/>
          <w:sz w:val="20"/>
          <w:szCs w:val="20"/>
        </w:rPr>
        <w:t>10</w:t>
      </w:r>
      <w:r w:rsidRPr="006030AA">
        <w:rPr>
          <w:rFonts w:cs="Arial"/>
          <w:sz w:val="20"/>
          <w:szCs w:val="20"/>
        </w:rPr>
        <w:fldChar w:fldCharType="end"/>
      </w:r>
      <w:r w:rsidRPr="006030AA">
        <w:rPr>
          <w:rFonts w:cs="Arial"/>
          <w:sz w:val="20"/>
          <w:szCs w:val="20"/>
        </w:rPr>
        <w:t xml:space="preserve"> Tereny niezabudowane, w tym luki w istniejącej zabudowie w granicach obowiązujących miejscowych planów zagospodarowania przestrzennego umożliwiających realizację funkcji mieszkaniowej.</w:t>
      </w:r>
      <w:bookmarkEnd w:id="99"/>
      <w:bookmarkEnd w:id="100"/>
      <w:bookmarkEnd w:id="101"/>
    </w:p>
    <w:p w14:paraId="6459FEB5" w14:textId="3501A4A4" w:rsidR="005B2ABC" w:rsidRPr="006030AA" w:rsidRDefault="009A7222" w:rsidP="005B2ABC">
      <w:pPr>
        <w:pStyle w:val="Tekstpodstawowy"/>
        <w:tabs>
          <w:tab w:val="left" w:pos="284"/>
          <w:tab w:val="left" w:pos="567"/>
        </w:tabs>
        <w:ind w:left="0" w:right="0"/>
        <w:jc w:val="center"/>
        <w:rPr>
          <w:rFonts w:cs="Arial"/>
          <w:sz w:val="20"/>
          <w:szCs w:val="20"/>
        </w:rPr>
      </w:pPr>
      <w:r w:rsidRPr="006030AA">
        <w:rPr>
          <w:rFonts w:cs="Arial"/>
          <w:noProof/>
          <w:sz w:val="20"/>
          <w:szCs w:val="20"/>
        </w:rPr>
        <w:drawing>
          <wp:inline distT="0" distB="0" distL="0" distR="0" wp14:anchorId="1B15FEDF" wp14:editId="6AA9DD38">
            <wp:extent cx="7178040" cy="5076196"/>
            <wp:effectExtent l="0" t="0" r="3810" b="0"/>
            <wp:docPr id="16216678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6785" name="Obraz 16216678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194025" cy="5087500"/>
                    </a:xfrm>
                    <a:prstGeom prst="rect">
                      <a:avLst/>
                    </a:prstGeom>
                  </pic:spPr>
                </pic:pic>
              </a:graphicData>
            </a:graphic>
          </wp:inline>
        </w:drawing>
      </w:r>
    </w:p>
    <w:p w14:paraId="6B8D473C" w14:textId="77777777" w:rsidR="005B2ABC" w:rsidRPr="006030AA" w:rsidRDefault="005B2ABC" w:rsidP="005B2ABC">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25F2AEB4" w14:textId="77777777" w:rsidR="005B2ABC" w:rsidRPr="006030AA" w:rsidRDefault="005B2ABC" w:rsidP="005B2ABC">
      <w:pPr>
        <w:pStyle w:val="Tekstpodstawowy"/>
        <w:tabs>
          <w:tab w:val="left" w:pos="284"/>
          <w:tab w:val="left" w:pos="567"/>
        </w:tabs>
        <w:ind w:left="0" w:right="0" w:firstLine="284"/>
        <w:rPr>
          <w:rFonts w:cs="Arial"/>
        </w:rPr>
      </w:pPr>
    </w:p>
    <w:p w14:paraId="6A24E410"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Powierzchnia oraz chłonność terenów niezabudowanych, w tym luk w istniejącej zabudowie, w granicach obowiązujących miejscowych planów zagospodarowania przestrzennego umożliwiających realizację funkcji mieszkaniowej, została przedstawiona w tabeli poniżej. </w:t>
      </w:r>
    </w:p>
    <w:p w14:paraId="244E2E41" w14:textId="77777777" w:rsidR="005B2ABC" w:rsidRPr="006030AA" w:rsidRDefault="005B2ABC" w:rsidP="005B2ABC">
      <w:pPr>
        <w:pStyle w:val="Rycina"/>
        <w:numPr>
          <w:ilvl w:val="0"/>
          <w:numId w:val="0"/>
        </w:numPr>
        <w:tabs>
          <w:tab w:val="left" w:pos="284"/>
          <w:tab w:val="left" w:pos="567"/>
        </w:tabs>
        <w:ind w:right="0"/>
        <w:jc w:val="center"/>
        <w:rPr>
          <w:rFonts w:cs="Arial"/>
        </w:rPr>
      </w:pPr>
    </w:p>
    <w:p w14:paraId="6651316D" w14:textId="04B6BC54" w:rsidR="005B2ABC" w:rsidRPr="006030AA" w:rsidRDefault="005B2ABC" w:rsidP="00275A46">
      <w:pPr>
        <w:pStyle w:val="Rycina"/>
        <w:numPr>
          <w:ilvl w:val="0"/>
          <w:numId w:val="0"/>
        </w:numPr>
        <w:ind w:right="0"/>
        <w:jc w:val="center"/>
        <w:rPr>
          <w:rFonts w:cs="Arial"/>
        </w:rPr>
      </w:pPr>
      <w:bookmarkStart w:id="102" w:name="_Toc198659870"/>
      <w:bookmarkStart w:id="103" w:name="_Toc206517714"/>
      <w:bookmarkStart w:id="104" w:name="_Toc237729305"/>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9</w:t>
      </w:r>
      <w:r w:rsidRPr="006030AA">
        <w:rPr>
          <w:rFonts w:cs="Arial"/>
        </w:rPr>
        <w:fldChar w:fldCharType="end"/>
      </w:r>
      <w:r w:rsidRPr="006030AA">
        <w:rPr>
          <w:rFonts w:cs="Arial"/>
        </w:rPr>
        <w:t xml:space="preserve"> Chłonność terenów niezabudowanych, w tym luk w istniejącej zabudowie w granicach obowiązujących miejscowych planów zagospodarowania przestrzennego umożliwiających realizację funkcji mieszkaniowej</w:t>
      </w:r>
      <w:bookmarkEnd w:id="102"/>
      <w:bookmarkEnd w:id="103"/>
      <w:bookmarkEnd w:id="104"/>
    </w:p>
    <w:tbl>
      <w:tblPr>
        <w:tblStyle w:val="TableNormal"/>
        <w:tblW w:w="14460"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2"/>
        <w:gridCol w:w="957"/>
        <w:gridCol w:w="1175"/>
        <w:gridCol w:w="1681"/>
        <w:gridCol w:w="1097"/>
        <w:gridCol w:w="1175"/>
        <w:gridCol w:w="1180"/>
        <w:gridCol w:w="1066"/>
        <w:gridCol w:w="1260"/>
        <w:gridCol w:w="1190"/>
        <w:gridCol w:w="1096"/>
        <w:gridCol w:w="1026"/>
        <w:gridCol w:w="975"/>
      </w:tblGrid>
      <w:tr w:rsidR="00470631" w:rsidRPr="006030AA" w14:paraId="11404B77" w14:textId="77777777" w:rsidTr="00DD1F07">
        <w:trPr>
          <w:cantSplit/>
          <w:trHeight w:val="2818"/>
        </w:trPr>
        <w:tc>
          <w:tcPr>
            <w:tcW w:w="582" w:type="dxa"/>
            <w:tcBorders>
              <w:bottom w:val="single" w:sz="4" w:space="0" w:color="000000"/>
              <w:right w:val="single" w:sz="4" w:space="0" w:color="000000"/>
            </w:tcBorders>
            <w:shd w:val="clear" w:color="auto" w:fill="EAF1DD" w:themeFill="accent3" w:themeFillTint="33"/>
            <w:vAlign w:val="center"/>
          </w:tcPr>
          <w:p w14:paraId="53E21D2E" w14:textId="215E7C44"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roofErr w:type="spellStart"/>
            <w:r w:rsidRPr="006030AA">
              <w:rPr>
                <w:rFonts w:ascii="Arial" w:eastAsia="Times New Roman" w:hAnsi="Arial" w:cs="Arial"/>
                <w:b/>
                <w:bCs/>
                <w:sz w:val="18"/>
                <w:szCs w:val="18"/>
                <w:lang w:eastAsia="pl-PL"/>
              </w:rPr>
              <w:t>Rodz</w:t>
            </w:r>
            <w:proofErr w:type="spellEnd"/>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 xml:space="preserve">aj </w:t>
            </w:r>
            <w:proofErr w:type="spellStart"/>
            <w:r w:rsidRPr="006030AA">
              <w:rPr>
                <w:rFonts w:ascii="Arial" w:eastAsia="Times New Roman" w:hAnsi="Arial" w:cs="Arial"/>
                <w:b/>
                <w:bCs/>
                <w:sz w:val="18"/>
                <w:szCs w:val="18"/>
                <w:lang w:eastAsia="pl-PL"/>
              </w:rPr>
              <w:t>zabu-dowy</w:t>
            </w:r>
            <w:proofErr w:type="spellEnd"/>
          </w:p>
        </w:tc>
        <w:tc>
          <w:tcPr>
            <w:tcW w:w="957" w:type="dxa"/>
            <w:tcBorders>
              <w:left w:val="single" w:sz="4" w:space="0" w:color="000000"/>
              <w:bottom w:val="single" w:sz="4" w:space="0" w:color="000000"/>
              <w:right w:val="single" w:sz="4" w:space="0" w:color="000000"/>
            </w:tcBorders>
            <w:shd w:val="clear" w:color="auto" w:fill="EAF1DD" w:themeFill="accent3" w:themeFillTint="33"/>
            <w:vAlign w:val="center"/>
          </w:tcPr>
          <w:p w14:paraId="24864DD9" w14:textId="52ACD2B9"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Powierz</w:t>
            </w:r>
            <w:r w:rsidR="00DD1F07" w:rsidRPr="006030AA">
              <w:rPr>
                <w:rFonts w:ascii="Arial" w:eastAsia="Times New Roman" w:hAnsi="Arial" w:cs="Arial"/>
                <w:b/>
                <w:bCs/>
                <w:sz w:val="18"/>
                <w:szCs w:val="18"/>
                <w:lang w:eastAsia="pl-PL"/>
              </w:rPr>
              <w:t>-</w:t>
            </w:r>
            <w:proofErr w:type="spellStart"/>
            <w:r w:rsidRPr="006030AA">
              <w:rPr>
                <w:rFonts w:ascii="Arial" w:eastAsia="Times New Roman" w:hAnsi="Arial" w:cs="Arial"/>
                <w:b/>
                <w:bCs/>
                <w:sz w:val="18"/>
                <w:szCs w:val="18"/>
                <w:lang w:eastAsia="pl-PL"/>
              </w:rPr>
              <w:t>chnia</w:t>
            </w:r>
            <w:proofErr w:type="spellEnd"/>
            <w:r w:rsidRPr="006030AA">
              <w:rPr>
                <w:rFonts w:ascii="Arial" w:eastAsia="Times New Roman" w:hAnsi="Arial" w:cs="Arial"/>
                <w:b/>
                <w:bCs/>
                <w:sz w:val="18"/>
                <w:szCs w:val="18"/>
                <w:lang w:eastAsia="pl-PL"/>
              </w:rPr>
              <w:t xml:space="preserve"> terenów </w:t>
            </w:r>
            <w:proofErr w:type="spellStart"/>
            <w:r w:rsidRPr="006030AA">
              <w:rPr>
                <w:rFonts w:ascii="Arial" w:eastAsia="Times New Roman" w:hAnsi="Arial" w:cs="Arial"/>
                <w:b/>
                <w:bCs/>
                <w:sz w:val="18"/>
                <w:szCs w:val="18"/>
                <w:lang w:eastAsia="pl-PL"/>
              </w:rPr>
              <w:t>niezabu</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dowanych</w:t>
            </w:r>
            <w:proofErr w:type="spellEnd"/>
            <w:r w:rsidRPr="006030AA">
              <w:rPr>
                <w:rFonts w:ascii="Arial" w:eastAsia="Times New Roman" w:hAnsi="Arial" w:cs="Arial"/>
                <w:b/>
                <w:bCs/>
                <w:sz w:val="18"/>
                <w:szCs w:val="18"/>
                <w:lang w:eastAsia="pl-PL"/>
              </w:rPr>
              <w:t>, w tym luk w zabudowie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1175" w:type="dxa"/>
            <w:tcBorders>
              <w:left w:val="single" w:sz="4" w:space="0" w:color="000000"/>
              <w:bottom w:val="single" w:sz="4" w:space="0" w:color="000000"/>
              <w:right w:val="single" w:sz="4" w:space="0" w:color="000000"/>
            </w:tcBorders>
            <w:shd w:val="clear" w:color="auto" w:fill="EAF1DD" w:themeFill="accent3" w:themeFillTint="33"/>
            <w:vAlign w:val="center"/>
          </w:tcPr>
          <w:p w14:paraId="4F653308" w14:textId="7A0E7400"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Udział funkcji </w:t>
            </w:r>
            <w:proofErr w:type="spellStart"/>
            <w:r w:rsidRPr="006030AA">
              <w:rPr>
                <w:rFonts w:ascii="Arial" w:eastAsia="Times New Roman" w:hAnsi="Arial" w:cs="Arial"/>
                <w:b/>
                <w:bCs/>
                <w:sz w:val="18"/>
                <w:szCs w:val="18"/>
                <w:lang w:eastAsia="pl-PL"/>
              </w:rPr>
              <w:t>mieszkanio</w:t>
            </w:r>
            <w:r w:rsidR="00323F66"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wej</w:t>
            </w:r>
            <w:proofErr w:type="spellEnd"/>
            <w:r w:rsidRPr="006030AA">
              <w:rPr>
                <w:rFonts w:ascii="Arial" w:eastAsia="Times New Roman" w:hAnsi="Arial" w:cs="Arial"/>
                <w:b/>
                <w:bCs/>
                <w:sz w:val="18"/>
                <w:szCs w:val="18"/>
                <w:lang w:eastAsia="pl-PL"/>
              </w:rPr>
              <w:t xml:space="preserve"> przyjęty w ramach terenów </w:t>
            </w:r>
            <w:proofErr w:type="spellStart"/>
            <w:r w:rsidRPr="006030AA">
              <w:rPr>
                <w:rFonts w:ascii="Arial" w:eastAsia="Times New Roman" w:hAnsi="Arial" w:cs="Arial"/>
                <w:b/>
                <w:bCs/>
                <w:sz w:val="18"/>
                <w:szCs w:val="18"/>
                <w:lang w:eastAsia="pl-PL"/>
              </w:rPr>
              <w:t>wielofunkcy-jnych</w:t>
            </w:r>
            <w:proofErr w:type="spellEnd"/>
          </w:p>
        </w:tc>
        <w:tc>
          <w:tcPr>
            <w:tcW w:w="1681" w:type="dxa"/>
            <w:tcBorders>
              <w:left w:val="single" w:sz="4" w:space="0" w:color="000000"/>
              <w:bottom w:val="single" w:sz="4" w:space="0" w:color="000000"/>
              <w:right w:val="single" w:sz="4" w:space="0" w:color="000000"/>
            </w:tcBorders>
            <w:shd w:val="clear" w:color="auto" w:fill="EAF1DD" w:themeFill="accent3" w:themeFillTint="33"/>
            <w:vAlign w:val="center"/>
          </w:tcPr>
          <w:p w14:paraId="78639265"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Powierzchnia terenów niezabudowanych, w tym luk w zabudowie przeznaczona pod funkcję mieszkaniową - uwzględniająca prognozowaną proporcję między funkcją mieszkaniową a innymi funkcjami</w:t>
            </w:r>
          </w:p>
          <w:p w14:paraId="1EF41A64"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1097" w:type="dxa"/>
            <w:tcBorders>
              <w:left w:val="single" w:sz="4" w:space="0" w:color="000000"/>
              <w:bottom w:val="single" w:sz="4" w:space="0" w:color="000000"/>
              <w:right w:val="single" w:sz="4" w:space="0" w:color="000000"/>
            </w:tcBorders>
            <w:shd w:val="clear" w:color="auto" w:fill="EAF1DD" w:themeFill="accent3" w:themeFillTint="33"/>
            <w:vAlign w:val="center"/>
          </w:tcPr>
          <w:p w14:paraId="15A51ECF"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18"/>
                <w:szCs w:val="18"/>
                <w:lang w:eastAsia="pl-PL"/>
              </w:rPr>
            </w:pPr>
          </w:p>
          <w:p w14:paraId="7A9BB2AD" w14:textId="6843C239" w:rsidR="005B2ABC" w:rsidRPr="006030AA" w:rsidRDefault="005B2ABC" w:rsidP="00272A36">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Przyjęta powie</w:t>
            </w:r>
            <w:r w:rsidR="00323F66" w:rsidRPr="006030AA">
              <w:rPr>
                <w:rFonts w:ascii="Arial" w:eastAsia="Times New Roman" w:hAnsi="Arial" w:cs="Arial"/>
                <w:b/>
                <w:bCs/>
                <w:sz w:val="18"/>
                <w:szCs w:val="18"/>
                <w:lang w:eastAsia="pl-PL"/>
              </w:rPr>
              <w:t>-</w:t>
            </w:r>
            <w:proofErr w:type="spellStart"/>
            <w:r w:rsidRPr="006030AA">
              <w:rPr>
                <w:rFonts w:ascii="Arial" w:eastAsia="Times New Roman" w:hAnsi="Arial" w:cs="Arial"/>
                <w:b/>
                <w:bCs/>
                <w:sz w:val="18"/>
                <w:szCs w:val="18"/>
                <w:lang w:eastAsia="pl-PL"/>
              </w:rPr>
              <w:t>rzchnia</w:t>
            </w:r>
            <w:proofErr w:type="spellEnd"/>
            <w:r w:rsidRPr="006030AA">
              <w:rPr>
                <w:rFonts w:ascii="Arial" w:eastAsia="Times New Roman" w:hAnsi="Arial" w:cs="Arial"/>
                <w:b/>
                <w:bCs/>
                <w:sz w:val="18"/>
                <w:szCs w:val="18"/>
                <w:lang w:eastAsia="pl-PL"/>
              </w:rPr>
              <w:t xml:space="preserve"> zabudowy budynków </w:t>
            </w:r>
            <w:proofErr w:type="spellStart"/>
            <w:r w:rsidRPr="006030AA">
              <w:rPr>
                <w:rFonts w:ascii="Arial" w:eastAsia="Times New Roman" w:hAnsi="Arial" w:cs="Arial"/>
                <w:b/>
                <w:bCs/>
                <w:sz w:val="18"/>
                <w:szCs w:val="18"/>
                <w:lang w:eastAsia="pl-PL"/>
              </w:rPr>
              <w:t>mieszkal</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nych</w:t>
            </w:r>
            <w:proofErr w:type="spellEnd"/>
          </w:p>
        </w:tc>
        <w:tc>
          <w:tcPr>
            <w:tcW w:w="1175" w:type="dxa"/>
            <w:tcBorders>
              <w:left w:val="single" w:sz="4" w:space="0" w:color="000000"/>
              <w:bottom w:val="single" w:sz="4" w:space="0" w:color="000000"/>
              <w:right w:val="single" w:sz="4" w:space="0" w:color="000000"/>
            </w:tcBorders>
            <w:shd w:val="clear" w:color="auto" w:fill="EAF1DD" w:themeFill="accent3" w:themeFillTint="33"/>
            <w:vAlign w:val="center"/>
          </w:tcPr>
          <w:p w14:paraId="4222A1FD" w14:textId="51CE3398"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Powierzchnia zabudowy budynków </w:t>
            </w:r>
            <w:proofErr w:type="spellStart"/>
            <w:r w:rsidRPr="006030AA">
              <w:rPr>
                <w:rFonts w:ascii="Arial" w:eastAsia="Times New Roman" w:hAnsi="Arial" w:cs="Arial"/>
                <w:b/>
                <w:bCs/>
                <w:sz w:val="18"/>
                <w:szCs w:val="18"/>
                <w:lang w:eastAsia="pl-PL"/>
              </w:rPr>
              <w:t>mieszkal</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nych</w:t>
            </w:r>
            <w:proofErr w:type="spellEnd"/>
          </w:p>
          <w:p w14:paraId="45AD4C96"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1180" w:type="dxa"/>
            <w:tcBorders>
              <w:left w:val="single" w:sz="4" w:space="0" w:color="000000"/>
              <w:bottom w:val="single" w:sz="4" w:space="0" w:color="000000"/>
            </w:tcBorders>
            <w:shd w:val="clear" w:color="auto" w:fill="EAF1DD" w:themeFill="accent3" w:themeFillTint="33"/>
            <w:vAlign w:val="center"/>
          </w:tcPr>
          <w:p w14:paraId="246002FE"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
          <w:p w14:paraId="125F7E5A"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Przyjęta liczba kondygnacji nadziemnych budynków</w:t>
            </w:r>
          </w:p>
          <w:p w14:paraId="747EFF62" w14:textId="24BACD41" w:rsidR="005B2ABC" w:rsidRPr="006030AA" w:rsidRDefault="00DD1F07"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roofErr w:type="spellStart"/>
            <w:r w:rsidRPr="006030AA">
              <w:rPr>
                <w:rFonts w:ascii="Arial" w:eastAsia="Times New Roman" w:hAnsi="Arial" w:cs="Arial"/>
                <w:b/>
                <w:bCs/>
                <w:sz w:val="18"/>
                <w:szCs w:val="18"/>
                <w:lang w:eastAsia="pl-PL"/>
              </w:rPr>
              <w:t>m</w:t>
            </w:r>
            <w:r w:rsidR="005B2ABC" w:rsidRPr="006030AA">
              <w:rPr>
                <w:rFonts w:ascii="Arial" w:eastAsia="Times New Roman" w:hAnsi="Arial" w:cs="Arial"/>
                <w:b/>
                <w:bCs/>
                <w:sz w:val="18"/>
                <w:szCs w:val="18"/>
                <w:lang w:eastAsia="pl-PL"/>
              </w:rPr>
              <w:t>ieszkal</w:t>
            </w:r>
            <w:r w:rsidRPr="006030AA">
              <w:rPr>
                <w:rFonts w:ascii="Arial" w:eastAsia="Times New Roman" w:hAnsi="Arial" w:cs="Arial"/>
                <w:b/>
                <w:bCs/>
                <w:sz w:val="18"/>
                <w:szCs w:val="18"/>
                <w:lang w:eastAsia="pl-PL"/>
              </w:rPr>
              <w:t>-</w:t>
            </w:r>
            <w:r w:rsidR="005B2ABC" w:rsidRPr="006030AA">
              <w:rPr>
                <w:rFonts w:ascii="Arial" w:eastAsia="Times New Roman" w:hAnsi="Arial" w:cs="Arial"/>
                <w:b/>
                <w:bCs/>
                <w:sz w:val="18"/>
                <w:szCs w:val="18"/>
                <w:lang w:eastAsia="pl-PL"/>
              </w:rPr>
              <w:t>nych</w:t>
            </w:r>
            <w:proofErr w:type="spellEnd"/>
          </w:p>
        </w:tc>
        <w:tc>
          <w:tcPr>
            <w:tcW w:w="1066" w:type="dxa"/>
            <w:tcBorders>
              <w:left w:val="single" w:sz="4" w:space="0" w:color="000000"/>
              <w:bottom w:val="single" w:sz="4" w:space="0" w:color="000000"/>
            </w:tcBorders>
            <w:shd w:val="clear" w:color="auto" w:fill="EAF1DD" w:themeFill="accent3" w:themeFillTint="33"/>
            <w:vAlign w:val="center"/>
          </w:tcPr>
          <w:p w14:paraId="471857C0" w14:textId="7B9C5388"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Nadziemna </w:t>
            </w:r>
            <w:proofErr w:type="spellStart"/>
            <w:r w:rsidRPr="006030AA">
              <w:rPr>
                <w:rFonts w:ascii="Arial" w:eastAsia="Times New Roman" w:hAnsi="Arial" w:cs="Arial"/>
                <w:b/>
                <w:bCs/>
                <w:sz w:val="18"/>
                <w:szCs w:val="18"/>
                <w:lang w:eastAsia="pl-PL"/>
              </w:rPr>
              <w:t>intensy</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wność</w:t>
            </w:r>
            <w:proofErr w:type="spellEnd"/>
            <w:r w:rsidRPr="006030AA">
              <w:rPr>
                <w:rFonts w:ascii="Arial" w:eastAsia="Times New Roman" w:hAnsi="Arial" w:cs="Arial"/>
                <w:b/>
                <w:bCs/>
                <w:sz w:val="18"/>
                <w:szCs w:val="18"/>
                <w:lang w:eastAsia="pl-PL"/>
              </w:rPr>
              <w:t xml:space="preserve"> zabudowy</w:t>
            </w:r>
          </w:p>
        </w:tc>
        <w:tc>
          <w:tcPr>
            <w:tcW w:w="1260" w:type="dxa"/>
            <w:tcBorders>
              <w:left w:val="single" w:sz="4" w:space="0" w:color="000000"/>
              <w:bottom w:val="single" w:sz="4" w:space="0" w:color="000000"/>
              <w:right w:val="single" w:sz="4" w:space="0" w:color="000000"/>
            </w:tcBorders>
            <w:shd w:val="clear" w:color="auto" w:fill="EAF1DD" w:themeFill="accent3" w:themeFillTint="33"/>
            <w:vAlign w:val="center"/>
          </w:tcPr>
          <w:p w14:paraId="0BEB320D"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Współczynnik przyjęty do obliczenia powierzchni PUM w kondygnacji budynku mieszkalnego*</w:t>
            </w:r>
          </w:p>
        </w:tc>
        <w:tc>
          <w:tcPr>
            <w:tcW w:w="1190" w:type="dxa"/>
            <w:tcBorders>
              <w:left w:val="single" w:sz="4" w:space="0" w:color="000000"/>
              <w:bottom w:val="single" w:sz="4" w:space="0" w:color="000000"/>
            </w:tcBorders>
            <w:shd w:val="clear" w:color="auto" w:fill="EAF1DD" w:themeFill="accent3" w:themeFillTint="33"/>
            <w:vAlign w:val="center"/>
          </w:tcPr>
          <w:p w14:paraId="58EBD345" w14:textId="373D7A4C"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Przyjęty udział PUM w stosunku do powierzchni całkowitej budynku </w:t>
            </w:r>
            <w:proofErr w:type="spellStart"/>
            <w:r w:rsidRPr="006030AA">
              <w:rPr>
                <w:rFonts w:ascii="Arial" w:eastAsia="Times New Roman" w:hAnsi="Arial" w:cs="Arial"/>
                <w:b/>
                <w:bCs/>
                <w:sz w:val="18"/>
                <w:szCs w:val="18"/>
                <w:lang w:eastAsia="pl-PL"/>
              </w:rPr>
              <w:t>mieszkalne</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go</w:t>
            </w:r>
            <w:proofErr w:type="spellEnd"/>
          </w:p>
        </w:tc>
        <w:tc>
          <w:tcPr>
            <w:tcW w:w="1096" w:type="dxa"/>
            <w:tcBorders>
              <w:left w:val="single" w:sz="4" w:space="0" w:color="000000"/>
              <w:bottom w:val="single" w:sz="4" w:space="0" w:color="000000"/>
            </w:tcBorders>
            <w:shd w:val="clear" w:color="auto" w:fill="EAF1DD" w:themeFill="accent3" w:themeFillTint="33"/>
            <w:vAlign w:val="center"/>
          </w:tcPr>
          <w:p w14:paraId="6A14E0E5" w14:textId="4C89930B"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roofErr w:type="spellStart"/>
            <w:r w:rsidRPr="006030AA">
              <w:rPr>
                <w:rFonts w:ascii="Arial" w:eastAsia="Times New Roman" w:hAnsi="Arial" w:cs="Arial"/>
                <w:b/>
                <w:bCs/>
                <w:sz w:val="18"/>
                <w:szCs w:val="18"/>
                <w:lang w:eastAsia="pl-PL"/>
              </w:rPr>
              <w:t>Szacunko</w:t>
            </w:r>
            <w:r w:rsidR="00DD1F07"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wa</w:t>
            </w:r>
            <w:proofErr w:type="spellEnd"/>
            <w:r w:rsidRPr="006030AA">
              <w:rPr>
                <w:rFonts w:ascii="Arial" w:eastAsia="Times New Roman" w:hAnsi="Arial" w:cs="Arial"/>
                <w:b/>
                <w:bCs/>
                <w:sz w:val="18"/>
                <w:szCs w:val="18"/>
                <w:lang w:eastAsia="pl-PL"/>
              </w:rPr>
              <w:t xml:space="preserve"> chłonność terenów </w:t>
            </w:r>
            <w:proofErr w:type="spellStart"/>
            <w:r w:rsidRPr="006030AA">
              <w:rPr>
                <w:rFonts w:ascii="Arial" w:eastAsia="Times New Roman" w:hAnsi="Arial" w:cs="Arial"/>
                <w:b/>
                <w:bCs/>
                <w:sz w:val="18"/>
                <w:szCs w:val="18"/>
                <w:lang w:eastAsia="pl-PL"/>
              </w:rPr>
              <w:t>niezabudo-wanych</w:t>
            </w:r>
            <w:proofErr w:type="spellEnd"/>
            <w:r w:rsidRPr="006030AA">
              <w:rPr>
                <w:rFonts w:ascii="Arial" w:eastAsia="Times New Roman" w:hAnsi="Arial" w:cs="Arial"/>
                <w:b/>
                <w:bCs/>
                <w:sz w:val="18"/>
                <w:szCs w:val="18"/>
                <w:lang w:eastAsia="pl-PL"/>
              </w:rPr>
              <w:t>, w tym luk w zabudowie wyrażona w PUM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1026" w:type="dxa"/>
            <w:tcBorders>
              <w:left w:val="single" w:sz="4" w:space="0" w:color="000000"/>
              <w:bottom w:val="single" w:sz="4" w:space="0" w:color="000000"/>
            </w:tcBorders>
            <w:shd w:val="clear" w:color="auto" w:fill="EAF1DD" w:themeFill="accent3" w:themeFillTint="33"/>
            <w:vAlign w:val="center"/>
          </w:tcPr>
          <w:p w14:paraId="3E04A16F" w14:textId="54DAFA3E"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Prognozo-</w:t>
            </w:r>
            <w:proofErr w:type="spellStart"/>
            <w:r w:rsidRPr="006030AA">
              <w:rPr>
                <w:rFonts w:ascii="Arial" w:eastAsia="Times New Roman" w:hAnsi="Arial" w:cs="Arial"/>
                <w:b/>
                <w:bCs/>
                <w:sz w:val="18"/>
                <w:szCs w:val="18"/>
                <w:lang w:eastAsia="pl-PL"/>
              </w:rPr>
              <w:t>wana</w:t>
            </w:r>
            <w:proofErr w:type="spellEnd"/>
            <w:r w:rsidRPr="006030AA">
              <w:rPr>
                <w:rFonts w:ascii="Arial" w:eastAsia="Times New Roman" w:hAnsi="Arial" w:cs="Arial"/>
                <w:b/>
                <w:bCs/>
                <w:sz w:val="18"/>
                <w:szCs w:val="18"/>
                <w:lang w:eastAsia="pl-PL"/>
              </w:rPr>
              <w:t xml:space="preserve"> PUM w gminie na jednego mieszka</w:t>
            </w:r>
            <w:r w:rsidR="00DD1F07" w:rsidRPr="006030AA">
              <w:rPr>
                <w:rFonts w:ascii="Arial" w:eastAsia="Times New Roman" w:hAnsi="Arial" w:cs="Arial"/>
                <w:b/>
                <w:bCs/>
                <w:sz w:val="18"/>
                <w:szCs w:val="18"/>
                <w:lang w:eastAsia="pl-PL"/>
              </w:rPr>
              <w:t>-</w:t>
            </w:r>
            <w:proofErr w:type="spellStart"/>
            <w:r w:rsidRPr="006030AA">
              <w:rPr>
                <w:rFonts w:ascii="Arial" w:eastAsia="Times New Roman" w:hAnsi="Arial" w:cs="Arial"/>
                <w:b/>
                <w:bCs/>
                <w:sz w:val="18"/>
                <w:szCs w:val="18"/>
                <w:lang w:eastAsia="pl-PL"/>
              </w:rPr>
              <w:t>ńca</w:t>
            </w:r>
            <w:proofErr w:type="spellEnd"/>
            <w:r w:rsidRPr="006030AA">
              <w:rPr>
                <w:rFonts w:ascii="Arial" w:eastAsia="Times New Roman" w:hAnsi="Arial" w:cs="Arial"/>
                <w:b/>
                <w:bCs/>
                <w:sz w:val="18"/>
                <w:szCs w:val="18"/>
                <w:lang w:eastAsia="pl-PL"/>
              </w:rPr>
              <w:t xml:space="preserve">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/os]</w:t>
            </w:r>
          </w:p>
        </w:tc>
        <w:tc>
          <w:tcPr>
            <w:tcW w:w="975" w:type="dxa"/>
            <w:tcBorders>
              <w:left w:val="single" w:sz="4" w:space="0" w:color="000000"/>
              <w:bottom w:val="single" w:sz="4" w:space="0" w:color="000000"/>
            </w:tcBorders>
            <w:shd w:val="clear" w:color="auto" w:fill="EAF1DD" w:themeFill="accent3" w:themeFillTint="33"/>
            <w:vAlign w:val="center"/>
          </w:tcPr>
          <w:p w14:paraId="52B1FCE9" w14:textId="44A75EEE"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roofErr w:type="spellStart"/>
            <w:r w:rsidRPr="006030AA">
              <w:rPr>
                <w:rFonts w:ascii="Arial" w:eastAsia="Times New Roman" w:hAnsi="Arial" w:cs="Arial"/>
                <w:b/>
                <w:bCs/>
                <w:sz w:val="18"/>
                <w:szCs w:val="18"/>
                <w:lang w:eastAsia="pl-PL"/>
              </w:rPr>
              <w:t>Szacunko-wa</w:t>
            </w:r>
            <w:proofErr w:type="spellEnd"/>
            <w:r w:rsidRPr="006030AA">
              <w:rPr>
                <w:rFonts w:ascii="Arial" w:eastAsia="Times New Roman" w:hAnsi="Arial" w:cs="Arial"/>
                <w:b/>
                <w:bCs/>
                <w:sz w:val="18"/>
                <w:szCs w:val="18"/>
                <w:lang w:eastAsia="pl-PL"/>
              </w:rPr>
              <w:t xml:space="preserve"> </w:t>
            </w:r>
            <w:proofErr w:type="spellStart"/>
            <w:r w:rsidRPr="006030AA">
              <w:rPr>
                <w:rFonts w:ascii="Arial" w:eastAsia="Times New Roman" w:hAnsi="Arial" w:cs="Arial"/>
                <w:b/>
                <w:bCs/>
                <w:sz w:val="18"/>
                <w:szCs w:val="18"/>
                <w:lang w:eastAsia="pl-PL"/>
              </w:rPr>
              <w:t>chłon</w:t>
            </w:r>
            <w:r w:rsidR="00323F66" w:rsidRPr="006030AA">
              <w:rPr>
                <w:rFonts w:ascii="Arial" w:eastAsia="Times New Roman" w:hAnsi="Arial" w:cs="Arial"/>
                <w:b/>
                <w:bCs/>
                <w:sz w:val="18"/>
                <w:szCs w:val="18"/>
                <w:lang w:eastAsia="pl-PL"/>
              </w:rPr>
              <w:t>-</w:t>
            </w:r>
            <w:r w:rsidRPr="006030AA">
              <w:rPr>
                <w:rFonts w:ascii="Arial" w:eastAsia="Times New Roman" w:hAnsi="Arial" w:cs="Arial"/>
                <w:b/>
                <w:bCs/>
                <w:sz w:val="18"/>
                <w:szCs w:val="18"/>
                <w:lang w:eastAsia="pl-PL"/>
              </w:rPr>
              <w:t>ność</w:t>
            </w:r>
            <w:proofErr w:type="spellEnd"/>
            <w:r w:rsidRPr="006030AA">
              <w:rPr>
                <w:rFonts w:ascii="Arial" w:eastAsia="Times New Roman" w:hAnsi="Arial" w:cs="Arial"/>
                <w:b/>
                <w:bCs/>
                <w:sz w:val="18"/>
                <w:szCs w:val="18"/>
                <w:lang w:eastAsia="pl-PL"/>
              </w:rPr>
              <w:t xml:space="preserve"> terenów </w:t>
            </w:r>
            <w:proofErr w:type="spellStart"/>
            <w:r w:rsidRPr="006030AA">
              <w:rPr>
                <w:rFonts w:ascii="Arial" w:eastAsia="Times New Roman" w:hAnsi="Arial" w:cs="Arial"/>
                <w:b/>
                <w:bCs/>
                <w:sz w:val="18"/>
                <w:szCs w:val="18"/>
                <w:lang w:eastAsia="pl-PL"/>
              </w:rPr>
              <w:t>niezabu-dowanych</w:t>
            </w:r>
            <w:proofErr w:type="spellEnd"/>
            <w:r w:rsidRPr="006030AA">
              <w:rPr>
                <w:rFonts w:ascii="Arial" w:eastAsia="Times New Roman" w:hAnsi="Arial" w:cs="Arial"/>
                <w:b/>
                <w:bCs/>
                <w:sz w:val="18"/>
                <w:szCs w:val="18"/>
                <w:lang w:eastAsia="pl-PL"/>
              </w:rPr>
              <w:t>, w tym luk w zabudowie wyrażona w liczbie osób</w:t>
            </w:r>
          </w:p>
        </w:tc>
      </w:tr>
      <w:tr w:rsidR="00470631" w:rsidRPr="006030AA" w14:paraId="546DCAFD" w14:textId="77777777" w:rsidTr="00DD1F07">
        <w:trPr>
          <w:trHeight w:val="366"/>
        </w:trPr>
        <w:tc>
          <w:tcPr>
            <w:tcW w:w="582" w:type="dxa"/>
            <w:tcBorders>
              <w:top w:val="single" w:sz="4" w:space="0" w:color="000000"/>
              <w:bottom w:val="single" w:sz="4" w:space="0" w:color="000000"/>
              <w:right w:val="single" w:sz="4" w:space="0" w:color="000000"/>
            </w:tcBorders>
            <w:vAlign w:val="center"/>
          </w:tcPr>
          <w:p w14:paraId="6A9BDF62"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78D5938E"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(A)</w:t>
            </w:r>
          </w:p>
        </w:tc>
        <w:tc>
          <w:tcPr>
            <w:tcW w:w="1175" w:type="dxa"/>
            <w:tcBorders>
              <w:top w:val="single" w:sz="4" w:space="0" w:color="000000"/>
              <w:left w:val="single" w:sz="4" w:space="0" w:color="000000"/>
              <w:bottom w:val="single" w:sz="4" w:space="0" w:color="000000"/>
              <w:right w:val="single" w:sz="4" w:space="0" w:color="000000"/>
            </w:tcBorders>
            <w:vAlign w:val="center"/>
          </w:tcPr>
          <w:p w14:paraId="348AB070"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(B)</w:t>
            </w:r>
          </w:p>
        </w:tc>
        <w:tc>
          <w:tcPr>
            <w:tcW w:w="1681" w:type="dxa"/>
            <w:tcBorders>
              <w:top w:val="single" w:sz="4" w:space="0" w:color="000000"/>
              <w:left w:val="single" w:sz="4" w:space="0" w:color="000000"/>
              <w:bottom w:val="single" w:sz="4" w:space="0" w:color="000000"/>
              <w:right w:val="single" w:sz="4" w:space="0" w:color="000000"/>
            </w:tcBorders>
            <w:vAlign w:val="center"/>
          </w:tcPr>
          <w:p w14:paraId="479F8A49"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(C)= (A) x (B)</w:t>
            </w:r>
          </w:p>
        </w:tc>
        <w:tc>
          <w:tcPr>
            <w:tcW w:w="1097" w:type="dxa"/>
            <w:tcBorders>
              <w:top w:val="single" w:sz="4" w:space="0" w:color="000000"/>
              <w:left w:val="single" w:sz="4" w:space="0" w:color="000000"/>
              <w:bottom w:val="single" w:sz="4" w:space="0" w:color="000000"/>
              <w:right w:val="single" w:sz="4" w:space="0" w:color="000000"/>
            </w:tcBorders>
            <w:vAlign w:val="center"/>
          </w:tcPr>
          <w:p w14:paraId="4E88E4F1"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(D)</w:t>
            </w:r>
          </w:p>
        </w:tc>
        <w:tc>
          <w:tcPr>
            <w:tcW w:w="1175" w:type="dxa"/>
            <w:tcBorders>
              <w:top w:val="single" w:sz="4" w:space="0" w:color="000000"/>
              <w:left w:val="single" w:sz="4" w:space="0" w:color="000000"/>
              <w:bottom w:val="single" w:sz="4" w:space="0" w:color="000000"/>
              <w:right w:val="single" w:sz="4" w:space="0" w:color="000000"/>
            </w:tcBorders>
            <w:vAlign w:val="center"/>
          </w:tcPr>
          <w:p w14:paraId="74C3C3E5" w14:textId="77777777" w:rsidR="005B2ABC" w:rsidRPr="006030AA" w:rsidRDefault="005B2ABC" w:rsidP="00272A36">
            <w:pPr>
              <w:tabs>
                <w:tab w:val="left" w:pos="284"/>
                <w:tab w:val="left" w:pos="567"/>
              </w:tabs>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(E)=(C) x (D)</w:t>
            </w:r>
          </w:p>
        </w:tc>
        <w:tc>
          <w:tcPr>
            <w:tcW w:w="1180" w:type="dxa"/>
            <w:tcBorders>
              <w:top w:val="single" w:sz="4" w:space="0" w:color="000000"/>
              <w:left w:val="single" w:sz="4" w:space="0" w:color="000000"/>
              <w:bottom w:val="single" w:sz="4" w:space="0" w:color="000000"/>
            </w:tcBorders>
            <w:vAlign w:val="center"/>
          </w:tcPr>
          <w:p w14:paraId="153F19EF"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(F)</w:t>
            </w:r>
          </w:p>
        </w:tc>
        <w:tc>
          <w:tcPr>
            <w:tcW w:w="1066" w:type="dxa"/>
            <w:tcBorders>
              <w:top w:val="single" w:sz="4" w:space="0" w:color="000000"/>
              <w:left w:val="single" w:sz="4" w:space="0" w:color="000000"/>
              <w:bottom w:val="single" w:sz="4" w:space="0" w:color="000000"/>
            </w:tcBorders>
            <w:vAlign w:val="center"/>
          </w:tcPr>
          <w:p w14:paraId="30D2B579"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(G)</w:t>
            </w:r>
          </w:p>
        </w:tc>
        <w:tc>
          <w:tcPr>
            <w:tcW w:w="1260" w:type="dxa"/>
            <w:tcBorders>
              <w:top w:val="single" w:sz="4" w:space="0" w:color="000000"/>
              <w:left w:val="single" w:sz="4" w:space="0" w:color="000000"/>
              <w:bottom w:val="single" w:sz="4" w:space="0" w:color="000000"/>
              <w:right w:val="single" w:sz="4" w:space="0" w:color="000000"/>
            </w:tcBorders>
            <w:vAlign w:val="center"/>
          </w:tcPr>
          <w:p w14:paraId="1E88C005"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(H)</w:t>
            </w:r>
          </w:p>
        </w:tc>
        <w:tc>
          <w:tcPr>
            <w:tcW w:w="1190" w:type="dxa"/>
            <w:tcBorders>
              <w:top w:val="single" w:sz="4" w:space="0" w:color="000000"/>
              <w:left w:val="single" w:sz="4" w:space="0" w:color="000000"/>
              <w:bottom w:val="single" w:sz="4" w:space="0" w:color="000000"/>
            </w:tcBorders>
            <w:vAlign w:val="center"/>
          </w:tcPr>
          <w:p w14:paraId="7F3B4A37"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(I)</w:t>
            </w:r>
          </w:p>
        </w:tc>
        <w:tc>
          <w:tcPr>
            <w:tcW w:w="1096" w:type="dxa"/>
            <w:tcBorders>
              <w:top w:val="single" w:sz="4" w:space="0" w:color="000000"/>
              <w:left w:val="single" w:sz="4" w:space="0" w:color="000000"/>
              <w:bottom w:val="single" w:sz="4" w:space="0" w:color="000000"/>
            </w:tcBorders>
            <w:vAlign w:val="center"/>
          </w:tcPr>
          <w:p w14:paraId="209B2E59"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(J)=(E) x (H) x (I)</w:t>
            </w:r>
          </w:p>
        </w:tc>
        <w:tc>
          <w:tcPr>
            <w:tcW w:w="1026" w:type="dxa"/>
            <w:tcBorders>
              <w:top w:val="single" w:sz="4" w:space="0" w:color="000000"/>
              <w:left w:val="single" w:sz="4" w:space="0" w:color="000000"/>
              <w:bottom w:val="single" w:sz="4" w:space="0" w:color="000000"/>
            </w:tcBorders>
            <w:vAlign w:val="center"/>
          </w:tcPr>
          <w:p w14:paraId="7C4DC44D"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(K)</w:t>
            </w:r>
          </w:p>
        </w:tc>
        <w:tc>
          <w:tcPr>
            <w:tcW w:w="975" w:type="dxa"/>
            <w:tcBorders>
              <w:top w:val="single" w:sz="4" w:space="0" w:color="000000"/>
              <w:left w:val="single" w:sz="4" w:space="0" w:color="000000"/>
              <w:bottom w:val="single" w:sz="4" w:space="0" w:color="000000"/>
            </w:tcBorders>
            <w:vAlign w:val="center"/>
          </w:tcPr>
          <w:p w14:paraId="4E70B21C" w14:textId="77777777" w:rsidR="005B2ABC" w:rsidRPr="006030AA" w:rsidRDefault="005B2ABC" w:rsidP="00272A36">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(L)</w:t>
            </w:r>
          </w:p>
        </w:tc>
      </w:tr>
      <w:tr w:rsidR="00AC05EF" w:rsidRPr="006030AA" w14:paraId="01F8C61F"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13113E8E" w14:textId="33D7A34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SJ1</w:t>
            </w:r>
          </w:p>
        </w:tc>
        <w:tc>
          <w:tcPr>
            <w:tcW w:w="957" w:type="dxa"/>
            <w:tcBorders>
              <w:top w:val="single" w:sz="4" w:space="0" w:color="000000"/>
              <w:left w:val="single" w:sz="4" w:space="0" w:color="000000"/>
              <w:bottom w:val="single" w:sz="4" w:space="0" w:color="000000"/>
              <w:right w:val="single" w:sz="4" w:space="0" w:color="000000"/>
            </w:tcBorders>
            <w:vAlign w:val="center"/>
          </w:tcPr>
          <w:p w14:paraId="17997D9E" w14:textId="729EEA7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40156,34</w:t>
            </w:r>
          </w:p>
        </w:tc>
        <w:tc>
          <w:tcPr>
            <w:tcW w:w="1175" w:type="dxa"/>
            <w:tcBorders>
              <w:top w:val="single" w:sz="4" w:space="0" w:color="000000"/>
              <w:left w:val="single" w:sz="4" w:space="0" w:color="000000"/>
              <w:bottom w:val="single" w:sz="4" w:space="0" w:color="000000"/>
              <w:right w:val="single" w:sz="4" w:space="0" w:color="000000"/>
            </w:tcBorders>
            <w:vAlign w:val="center"/>
          </w:tcPr>
          <w:p w14:paraId="7674DA6E" w14:textId="5596197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7BECAB76" w14:textId="7A5AFD0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20078,17</w:t>
            </w:r>
          </w:p>
        </w:tc>
        <w:tc>
          <w:tcPr>
            <w:tcW w:w="1097" w:type="dxa"/>
            <w:tcBorders>
              <w:top w:val="single" w:sz="4" w:space="0" w:color="000000"/>
              <w:left w:val="single" w:sz="4" w:space="0" w:color="000000"/>
              <w:bottom w:val="single" w:sz="4" w:space="0" w:color="000000"/>
              <w:right w:val="single" w:sz="4" w:space="0" w:color="000000"/>
            </w:tcBorders>
            <w:vAlign w:val="center"/>
          </w:tcPr>
          <w:p w14:paraId="417AD7A9" w14:textId="0FAB0FB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0,10</w:t>
            </w:r>
          </w:p>
        </w:tc>
        <w:tc>
          <w:tcPr>
            <w:tcW w:w="1175" w:type="dxa"/>
            <w:tcBorders>
              <w:top w:val="single" w:sz="4" w:space="0" w:color="000000"/>
              <w:left w:val="single" w:sz="4" w:space="0" w:color="000000"/>
              <w:bottom w:val="single" w:sz="4" w:space="0" w:color="000000"/>
              <w:right w:val="single" w:sz="4" w:space="0" w:color="000000"/>
            </w:tcBorders>
            <w:vAlign w:val="center"/>
          </w:tcPr>
          <w:p w14:paraId="20B049BC" w14:textId="30862B8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2007,82</w:t>
            </w:r>
          </w:p>
        </w:tc>
        <w:tc>
          <w:tcPr>
            <w:tcW w:w="1180" w:type="dxa"/>
            <w:tcBorders>
              <w:top w:val="single" w:sz="4" w:space="0" w:color="000000"/>
              <w:left w:val="single" w:sz="4" w:space="0" w:color="000000"/>
              <w:bottom w:val="single" w:sz="4" w:space="0" w:color="000000"/>
            </w:tcBorders>
            <w:vAlign w:val="center"/>
          </w:tcPr>
          <w:p w14:paraId="260974E2" w14:textId="2641C52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53D5D5CC" w14:textId="4434FF1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w:t>
            </w:r>
          </w:p>
        </w:tc>
        <w:tc>
          <w:tcPr>
            <w:tcW w:w="1260" w:type="dxa"/>
            <w:tcBorders>
              <w:top w:val="single" w:sz="4" w:space="0" w:color="000000"/>
              <w:left w:val="single" w:sz="4" w:space="0" w:color="000000"/>
              <w:bottom w:val="single" w:sz="4" w:space="0" w:color="000000"/>
              <w:right w:val="single" w:sz="4" w:space="0" w:color="000000"/>
            </w:tcBorders>
            <w:vAlign w:val="center"/>
          </w:tcPr>
          <w:p w14:paraId="4D77C8D4" w14:textId="402C2A9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07603F11" w14:textId="7969E28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12601EAF" w14:textId="6E2342E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2108,21</w:t>
            </w:r>
          </w:p>
        </w:tc>
        <w:tc>
          <w:tcPr>
            <w:tcW w:w="1026" w:type="dxa"/>
            <w:tcBorders>
              <w:top w:val="single" w:sz="4" w:space="0" w:color="000000"/>
              <w:left w:val="single" w:sz="4" w:space="0" w:color="000000"/>
              <w:bottom w:val="single" w:sz="4" w:space="0" w:color="000000"/>
            </w:tcBorders>
            <w:vAlign w:val="bottom"/>
          </w:tcPr>
          <w:p w14:paraId="0C85D933" w14:textId="1A8178F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5EA20CB" w14:textId="24ADCA2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44,57</w:t>
            </w:r>
          </w:p>
        </w:tc>
      </w:tr>
      <w:tr w:rsidR="00AC05EF" w:rsidRPr="006030AA" w14:paraId="6BA89BEA"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3FD5337B" w14:textId="48A1DB2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SJ2</w:t>
            </w:r>
          </w:p>
        </w:tc>
        <w:tc>
          <w:tcPr>
            <w:tcW w:w="957" w:type="dxa"/>
            <w:tcBorders>
              <w:top w:val="single" w:sz="4" w:space="0" w:color="000000"/>
              <w:left w:val="single" w:sz="4" w:space="0" w:color="000000"/>
              <w:bottom w:val="single" w:sz="4" w:space="0" w:color="000000"/>
              <w:right w:val="single" w:sz="4" w:space="0" w:color="000000"/>
            </w:tcBorders>
            <w:vAlign w:val="center"/>
          </w:tcPr>
          <w:p w14:paraId="7124D392" w14:textId="046158B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36158,64</w:t>
            </w:r>
          </w:p>
        </w:tc>
        <w:tc>
          <w:tcPr>
            <w:tcW w:w="1175" w:type="dxa"/>
            <w:tcBorders>
              <w:top w:val="single" w:sz="4" w:space="0" w:color="000000"/>
              <w:left w:val="single" w:sz="4" w:space="0" w:color="000000"/>
              <w:bottom w:val="single" w:sz="4" w:space="0" w:color="000000"/>
              <w:right w:val="single" w:sz="4" w:space="0" w:color="000000"/>
            </w:tcBorders>
            <w:vAlign w:val="center"/>
          </w:tcPr>
          <w:p w14:paraId="2CD5695F" w14:textId="2594128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1238398E" w14:textId="3C97C6E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18079,32</w:t>
            </w:r>
          </w:p>
        </w:tc>
        <w:tc>
          <w:tcPr>
            <w:tcW w:w="1097" w:type="dxa"/>
            <w:tcBorders>
              <w:top w:val="single" w:sz="4" w:space="0" w:color="000000"/>
              <w:left w:val="single" w:sz="4" w:space="0" w:color="000000"/>
              <w:bottom w:val="single" w:sz="4" w:space="0" w:color="000000"/>
              <w:right w:val="single" w:sz="4" w:space="0" w:color="000000"/>
            </w:tcBorders>
            <w:vAlign w:val="center"/>
          </w:tcPr>
          <w:p w14:paraId="1204C079" w14:textId="25B610B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0,15</w:t>
            </w:r>
          </w:p>
        </w:tc>
        <w:tc>
          <w:tcPr>
            <w:tcW w:w="1175" w:type="dxa"/>
            <w:tcBorders>
              <w:top w:val="single" w:sz="4" w:space="0" w:color="000000"/>
              <w:left w:val="single" w:sz="4" w:space="0" w:color="000000"/>
              <w:bottom w:val="single" w:sz="4" w:space="0" w:color="000000"/>
              <w:right w:val="single" w:sz="4" w:space="0" w:color="000000"/>
            </w:tcBorders>
            <w:vAlign w:val="center"/>
          </w:tcPr>
          <w:p w14:paraId="5B58AB29" w14:textId="54AC07E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2711,90</w:t>
            </w:r>
          </w:p>
        </w:tc>
        <w:tc>
          <w:tcPr>
            <w:tcW w:w="1180" w:type="dxa"/>
            <w:tcBorders>
              <w:top w:val="single" w:sz="4" w:space="0" w:color="000000"/>
              <w:left w:val="single" w:sz="4" w:space="0" w:color="000000"/>
              <w:bottom w:val="single" w:sz="4" w:space="0" w:color="000000"/>
            </w:tcBorders>
            <w:vAlign w:val="center"/>
          </w:tcPr>
          <w:p w14:paraId="73AB2F7D" w14:textId="66B9324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0949C852" w14:textId="69CB323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w:t>
            </w:r>
          </w:p>
        </w:tc>
        <w:tc>
          <w:tcPr>
            <w:tcW w:w="1260" w:type="dxa"/>
            <w:tcBorders>
              <w:top w:val="single" w:sz="4" w:space="0" w:color="000000"/>
              <w:left w:val="single" w:sz="4" w:space="0" w:color="000000"/>
              <w:bottom w:val="single" w:sz="4" w:space="0" w:color="000000"/>
              <w:right w:val="single" w:sz="4" w:space="0" w:color="000000"/>
            </w:tcBorders>
            <w:vAlign w:val="center"/>
          </w:tcPr>
          <w:p w14:paraId="6E96B9A5" w14:textId="3353944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275CD033" w14:textId="286BFEC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2EAC05AD" w14:textId="521AA8E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2847,49</w:t>
            </w:r>
          </w:p>
        </w:tc>
        <w:tc>
          <w:tcPr>
            <w:tcW w:w="1026" w:type="dxa"/>
            <w:tcBorders>
              <w:top w:val="single" w:sz="4" w:space="0" w:color="000000"/>
              <w:left w:val="single" w:sz="4" w:space="0" w:color="000000"/>
              <w:bottom w:val="single" w:sz="4" w:space="0" w:color="000000"/>
            </w:tcBorders>
            <w:vAlign w:val="bottom"/>
          </w:tcPr>
          <w:p w14:paraId="18628CD3" w14:textId="7877539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17C13F5D" w14:textId="4004F9E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60,20</w:t>
            </w:r>
          </w:p>
        </w:tc>
      </w:tr>
      <w:tr w:rsidR="00AC05EF" w:rsidRPr="006030AA" w14:paraId="395AA345"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3E7244A3" w14:textId="4BEFA4D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SJ3</w:t>
            </w:r>
          </w:p>
        </w:tc>
        <w:tc>
          <w:tcPr>
            <w:tcW w:w="957" w:type="dxa"/>
            <w:tcBorders>
              <w:top w:val="single" w:sz="4" w:space="0" w:color="000000"/>
              <w:left w:val="single" w:sz="4" w:space="0" w:color="000000"/>
              <w:bottom w:val="single" w:sz="4" w:space="0" w:color="000000"/>
              <w:right w:val="single" w:sz="4" w:space="0" w:color="000000"/>
            </w:tcBorders>
            <w:vAlign w:val="center"/>
          </w:tcPr>
          <w:p w14:paraId="40BFF8F5" w14:textId="43928F7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8902,92</w:t>
            </w:r>
          </w:p>
        </w:tc>
        <w:tc>
          <w:tcPr>
            <w:tcW w:w="1175" w:type="dxa"/>
            <w:tcBorders>
              <w:top w:val="single" w:sz="4" w:space="0" w:color="000000"/>
              <w:left w:val="single" w:sz="4" w:space="0" w:color="000000"/>
              <w:bottom w:val="single" w:sz="4" w:space="0" w:color="000000"/>
              <w:right w:val="single" w:sz="4" w:space="0" w:color="000000"/>
            </w:tcBorders>
            <w:vAlign w:val="center"/>
          </w:tcPr>
          <w:p w14:paraId="1FBE9D62" w14:textId="6895874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6EA86BED" w14:textId="4B74064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4451,46</w:t>
            </w:r>
          </w:p>
        </w:tc>
        <w:tc>
          <w:tcPr>
            <w:tcW w:w="1097" w:type="dxa"/>
            <w:tcBorders>
              <w:top w:val="single" w:sz="4" w:space="0" w:color="000000"/>
              <w:left w:val="single" w:sz="4" w:space="0" w:color="000000"/>
              <w:bottom w:val="single" w:sz="4" w:space="0" w:color="000000"/>
              <w:right w:val="single" w:sz="4" w:space="0" w:color="000000"/>
            </w:tcBorders>
            <w:vAlign w:val="center"/>
          </w:tcPr>
          <w:p w14:paraId="4E414D32" w14:textId="3D2207A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0,20</w:t>
            </w:r>
          </w:p>
        </w:tc>
        <w:tc>
          <w:tcPr>
            <w:tcW w:w="1175" w:type="dxa"/>
            <w:tcBorders>
              <w:top w:val="single" w:sz="4" w:space="0" w:color="000000"/>
              <w:left w:val="single" w:sz="4" w:space="0" w:color="000000"/>
              <w:bottom w:val="single" w:sz="4" w:space="0" w:color="000000"/>
              <w:right w:val="single" w:sz="4" w:space="0" w:color="000000"/>
            </w:tcBorders>
            <w:vAlign w:val="center"/>
          </w:tcPr>
          <w:p w14:paraId="3A3B58CC" w14:textId="5D8C18B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890,29</w:t>
            </w:r>
          </w:p>
        </w:tc>
        <w:tc>
          <w:tcPr>
            <w:tcW w:w="1180" w:type="dxa"/>
            <w:tcBorders>
              <w:top w:val="single" w:sz="4" w:space="0" w:color="000000"/>
              <w:left w:val="single" w:sz="4" w:space="0" w:color="000000"/>
              <w:bottom w:val="single" w:sz="4" w:space="0" w:color="000000"/>
            </w:tcBorders>
            <w:vAlign w:val="center"/>
          </w:tcPr>
          <w:p w14:paraId="11CA5797" w14:textId="629CDAC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1A8EE84A" w14:textId="3682DEC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c>
          <w:tcPr>
            <w:tcW w:w="1260" w:type="dxa"/>
            <w:tcBorders>
              <w:top w:val="single" w:sz="4" w:space="0" w:color="000000"/>
              <w:left w:val="single" w:sz="4" w:space="0" w:color="000000"/>
              <w:bottom w:val="single" w:sz="4" w:space="0" w:color="000000"/>
              <w:right w:val="single" w:sz="4" w:space="0" w:color="000000"/>
            </w:tcBorders>
            <w:vAlign w:val="center"/>
          </w:tcPr>
          <w:p w14:paraId="77722DB4" w14:textId="55A8B51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725055E3" w14:textId="4437C31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0EFBDD47" w14:textId="2A4428B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934,81</w:t>
            </w:r>
          </w:p>
        </w:tc>
        <w:tc>
          <w:tcPr>
            <w:tcW w:w="1026" w:type="dxa"/>
            <w:tcBorders>
              <w:top w:val="single" w:sz="4" w:space="0" w:color="000000"/>
              <w:left w:val="single" w:sz="4" w:space="0" w:color="000000"/>
              <w:bottom w:val="single" w:sz="4" w:space="0" w:color="000000"/>
            </w:tcBorders>
            <w:vAlign w:val="bottom"/>
          </w:tcPr>
          <w:p w14:paraId="6F64B15A" w14:textId="5DDD4EE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4F4AB42" w14:textId="6CE0DE4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19,76</w:t>
            </w:r>
          </w:p>
        </w:tc>
      </w:tr>
      <w:tr w:rsidR="00AC05EF" w:rsidRPr="006030AA" w14:paraId="511252D9"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653672EB" w14:textId="33462A9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SJ4</w:t>
            </w:r>
          </w:p>
        </w:tc>
        <w:tc>
          <w:tcPr>
            <w:tcW w:w="957" w:type="dxa"/>
            <w:tcBorders>
              <w:top w:val="single" w:sz="4" w:space="0" w:color="000000"/>
              <w:left w:val="single" w:sz="4" w:space="0" w:color="000000"/>
              <w:bottom w:val="single" w:sz="4" w:space="0" w:color="000000"/>
              <w:right w:val="single" w:sz="4" w:space="0" w:color="000000"/>
            </w:tcBorders>
            <w:vAlign w:val="center"/>
          </w:tcPr>
          <w:p w14:paraId="74E38DF0" w14:textId="25DC69F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687,05</w:t>
            </w:r>
          </w:p>
        </w:tc>
        <w:tc>
          <w:tcPr>
            <w:tcW w:w="1175" w:type="dxa"/>
            <w:tcBorders>
              <w:top w:val="single" w:sz="4" w:space="0" w:color="000000"/>
              <w:left w:val="single" w:sz="4" w:space="0" w:color="000000"/>
              <w:bottom w:val="single" w:sz="4" w:space="0" w:color="000000"/>
              <w:right w:val="single" w:sz="4" w:space="0" w:color="000000"/>
            </w:tcBorders>
            <w:vAlign w:val="center"/>
          </w:tcPr>
          <w:p w14:paraId="58C937F5" w14:textId="13DA591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3A7490F0" w14:textId="3A99775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343,53</w:t>
            </w:r>
          </w:p>
        </w:tc>
        <w:tc>
          <w:tcPr>
            <w:tcW w:w="1097" w:type="dxa"/>
            <w:tcBorders>
              <w:top w:val="single" w:sz="4" w:space="0" w:color="000000"/>
              <w:left w:val="single" w:sz="4" w:space="0" w:color="000000"/>
              <w:bottom w:val="single" w:sz="4" w:space="0" w:color="000000"/>
              <w:right w:val="single" w:sz="4" w:space="0" w:color="000000"/>
            </w:tcBorders>
            <w:vAlign w:val="center"/>
          </w:tcPr>
          <w:p w14:paraId="24E92659" w14:textId="2C841B3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0,20</w:t>
            </w:r>
          </w:p>
        </w:tc>
        <w:tc>
          <w:tcPr>
            <w:tcW w:w="1175" w:type="dxa"/>
            <w:tcBorders>
              <w:top w:val="single" w:sz="4" w:space="0" w:color="000000"/>
              <w:left w:val="single" w:sz="4" w:space="0" w:color="000000"/>
              <w:bottom w:val="single" w:sz="4" w:space="0" w:color="000000"/>
              <w:right w:val="single" w:sz="4" w:space="0" w:color="000000"/>
            </w:tcBorders>
            <w:vAlign w:val="center"/>
          </w:tcPr>
          <w:p w14:paraId="1F70F209" w14:textId="631532A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68,71</w:t>
            </w:r>
          </w:p>
        </w:tc>
        <w:tc>
          <w:tcPr>
            <w:tcW w:w="1180" w:type="dxa"/>
            <w:tcBorders>
              <w:top w:val="single" w:sz="4" w:space="0" w:color="000000"/>
              <w:left w:val="single" w:sz="4" w:space="0" w:color="000000"/>
              <w:bottom w:val="single" w:sz="4" w:space="0" w:color="000000"/>
            </w:tcBorders>
            <w:vAlign w:val="center"/>
          </w:tcPr>
          <w:p w14:paraId="4B02049B" w14:textId="3F44D51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1066" w:type="dxa"/>
            <w:tcBorders>
              <w:top w:val="single" w:sz="4" w:space="0" w:color="000000"/>
              <w:left w:val="single" w:sz="4" w:space="0" w:color="000000"/>
              <w:bottom w:val="single" w:sz="4" w:space="0" w:color="000000"/>
            </w:tcBorders>
            <w:vAlign w:val="center"/>
          </w:tcPr>
          <w:p w14:paraId="27779723" w14:textId="4EAF6B1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c>
          <w:tcPr>
            <w:tcW w:w="1260" w:type="dxa"/>
            <w:tcBorders>
              <w:top w:val="single" w:sz="4" w:space="0" w:color="000000"/>
              <w:left w:val="single" w:sz="4" w:space="0" w:color="000000"/>
              <w:bottom w:val="single" w:sz="4" w:space="0" w:color="000000"/>
              <w:right w:val="single" w:sz="4" w:space="0" w:color="000000"/>
            </w:tcBorders>
            <w:vAlign w:val="center"/>
          </w:tcPr>
          <w:p w14:paraId="31EDD19D" w14:textId="3AACDAE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1190" w:type="dxa"/>
            <w:tcBorders>
              <w:top w:val="single" w:sz="4" w:space="0" w:color="000000"/>
              <w:left w:val="single" w:sz="4" w:space="0" w:color="000000"/>
              <w:bottom w:val="single" w:sz="4" w:space="0" w:color="000000"/>
            </w:tcBorders>
            <w:vAlign w:val="center"/>
          </w:tcPr>
          <w:p w14:paraId="0B8F3AD9" w14:textId="14569F9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10D13CE6" w14:textId="5A345AB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120,23</w:t>
            </w:r>
          </w:p>
        </w:tc>
        <w:tc>
          <w:tcPr>
            <w:tcW w:w="1026" w:type="dxa"/>
            <w:tcBorders>
              <w:top w:val="single" w:sz="4" w:space="0" w:color="000000"/>
              <w:left w:val="single" w:sz="4" w:space="0" w:color="000000"/>
              <w:bottom w:val="single" w:sz="4" w:space="0" w:color="000000"/>
            </w:tcBorders>
            <w:vAlign w:val="bottom"/>
          </w:tcPr>
          <w:p w14:paraId="461A0185" w14:textId="205CC6A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6EB92D78" w14:textId="2C60CA9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2,54</w:t>
            </w:r>
          </w:p>
        </w:tc>
      </w:tr>
      <w:tr w:rsidR="00AC05EF" w:rsidRPr="006030AA" w14:paraId="02A83BB5"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47012B38" w14:textId="5D2F89E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lastRenderedPageBreak/>
              <w:t>SJ5</w:t>
            </w:r>
          </w:p>
        </w:tc>
        <w:tc>
          <w:tcPr>
            <w:tcW w:w="957" w:type="dxa"/>
            <w:tcBorders>
              <w:top w:val="single" w:sz="4" w:space="0" w:color="000000"/>
              <w:left w:val="single" w:sz="4" w:space="0" w:color="000000"/>
              <w:bottom w:val="single" w:sz="4" w:space="0" w:color="000000"/>
              <w:right w:val="single" w:sz="4" w:space="0" w:color="000000"/>
            </w:tcBorders>
            <w:vAlign w:val="center"/>
          </w:tcPr>
          <w:p w14:paraId="12E3DBC3" w14:textId="03CA0A5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916106,8</w:t>
            </w:r>
          </w:p>
        </w:tc>
        <w:tc>
          <w:tcPr>
            <w:tcW w:w="1175" w:type="dxa"/>
            <w:tcBorders>
              <w:top w:val="single" w:sz="4" w:space="0" w:color="000000"/>
              <w:left w:val="single" w:sz="4" w:space="0" w:color="000000"/>
              <w:bottom w:val="single" w:sz="4" w:space="0" w:color="000000"/>
              <w:right w:val="single" w:sz="4" w:space="0" w:color="000000"/>
            </w:tcBorders>
            <w:vAlign w:val="center"/>
          </w:tcPr>
          <w:p w14:paraId="4A728834" w14:textId="78FB272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26E00DDB" w14:textId="561B1AC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458053,40</w:t>
            </w:r>
          </w:p>
        </w:tc>
        <w:tc>
          <w:tcPr>
            <w:tcW w:w="1097" w:type="dxa"/>
            <w:tcBorders>
              <w:top w:val="single" w:sz="4" w:space="0" w:color="000000"/>
              <w:left w:val="single" w:sz="4" w:space="0" w:color="000000"/>
              <w:bottom w:val="single" w:sz="4" w:space="0" w:color="000000"/>
              <w:right w:val="single" w:sz="4" w:space="0" w:color="000000"/>
            </w:tcBorders>
            <w:vAlign w:val="center"/>
          </w:tcPr>
          <w:p w14:paraId="7C8051AA" w14:textId="68DF22E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0,20</w:t>
            </w:r>
          </w:p>
        </w:tc>
        <w:tc>
          <w:tcPr>
            <w:tcW w:w="1175" w:type="dxa"/>
            <w:tcBorders>
              <w:top w:val="single" w:sz="4" w:space="0" w:color="000000"/>
              <w:left w:val="single" w:sz="4" w:space="0" w:color="000000"/>
              <w:bottom w:val="single" w:sz="4" w:space="0" w:color="000000"/>
              <w:right w:val="single" w:sz="4" w:space="0" w:color="000000"/>
            </w:tcBorders>
            <w:vAlign w:val="center"/>
          </w:tcPr>
          <w:p w14:paraId="61C9CF0E" w14:textId="534BC7B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91610,68</w:t>
            </w:r>
          </w:p>
        </w:tc>
        <w:tc>
          <w:tcPr>
            <w:tcW w:w="1180" w:type="dxa"/>
            <w:tcBorders>
              <w:top w:val="single" w:sz="4" w:space="0" w:color="000000"/>
              <w:left w:val="single" w:sz="4" w:space="0" w:color="000000"/>
              <w:bottom w:val="single" w:sz="4" w:space="0" w:color="000000"/>
            </w:tcBorders>
            <w:vAlign w:val="center"/>
          </w:tcPr>
          <w:p w14:paraId="1619464C" w14:textId="1D3AC89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62AA8EE6" w14:textId="732D6F3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c>
          <w:tcPr>
            <w:tcW w:w="1260" w:type="dxa"/>
            <w:tcBorders>
              <w:top w:val="single" w:sz="4" w:space="0" w:color="000000"/>
              <w:left w:val="single" w:sz="4" w:space="0" w:color="000000"/>
              <w:bottom w:val="single" w:sz="4" w:space="0" w:color="000000"/>
              <w:right w:val="single" w:sz="4" w:space="0" w:color="000000"/>
            </w:tcBorders>
            <w:vAlign w:val="center"/>
          </w:tcPr>
          <w:p w14:paraId="4438FDB9" w14:textId="31116E1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596A78D3" w14:textId="04B88C9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64AA0F97" w14:textId="36F5835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96191,21</w:t>
            </w:r>
          </w:p>
        </w:tc>
        <w:tc>
          <w:tcPr>
            <w:tcW w:w="1026" w:type="dxa"/>
            <w:tcBorders>
              <w:top w:val="single" w:sz="4" w:space="0" w:color="000000"/>
              <w:left w:val="single" w:sz="4" w:space="0" w:color="000000"/>
              <w:bottom w:val="single" w:sz="4" w:space="0" w:color="000000"/>
            </w:tcBorders>
            <w:vAlign w:val="bottom"/>
          </w:tcPr>
          <w:p w14:paraId="6B2504FF" w14:textId="14292F7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63D8F1F" w14:textId="278F728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2033,64</w:t>
            </w:r>
          </w:p>
        </w:tc>
      </w:tr>
      <w:tr w:rsidR="00AC05EF" w:rsidRPr="006030AA" w14:paraId="31345588"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0B073F03" w14:textId="517E311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SJ6</w:t>
            </w:r>
          </w:p>
        </w:tc>
        <w:tc>
          <w:tcPr>
            <w:tcW w:w="957" w:type="dxa"/>
            <w:tcBorders>
              <w:top w:val="single" w:sz="4" w:space="0" w:color="000000"/>
              <w:left w:val="single" w:sz="4" w:space="0" w:color="000000"/>
              <w:bottom w:val="single" w:sz="4" w:space="0" w:color="000000"/>
              <w:right w:val="single" w:sz="4" w:space="0" w:color="000000"/>
            </w:tcBorders>
            <w:vAlign w:val="center"/>
          </w:tcPr>
          <w:p w14:paraId="300908AC" w14:textId="712D701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551297,34</w:t>
            </w:r>
          </w:p>
        </w:tc>
        <w:tc>
          <w:tcPr>
            <w:tcW w:w="1175" w:type="dxa"/>
            <w:tcBorders>
              <w:top w:val="single" w:sz="4" w:space="0" w:color="000000"/>
              <w:left w:val="single" w:sz="4" w:space="0" w:color="000000"/>
              <w:bottom w:val="single" w:sz="4" w:space="0" w:color="000000"/>
              <w:right w:val="single" w:sz="4" w:space="0" w:color="000000"/>
            </w:tcBorders>
            <w:vAlign w:val="center"/>
          </w:tcPr>
          <w:p w14:paraId="659E69E4" w14:textId="7731A8B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0951425C" w14:textId="4722ABF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275648,67</w:t>
            </w:r>
          </w:p>
        </w:tc>
        <w:tc>
          <w:tcPr>
            <w:tcW w:w="1097" w:type="dxa"/>
            <w:tcBorders>
              <w:top w:val="single" w:sz="4" w:space="0" w:color="000000"/>
              <w:left w:val="single" w:sz="4" w:space="0" w:color="000000"/>
              <w:bottom w:val="single" w:sz="4" w:space="0" w:color="000000"/>
              <w:right w:val="single" w:sz="4" w:space="0" w:color="000000"/>
            </w:tcBorders>
            <w:vAlign w:val="center"/>
          </w:tcPr>
          <w:p w14:paraId="0D6B7C39" w14:textId="182C8FE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0,25</w:t>
            </w:r>
          </w:p>
        </w:tc>
        <w:tc>
          <w:tcPr>
            <w:tcW w:w="1175" w:type="dxa"/>
            <w:tcBorders>
              <w:top w:val="single" w:sz="4" w:space="0" w:color="000000"/>
              <w:left w:val="single" w:sz="4" w:space="0" w:color="000000"/>
              <w:bottom w:val="single" w:sz="4" w:space="0" w:color="000000"/>
              <w:right w:val="single" w:sz="4" w:space="0" w:color="000000"/>
            </w:tcBorders>
            <w:vAlign w:val="center"/>
          </w:tcPr>
          <w:p w14:paraId="6F893E0B" w14:textId="0098807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68912,17</w:t>
            </w:r>
          </w:p>
        </w:tc>
        <w:tc>
          <w:tcPr>
            <w:tcW w:w="1180" w:type="dxa"/>
            <w:tcBorders>
              <w:top w:val="single" w:sz="4" w:space="0" w:color="000000"/>
              <w:left w:val="single" w:sz="4" w:space="0" w:color="000000"/>
              <w:bottom w:val="single" w:sz="4" w:space="0" w:color="000000"/>
            </w:tcBorders>
            <w:vAlign w:val="center"/>
          </w:tcPr>
          <w:p w14:paraId="7F1E13B1" w14:textId="7584DA8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3FE67C7D" w14:textId="04C1291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w:t>
            </w:r>
          </w:p>
        </w:tc>
        <w:tc>
          <w:tcPr>
            <w:tcW w:w="1260" w:type="dxa"/>
            <w:tcBorders>
              <w:top w:val="single" w:sz="4" w:space="0" w:color="000000"/>
              <w:left w:val="single" w:sz="4" w:space="0" w:color="000000"/>
              <w:bottom w:val="single" w:sz="4" w:space="0" w:color="000000"/>
              <w:right w:val="single" w:sz="4" w:space="0" w:color="000000"/>
            </w:tcBorders>
            <w:vAlign w:val="center"/>
          </w:tcPr>
          <w:p w14:paraId="0842A5C0" w14:textId="015242E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7FDD5E29" w14:textId="4BDC7E5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6A723990" w14:textId="64E6B55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72357,78</w:t>
            </w:r>
          </w:p>
        </w:tc>
        <w:tc>
          <w:tcPr>
            <w:tcW w:w="1026" w:type="dxa"/>
            <w:tcBorders>
              <w:top w:val="single" w:sz="4" w:space="0" w:color="000000"/>
              <w:left w:val="single" w:sz="4" w:space="0" w:color="000000"/>
              <w:bottom w:val="single" w:sz="4" w:space="0" w:color="000000"/>
            </w:tcBorders>
            <w:vAlign w:val="bottom"/>
          </w:tcPr>
          <w:p w14:paraId="3B172E17" w14:textId="3B80A7B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3500DF6" w14:textId="5C567B7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1529,76</w:t>
            </w:r>
          </w:p>
        </w:tc>
      </w:tr>
      <w:tr w:rsidR="00AC05EF" w:rsidRPr="006030AA" w14:paraId="4AF2D9AD"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3FC220F8" w14:textId="3AEB2F7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SJ7</w:t>
            </w:r>
          </w:p>
        </w:tc>
        <w:tc>
          <w:tcPr>
            <w:tcW w:w="957" w:type="dxa"/>
            <w:tcBorders>
              <w:top w:val="single" w:sz="4" w:space="0" w:color="000000"/>
              <w:left w:val="single" w:sz="4" w:space="0" w:color="000000"/>
              <w:bottom w:val="single" w:sz="4" w:space="0" w:color="000000"/>
              <w:right w:val="single" w:sz="4" w:space="0" w:color="000000"/>
            </w:tcBorders>
            <w:vAlign w:val="center"/>
          </w:tcPr>
          <w:p w14:paraId="15779D6B" w14:textId="6B89A09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250977,36</w:t>
            </w:r>
          </w:p>
        </w:tc>
        <w:tc>
          <w:tcPr>
            <w:tcW w:w="1175" w:type="dxa"/>
            <w:tcBorders>
              <w:top w:val="single" w:sz="4" w:space="0" w:color="000000"/>
              <w:left w:val="single" w:sz="4" w:space="0" w:color="000000"/>
              <w:bottom w:val="single" w:sz="4" w:space="0" w:color="000000"/>
              <w:right w:val="single" w:sz="4" w:space="0" w:color="000000"/>
            </w:tcBorders>
            <w:vAlign w:val="center"/>
          </w:tcPr>
          <w:p w14:paraId="28DEC4C0" w14:textId="19E33E1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052EBA0B" w14:textId="3DD2B64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125488,68</w:t>
            </w:r>
          </w:p>
        </w:tc>
        <w:tc>
          <w:tcPr>
            <w:tcW w:w="1097" w:type="dxa"/>
            <w:tcBorders>
              <w:top w:val="single" w:sz="4" w:space="0" w:color="000000"/>
              <w:left w:val="single" w:sz="4" w:space="0" w:color="000000"/>
              <w:bottom w:val="single" w:sz="4" w:space="0" w:color="000000"/>
              <w:right w:val="single" w:sz="4" w:space="0" w:color="000000"/>
            </w:tcBorders>
            <w:vAlign w:val="center"/>
          </w:tcPr>
          <w:p w14:paraId="6CA3E5A0" w14:textId="57A7902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0,30</w:t>
            </w:r>
          </w:p>
        </w:tc>
        <w:tc>
          <w:tcPr>
            <w:tcW w:w="1175" w:type="dxa"/>
            <w:tcBorders>
              <w:top w:val="single" w:sz="4" w:space="0" w:color="000000"/>
              <w:left w:val="single" w:sz="4" w:space="0" w:color="000000"/>
              <w:bottom w:val="single" w:sz="4" w:space="0" w:color="000000"/>
              <w:right w:val="single" w:sz="4" w:space="0" w:color="000000"/>
            </w:tcBorders>
            <w:vAlign w:val="center"/>
          </w:tcPr>
          <w:p w14:paraId="66AD1CB7" w14:textId="52529B4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37646,60</w:t>
            </w:r>
          </w:p>
        </w:tc>
        <w:tc>
          <w:tcPr>
            <w:tcW w:w="1180" w:type="dxa"/>
            <w:tcBorders>
              <w:top w:val="single" w:sz="4" w:space="0" w:color="000000"/>
              <w:left w:val="single" w:sz="4" w:space="0" w:color="000000"/>
              <w:bottom w:val="single" w:sz="4" w:space="0" w:color="000000"/>
            </w:tcBorders>
            <w:vAlign w:val="center"/>
          </w:tcPr>
          <w:p w14:paraId="1A338069" w14:textId="461D0FC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44D1ED26" w14:textId="63F3E6B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c>
          <w:tcPr>
            <w:tcW w:w="1260" w:type="dxa"/>
            <w:tcBorders>
              <w:top w:val="single" w:sz="4" w:space="0" w:color="000000"/>
              <w:left w:val="single" w:sz="4" w:space="0" w:color="000000"/>
              <w:bottom w:val="single" w:sz="4" w:space="0" w:color="000000"/>
              <w:right w:val="single" w:sz="4" w:space="0" w:color="000000"/>
            </w:tcBorders>
            <w:vAlign w:val="center"/>
          </w:tcPr>
          <w:p w14:paraId="44839CB4" w14:textId="1EE7D48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081F6D53" w14:textId="3ED0054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38B1CB04" w14:textId="4D68036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39528,93</w:t>
            </w:r>
          </w:p>
        </w:tc>
        <w:tc>
          <w:tcPr>
            <w:tcW w:w="1026" w:type="dxa"/>
            <w:tcBorders>
              <w:top w:val="single" w:sz="4" w:space="0" w:color="000000"/>
              <w:left w:val="single" w:sz="4" w:space="0" w:color="000000"/>
              <w:bottom w:val="single" w:sz="4" w:space="0" w:color="000000"/>
            </w:tcBorders>
            <w:vAlign w:val="bottom"/>
          </w:tcPr>
          <w:p w14:paraId="17C62555" w14:textId="0650BC5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2792EF4B" w14:textId="09E371E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835,71</w:t>
            </w:r>
          </w:p>
        </w:tc>
      </w:tr>
      <w:tr w:rsidR="00AC05EF" w:rsidRPr="006030AA" w14:paraId="6DB4C550"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61959BFC" w14:textId="0C764E0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SJ8</w:t>
            </w:r>
          </w:p>
        </w:tc>
        <w:tc>
          <w:tcPr>
            <w:tcW w:w="957" w:type="dxa"/>
            <w:tcBorders>
              <w:top w:val="single" w:sz="4" w:space="0" w:color="000000"/>
              <w:left w:val="single" w:sz="4" w:space="0" w:color="000000"/>
              <w:bottom w:val="single" w:sz="4" w:space="0" w:color="000000"/>
              <w:right w:val="single" w:sz="4" w:space="0" w:color="000000"/>
            </w:tcBorders>
            <w:vAlign w:val="center"/>
          </w:tcPr>
          <w:p w14:paraId="438E0018" w14:textId="319CB45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1926,93</w:t>
            </w:r>
          </w:p>
        </w:tc>
        <w:tc>
          <w:tcPr>
            <w:tcW w:w="1175" w:type="dxa"/>
            <w:tcBorders>
              <w:top w:val="single" w:sz="4" w:space="0" w:color="000000"/>
              <w:left w:val="single" w:sz="4" w:space="0" w:color="000000"/>
              <w:bottom w:val="single" w:sz="4" w:space="0" w:color="000000"/>
              <w:right w:val="single" w:sz="4" w:space="0" w:color="000000"/>
            </w:tcBorders>
            <w:vAlign w:val="center"/>
          </w:tcPr>
          <w:p w14:paraId="39A661A0" w14:textId="63BF5E3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3EFC06D9" w14:textId="3F8E8AC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963,47</w:t>
            </w:r>
          </w:p>
        </w:tc>
        <w:tc>
          <w:tcPr>
            <w:tcW w:w="1097" w:type="dxa"/>
            <w:tcBorders>
              <w:top w:val="single" w:sz="4" w:space="0" w:color="000000"/>
              <w:left w:val="single" w:sz="4" w:space="0" w:color="000000"/>
              <w:bottom w:val="single" w:sz="4" w:space="0" w:color="000000"/>
              <w:right w:val="single" w:sz="4" w:space="0" w:color="000000"/>
            </w:tcBorders>
            <w:vAlign w:val="center"/>
          </w:tcPr>
          <w:p w14:paraId="659F96DC" w14:textId="5A6E8E2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0,30</w:t>
            </w:r>
          </w:p>
        </w:tc>
        <w:tc>
          <w:tcPr>
            <w:tcW w:w="1175" w:type="dxa"/>
            <w:tcBorders>
              <w:top w:val="single" w:sz="4" w:space="0" w:color="000000"/>
              <w:left w:val="single" w:sz="4" w:space="0" w:color="000000"/>
              <w:bottom w:val="single" w:sz="4" w:space="0" w:color="000000"/>
              <w:right w:val="single" w:sz="4" w:space="0" w:color="000000"/>
            </w:tcBorders>
            <w:vAlign w:val="center"/>
          </w:tcPr>
          <w:p w14:paraId="366B6292" w14:textId="5E4FEE7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289,04</w:t>
            </w:r>
          </w:p>
        </w:tc>
        <w:tc>
          <w:tcPr>
            <w:tcW w:w="1180" w:type="dxa"/>
            <w:tcBorders>
              <w:top w:val="single" w:sz="4" w:space="0" w:color="000000"/>
              <w:left w:val="single" w:sz="4" w:space="0" w:color="000000"/>
              <w:bottom w:val="single" w:sz="4" w:space="0" w:color="000000"/>
            </w:tcBorders>
            <w:vAlign w:val="center"/>
          </w:tcPr>
          <w:p w14:paraId="50B13D0D" w14:textId="3B7C40F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1066" w:type="dxa"/>
            <w:tcBorders>
              <w:top w:val="single" w:sz="4" w:space="0" w:color="000000"/>
              <w:left w:val="single" w:sz="4" w:space="0" w:color="000000"/>
              <w:bottom w:val="single" w:sz="4" w:space="0" w:color="000000"/>
            </w:tcBorders>
            <w:vAlign w:val="center"/>
          </w:tcPr>
          <w:p w14:paraId="3A7FF689" w14:textId="28D4451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0,9</w:t>
            </w:r>
          </w:p>
        </w:tc>
        <w:tc>
          <w:tcPr>
            <w:tcW w:w="1260" w:type="dxa"/>
            <w:tcBorders>
              <w:top w:val="single" w:sz="4" w:space="0" w:color="000000"/>
              <w:left w:val="single" w:sz="4" w:space="0" w:color="000000"/>
              <w:bottom w:val="single" w:sz="4" w:space="0" w:color="000000"/>
              <w:right w:val="single" w:sz="4" w:space="0" w:color="000000"/>
            </w:tcBorders>
            <w:vAlign w:val="center"/>
          </w:tcPr>
          <w:p w14:paraId="5A21C54D" w14:textId="726BD15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1190" w:type="dxa"/>
            <w:tcBorders>
              <w:top w:val="single" w:sz="4" w:space="0" w:color="000000"/>
              <w:left w:val="single" w:sz="4" w:space="0" w:color="000000"/>
              <w:bottom w:val="single" w:sz="4" w:space="0" w:color="000000"/>
            </w:tcBorders>
            <w:vAlign w:val="center"/>
          </w:tcPr>
          <w:p w14:paraId="5C9B0B83" w14:textId="2D4A906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43159A0C" w14:textId="2091C5A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505,82</w:t>
            </w:r>
          </w:p>
        </w:tc>
        <w:tc>
          <w:tcPr>
            <w:tcW w:w="1026" w:type="dxa"/>
            <w:tcBorders>
              <w:top w:val="single" w:sz="4" w:space="0" w:color="000000"/>
              <w:left w:val="single" w:sz="4" w:space="0" w:color="000000"/>
              <w:bottom w:val="single" w:sz="4" w:space="0" w:color="000000"/>
            </w:tcBorders>
            <w:vAlign w:val="bottom"/>
          </w:tcPr>
          <w:p w14:paraId="2EC3A90F" w14:textId="5ABAF45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2339711A" w14:textId="061CD8C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10,69</w:t>
            </w:r>
          </w:p>
        </w:tc>
      </w:tr>
      <w:tr w:rsidR="00AC05EF" w:rsidRPr="006030AA" w14:paraId="12FFCBA1"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4B028A38" w14:textId="08570D4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SJ9</w:t>
            </w:r>
          </w:p>
        </w:tc>
        <w:tc>
          <w:tcPr>
            <w:tcW w:w="957" w:type="dxa"/>
            <w:tcBorders>
              <w:top w:val="single" w:sz="4" w:space="0" w:color="000000"/>
              <w:left w:val="single" w:sz="4" w:space="0" w:color="000000"/>
              <w:bottom w:val="single" w:sz="4" w:space="0" w:color="000000"/>
              <w:right w:val="single" w:sz="4" w:space="0" w:color="000000"/>
            </w:tcBorders>
            <w:vAlign w:val="center"/>
          </w:tcPr>
          <w:p w14:paraId="3B7D5F6F" w14:textId="0EA5318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18726,01</w:t>
            </w:r>
          </w:p>
        </w:tc>
        <w:tc>
          <w:tcPr>
            <w:tcW w:w="1175" w:type="dxa"/>
            <w:tcBorders>
              <w:top w:val="single" w:sz="4" w:space="0" w:color="000000"/>
              <w:left w:val="single" w:sz="4" w:space="0" w:color="000000"/>
              <w:bottom w:val="single" w:sz="4" w:space="0" w:color="000000"/>
              <w:right w:val="single" w:sz="4" w:space="0" w:color="000000"/>
            </w:tcBorders>
            <w:vAlign w:val="center"/>
          </w:tcPr>
          <w:p w14:paraId="53C2FE0A" w14:textId="726A3F5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7A98A1DE" w14:textId="710BEB8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9363,01</w:t>
            </w:r>
          </w:p>
        </w:tc>
        <w:tc>
          <w:tcPr>
            <w:tcW w:w="1097" w:type="dxa"/>
            <w:tcBorders>
              <w:top w:val="single" w:sz="4" w:space="0" w:color="000000"/>
              <w:left w:val="single" w:sz="4" w:space="0" w:color="000000"/>
              <w:bottom w:val="single" w:sz="4" w:space="0" w:color="000000"/>
              <w:right w:val="single" w:sz="4" w:space="0" w:color="000000"/>
            </w:tcBorders>
            <w:vAlign w:val="center"/>
          </w:tcPr>
          <w:p w14:paraId="4C86B27D" w14:textId="71568F0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0,35</w:t>
            </w:r>
          </w:p>
        </w:tc>
        <w:tc>
          <w:tcPr>
            <w:tcW w:w="1175" w:type="dxa"/>
            <w:tcBorders>
              <w:top w:val="single" w:sz="4" w:space="0" w:color="000000"/>
              <w:left w:val="single" w:sz="4" w:space="0" w:color="000000"/>
              <w:bottom w:val="single" w:sz="4" w:space="0" w:color="000000"/>
              <w:right w:val="single" w:sz="4" w:space="0" w:color="000000"/>
            </w:tcBorders>
            <w:vAlign w:val="center"/>
          </w:tcPr>
          <w:p w14:paraId="667A5487" w14:textId="20BAC1D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3277,05</w:t>
            </w:r>
          </w:p>
        </w:tc>
        <w:tc>
          <w:tcPr>
            <w:tcW w:w="1180" w:type="dxa"/>
            <w:tcBorders>
              <w:top w:val="single" w:sz="4" w:space="0" w:color="000000"/>
              <w:left w:val="single" w:sz="4" w:space="0" w:color="000000"/>
              <w:bottom w:val="single" w:sz="4" w:space="0" w:color="000000"/>
            </w:tcBorders>
            <w:vAlign w:val="center"/>
          </w:tcPr>
          <w:p w14:paraId="7E09A731" w14:textId="37AA052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535FEF12" w14:textId="10958D8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c>
          <w:tcPr>
            <w:tcW w:w="1260" w:type="dxa"/>
            <w:tcBorders>
              <w:top w:val="single" w:sz="4" w:space="0" w:color="000000"/>
              <w:left w:val="single" w:sz="4" w:space="0" w:color="000000"/>
              <w:bottom w:val="single" w:sz="4" w:space="0" w:color="000000"/>
              <w:right w:val="single" w:sz="4" w:space="0" w:color="000000"/>
            </w:tcBorders>
            <w:vAlign w:val="center"/>
          </w:tcPr>
          <w:p w14:paraId="22637183" w14:textId="5463496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5C067E9D" w14:textId="0003308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00342694" w14:textId="1569BBE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3440,90</w:t>
            </w:r>
          </w:p>
        </w:tc>
        <w:tc>
          <w:tcPr>
            <w:tcW w:w="1026" w:type="dxa"/>
            <w:tcBorders>
              <w:top w:val="single" w:sz="4" w:space="0" w:color="000000"/>
              <w:left w:val="single" w:sz="4" w:space="0" w:color="000000"/>
              <w:bottom w:val="single" w:sz="4" w:space="0" w:color="000000"/>
            </w:tcBorders>
            <w:vAlign w:val="bottom"/>
          </w:tcPr>
          <w:p w14:paraId="6BB8B190" w14:textId="3554071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2780CB31" w14:textId="7EB6D07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72,75</w:t>
            </w:r>
          </w:p>
        </w:tc>
      </w:tr>
      <w:tr w:rsidR="00AC05EF" w:rsidRPr="006030AA" w14:paraId="21A282D6"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7A339522" w14:textId="4633B0F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SJ10</w:t>
            </w:r>
          </w:p>
        </w:tc>
        <w:tc>
          <w:tcPr>
            <w:tcW w:w="957" w:type="dxa"/>
            <w:tcBorders>
              <w:top w:val="single" w:sz="4" w:space="0" w:color="000000"/>
              <w:left w:val="single" w:sz="4" w:space="0" w:color="000000"/>
              <w:bottom w:val="single" w:sz="4" w:space="0" w:color="000000"/>
              <w:right w:val="single" w:sz="4" w:space="0" w:color="000000"/>
            </w:tcBorders>
            <w:vAlign w:val="center"/>
          </w:tcPr>
          <w:p w14:paraId="27ED3BA7" w14:textId="48198AE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113747,52</w:t>
            </w:r>
          </w:p>
        </w:tc>
        <w:tc>
          <w:tcPr>
            <w:tcW w:w="1175" w:type="dxa"/>
            <w:tcBorders>
              <w:top w:val="single" w:sz="4" w:space="0" w:color="000000"/>
              <w:left w:val="single" w:sz="4" w:space="0" w:color="000000"/>
              <w:bottom w:val="single" w:sz="4" w:space="0" w:color="000000"/>
              <w:right w:val="single" w:sz="4" w:space="0" w:color="000000"/>
            </w:tcBorders>
            <w:vAlign w:val="center"/>
          </w:tcPr>
          <w:p w14:paraId="53164AB6" w14:textId="16F304E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193D082E" w14:textId="0410003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56873,76</w:t>
            </w:r>
          </w:p>
        </w:tc>
        <w:tc>
          <w:tcPr>
            <w:tcW w:w="1097" w:type="dxa"/>
            <w:tcBorders>
              <w:top w:val="single" w:sz="4" w:space="0" w:color="000000"/>
              <w:left w:val="single" w:sz="4" w:space="0" w:color="000000"/>
              <w:bottom w:val="single" w:sz="4" w:space="0" w:color="000000"/>
              <w:right w:val="single" w:sz="4" w:space="0" w:color="000000"/>
            </w:tcBorders>
            <w:vAlign w:val="center"/>
          </w:tcPr>
          <w:p w14:paraId="556F7AF1" w14:textId="74E4FFD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0,35</w:t>
            </w:r>
          </w:p>
        </w:tc>
        <w:tc>
          <w:tcPr>
            <w:tcW w:w="1175" w:type="dxa"/>
            <w:tcBorders>
              <w:top w:val="single" w:sz="4" w:space="0" w:color="000000"/>
              <w:left w:val="single" w:sz="4" w:space="0" w:color="000000"/>
              <w:bottom w:val="single" w:sz="4" w:space="0" w:color="000000"/>
              <w:right w:val="single" w:sz="4" w:space="0" w:color="000000"/>
            </w:tcBorders>
            <w:vAlign w:val="center"/>
          </w:tcPr>
          <w:p w14:paraId="30CC4C2A" w14:textId="1037CE5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19905,82</w:t>
            </w:r>
          </w:p>
        </w:tc>
        <w:tc>
          <w:tcPr>
            <w:tcW w:w="1180" w:type="dxa"/>
            <w:tcBorders>
              <w:top w:val="single" w:sz="4" w:space="0" w:color="000000"/>
              <w:left w:val="single" w:sz="4" w:space="0" w:color="000000"/>
              <w:bottom w:val="single" w:sz="4" w:space="0" w:color="000000"/>
            </w:tcBorders>
            <w:vAlign w:val="center"/>
          </w:tcPr>
          <w:p w14:paraId="2892AE37" w14:textId="47F3EDE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1E324E59" w14:textId="73FA418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c>
          <w:tcPr>
            <w:tcW w:w="1260" w:type="dxa"/>
            <w:tcBorders>
              <w:top w:val="single" w:sz="4" w:space="0" w:color="000000"/>
              <w:left w:val="single" w:sz="4" w:space="0" w:color="000000"/>
              <w:bottom w:val="single" w:sz="4" w:space="0" w:color="000000"/>
              <w:right w:val="single" w:sz="4" w:space="0" w:color="000000"/>
            </w:tcBorders>
            <w:vAlign w:val="center"/>
          </w:tcPr>
          <w:p w14:paraId="0AF4620F" w14:textId="62B1DCD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5C6295FD" w14:textId="5C7238D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4D21021F" w14:textId="24FB58F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20901,11</w:t>
            </w:r>
          </w:p>
        </w:tc>
        <w:tc>
          <w:tcPr>
            <w:tcW w:w="1026" w:type="dxa"/>
            <w:tcBorders>
              <w:top w:val="single" w:sz="4" w:space="0" w:color="000000"/>
              <w:left w:val="single" w:sz="4" w:space="0" w:color="000000"/>
              <w:bottom w:val="single" w:sz="4" w:space="0" w:color="000000"/>
            </w:tcBorders>
            <w:vAlign w:val="bottom"/>
          </w:tcPr>
          <w:p w14:paraId="065B38BB" w14:textId="177C28C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749C0CC3" w14:textId="23A4418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441,88</w:t>
            </w:r>
          </w:p>
        </w:tc>
      </w:tr>
      <w:tr w:rsidR="00AC05EF" w:rsidRPr="006030AA" w14:paraId="51F5F0B5"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72821817" w14:textId="37A63F4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SZ1</w:t>
            </w:r>
          </w:p>
        </w:tc>
        <w:tc>
          <w:tcPr>
            <w:tcW w:w="957" w:type="dxa"/>
            <w:tcBorders>
              <w:top w:val="single" w:sz="4" w:space="0" w:color="000000"/>
              <w:left w:val="single" w:sz="4" w:space="0" w:color="000000"/>
              <w:bottom w:val="single" w:sz="4" w:space="0" w:color="000000"/>
              <w:right w:val="single" w:sz="4" w:space="0" w:color="000000"/>
            </w:tcBorders>
            <w:vAlign w:val="center"/>
          </w:tcPr>
          <w:p w14:paraId="03E32E15" w14:textId="7FD7329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35094,09</w:t>
            </w:r>
          </w:p>
        </w:tc>
        <w:tc>
          <w:tcPr>
            <w:tcW w:w="1175" w:type="dxa"/>
            <w:tcBorders>
              <w:top w:val="single" w:sz="4" w:space="0" w:color="000000"/>
              <w:left w:val="single" w:sz="4" w:space="0" w:color="000000"/>
              <w:bottom w:val="single" w:sz="4" w:space="0" w:color="000000"/>
              <w:right w:val="single" w:sz="4" w:space="0" w:color="000000"/>
            </w:tcBorders>
            <w:vAlign w:val="center"/>
          </w:tcPr>
          <w:p w14:paraId="3D6B9BB1" w14:textId="7DBC4E2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6440BAC0" w14:textId="3C0F07B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17547,05</w:t>
            </w:r>
          </w:p>
        </w:tc>
        <w:tc>
          <w:tcPr>
            <w:tcW w:w="1097" w:type="dxa"/>
            <w:tcBorders>
              <w:top w:val="single" w:sz="4" w:space="0" w:color="000000"/>
              <w:left w:val="single" w:sz="4" w:space="0" w:color="000000"/>
              <w:bottom w:val="single" w:sz="4" w:space="0" w:color="000000"/>
              <w:right w:val="single" w:sz="4" w:space="0" w:color="000000"/>
            </w:tcBorders>
            <w:vAlign w:val="center"/>
          </w:tcPr>
          <w:p w14:paraId="224955B5" w14:textId="27A786F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0,08</w:t>
            </w:r>
          </w:p>
        </w:tc>
        <w:tc>
          <w:tcPr>
            <w:tcW w:w="1175" w:type="dxa"/>
            <w:tcBorders>
              <w:top w:val="single" w:sz="4" w:space="0" w:color="000000"/>
              <w:left w:val="single" w:sz="4" w:space="0" w:color="000000"/>
              <w:bottom w:val="single" w:sz="4" w:space="0" w:color="000000"/>
              <w:right w:val="single" w:sz="4" w:space="0" w:color="000000"/>
            </w:tcBorders>
            <w:vAlign w:val="center"/>
          </w:tcPr>
          <w:p w14:paraId="7269C131" w14:textId="60F288C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1403,76</w:t>
            </w:r>
          </w:p>
        </w:tc>
        <w:tc>
          <w:tcPr>
            <w:tcW w:w="1180" w:type="dxa"/>
            <w:tcBorders>
              <w:top w:val="single" w:sz="4" w:space="0" w:color="000000"/>
              <w:left w:val="single" w:sz="4" w:space="0" w:color="000000"/>
              <w:bottom w:val="single" w:sz="4" w:space="0" w:color="000000"/>
            </w:tcBorders>
            <w:vAlign w:val="center"/>
          </w:tcPr>
          <w:p w14:paraId="5E2556BB" w14:textId="53751CB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597D2D5B" w14:textId="4EDB990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0,16</w:t>
            </w:r>
          </w:p>
        </w:tc>
        <w:tc>
          <w:tcPr>
            <w:tcW w:w="1260" w:type="dxa"/>
            <w:tcBorders>
              <w:top w:val="single" w:sz="4" w:space="0" w:color="000000"/>
              <w:left w:val="single" w:sz="4" w:space="0" w:color="000000"/>
              <w:bottom w:val="single" w:sz="4" w:space="0" w:color="000000"/>
              <w:right w:val="single" w:sz="4" w:space="0" w:color="000000"/>
            </w:tcBorders>
            <w:vAlign w:val="center"/>
          </w:tcPr>
          <w:p w14:paraId="3241EBB4" w14:textId="598BA29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25FC2498" w14:textId="5CE9B2B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5514AAA4" w14:textId="0C7A800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1473,95</w:t>
            </w:r>
          </w:p>
        </w:tc>
        <w:tc>
          <w:tcPr>
            <w:tcW w:w="1026" w:type="dxa"/>
            <w:tcBorders>
              <w:top w:val="single" w:sz="4" w:space="0" w:color="000000"/>
              <w:left w:val="single" w:sz="4" w:space="0" w:color="000000"/>
              <w:bottom w:val="single" w:sz="4" w:space="0" w:color="000000"/>
            </w:tcBorders>
            <w:vAlign w:val="bottom"/>
          </w:tcPr>
          <w:p w14:paraId="14E3441A" w14:textId="7B756C0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6DB849D9" w14:textId="0E71030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31,16</w:t>
            </w:r>
          </w:p>
        </w:tc>
      </w:tr>
      <w:tr w:rsidR="00AC05EF" w:rsidRPr="006030AA" w14:paraId="54E79BB1"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632038BA" w14:textId="79A5E21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SZ2</w:t>
            </w:r>
          </w:p>
        </w:tc>
        <w:tc>
          <w:tcPr>
            <w:tcW w:w="957" w:type="dxa"/>
            <w:tcBorders>
              <w:top w:val="single" w:sz="4" w:space="0" w:color="000000"/>
              <w:left w:val="single" w:sz="4" w:space="0" w:color="000000"/>
              <w:bottom w:val="single" w:sz="4" w:space="0" w:color="000000"/>
              <w:right w:val="single" w:sz="4" w:space="0" w:color="000000"/>
            </w:tcBorders>
            <w:vAlign w:val="center"/>
          </w:tcPr>
          <w:p w14:paraId="662D23C4" w14:textId="6BE0156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36731,18</w:t>
            </w:r>
          </w:p>
        </w:tc>
        <w:tc>
          <w:tcPr>
            <w:tcW w:w="1175" w:type="dxa"/>
            <w:tcBorders>
              <w:top w:val="single" w:sz="4" w:space="0" w:color="000000"/>
              <w:left w:val="single" w:sz="4" w:space="0" w:color="000000"/>
              <w:bottom w:val="single" w:sz="4" w:space="0" w:color="000000"/>
              <w:right w:val="single" w:sz="4" w:space="0" w:color="000000"/>
            </w:tcBorders>
            <w:vAlign w:val="center"/>
          </w:tcPr>
          <w:p w14:paraId="6CC1FB21" w14:textId="0EA0EF8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68CC1487" w14:textId="4F12A87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18365,59</w:t>
            </w:r>
          </w:p>
        </w:tc>
        <w:tc>
          <w:tcPr>
            <w:tcW w:w="1097" w:type="dxa"/>
            <w:tcBorders>
              <w:top w:val="single" w:sz="4" w:space="0" w:color="000000"/>
              <w:left w:val="single" w:sz="4" w:space="0" w:color="000000"/>
              <w:bottom w:val="single" w:sz="4" w:space="0" w:color="000000"/>
              <w:right w:val="single" w:sz="4" w:space="0" w:color="000000"/>
            </w:tcBorders>
            <w:vAlign w:val="center"/>
          </w:tcPr>
          <w:p w14:paraId="783C5C7A" w14:textId="19D50E6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0,15</w:t>
            </w:r>
          </w:p>
        </w:tc>
        <w:tc>
          <w:tcPr>
            <w:tcW w:w="1175" w:type="dxa"/>
            <w:tcBorders>
              <w:top w:val="single" w:sz="4" w:space="0" w:color="000000"/>
              <w:left w:val="single" w:sz="4" w:space="0" w:color="000000"/>
              <w:bottom w:val="single" w:sz="4" w:space="0" w:color="000000"/>
              <w:right w:val="single" w:sz="4" w:space="0" w:color="000000"/>
            </w:tcBorders>
            <w:vAlign w:val="center"/>
          </w:tcPr>
          <w:p w14:paraId="3EB4A191" w14:textId="1D96825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2754,84</w:t>
            </w:r>
          </w:p>
        </w:tc>
        <w:tc>
          <w:tcPr>
            <w:tcW w:w="1180" w:type="dxa"/>
            <w:tcBorders>
              <w:top w:val="single" w:sz="4" w:space="0" w:color="000000"/>
              <w:left w:val="single" w:sz="4" w:space="0" w:color="000000"/>
              <w:bottom w:val="single" w:sz="4" w:space="0" w:color="000000"/>
            </w:tcBorders>
            <w:vAlign w:val="center"/>
          </w:tcPr>
          <w:p w14:paraId="32A70B39" w14:textId="32127C2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4D66517D" w14:textId="0A30A68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w:t>
            </w:r>
          </w:p>
        </w:tc>
        <w:tc>
          <w:tcPr>
            <w:tcW w:w="1260" w:type="dxa"/>
            <w:tcBorders>
              <w:top w:val="single" w:sz="4" w:space="0" w:color="000000"/>
              <w:left w:val="single" w:sz="4" w:space="0" w:color="000000"/>
              <w:bottom w:val="single" w:sz="4" w:space="0" w:color="000000"/>
              <w:right w:val="single" w:sz="4" w:space="0" w:color="000000"/>
            </w:tcBorders>
            <w:vAlign w:val="center"/>
          </w:tcPr>
          <w:p w14:paraId="695102B2" w14:textId="077146C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63E16225" w14:textId="1FB55A4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587F0C77" w14:textId="0B54ED5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2892,58</w:t>
            </w:r>
          </w:p>
        </w:tc>
        <w:tc>
          <w:tcPr>
            <w:tcW w:w="1026" w:type="dxa"/>
            <w:tcBorders>
              <w:top w:val="single" w:sz="4" w:space="0" w:color="000000"/>
              <w:left w:val="single" w:sz="4" w:space="0" w:color="000000"/>
              <w:bottom w:val="single" w:sz="4" w:space="0" w:color="000000"/>
            </w:tcBorders>
            <w:vAlign w:val="bottom"/>
          </w:tcPr>
          <w:p w14:paraId="1D0E2812" w14:textId="773A892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4323F129" w14:textId="333E679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61,15</w:t>
            </w:r>
          </w:p>
        </w:tc>
      </w:tr>
      <w:tr w:rsidR="00AC05EF" w:rsidRPr="006030AA" w14:paraId="775C260F"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544CC16C" w14:textId="0FC2765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SZ3</w:t>
            </w:r>
          </w:p>
        </w:tc>
        <w:tc>
          <w:tcPr>
            <w:tcW w:w="957" w:type="dxa"/>
            <w:tcBorders>
              <w:top w:val="single" w:sz="4" w:space="0" w:color="000000"/>
              <w:left w:val="single" w:sz="4" w:space="0" w:color="000000"/>
              <w:bottom w:val="single" w:sz="4" w:space="0" w:color="000000"/>
              <w:right w:val="single" w:sz="4" w:space="0" w:color="000000"/>
            </w:tcBorders>
            <w:vAlign w:val="center"/>
          </w:tcPr>
          <w:p w14:paraId="1FA52A32" w14:textId="3241D66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45374,88</w:t>
            </w:r>
          </w:p>
        </w:tc>
        <w:tc>
          <w:tcPr>
            <w:tcW w:w="1175" w:type="dxa"/>
            <w:tcBorders>
              <w:top w:val="single" w:sz="4" w:space="0" w:color="000000"/>
              <w:left w:val="single" w:sz="4" w:space="0" w:color="000000"/>
              <w:bottom w:val="single" w:sz="4" w:space="0" w:color="000000"/>
              <w:right w:val="single" w:sz="4" w:space="0" w:color="000000"/>
            </w:tcBorders>
            <w:vAlign w:val="center"/>
          </w:tcPr>
          <w:p w14:paraId="1E509177" w14:textId="22CAB9C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13E938C8" w14:textId="5646065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22687,44</w:t>
            </w:r>
          </w:p>
        </w:tc>
        <w:tc>
          <w:tcPr>
            <w:tcW w:w="1097" w:type="dxa"/>
            <w:tcBorders>
              <w:top w:val="single" w:sz="4" w:space="0" w:color="000000"/>
              <w:left w:val="single" w:sz="4" w:space="0" w:color="000000"/>
              <w:bottom w:val="single" w:sz="4" w:space="0" w:color="000000"/>
              <w:right w:val="single" w:sz="4" w:space="0" w:color="000000"/>
            </w:tcBorders>
            <w:vAlign w:val="center"/>
          </w:tcPr>
          <w:p w14:paraId="75340D1F" w14:textId="576F46B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0,20</w:t>
            </w:r>
          </w:p>
        </w:tc>
        <w:tc>
          <w:tcPr>
            <w:tcW w:w="1175" w:type="dxa"/>
            <w:tcBorders>
              <w:top w:val="single" w:sz="4" w:space="0" w:color="000000"/>
              <w:left w:val="single" w:sz="4" w:space="0" w:color="000000"/>
              <w:bottom w:val="single" w:sz="4" w:space="0" w:color="000000"/>
              <w:right w:val="single" w:sz="4" w:space="0" w:color="000000"/>
            </w:tcBorders>
            <w:vAlign w:val="center"/>
          </w:tcPr>
          <w:p w14:paraId="68E84E81" w14:textId="62F9FE3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4537,49</w:t>
            </w:r>
          </w:p>
        </w:tc>
        <w:tc>
          <w:tcPr>
            <w:tcW w:w="1180" w:type="dxa"/>
            <w:tcBorders>
              <w:top w:val="single" w:sz="4" w:space="0" w:color="000000"/>
              <w:left w:val="single" w:sz="4" w:space="0" w:color="000000"/>
              <w:bottom w:val="single" w:sz="4" w:space="0" w:color="000000"/>
            </w:tcBorders>
            <w:vAlign w:val="center"/>
          </w:tcPr>
          <w:p w14:paraId="3318889A" w14:textId="2B9AE60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4F3D3856" w14:textId="7077E7D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c>
          <w:tcPr>
            <w:tcW w:w="1260" w:type="dxa"/>
            <w:tcBorders>
              <w:top w:val="single" w:sz="4" w:space="0" w:color="000000"/>
              <w:left w:val="single" w:sz="4" w:space="0" w:color="000000"/>
              <w:bottom w:val="single" w:sz="4" w:space="0" w:color="000000"/>
              <w:right w:val="single" w:sz="4" w:space="0" w:color="000000"/>
            </w:tcBorders>
            <w:vAlign w:val="center"/>
          </w:tcPr>
          <w:p w14:paraId="7AA72483" w14:textId="43063DF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7930BDA8" w14:textId="6184B16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5DE8D0D6" w14:textId="3A96B9D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4764,36</w:t>
            </w:r>
          </w:p>
        </w:tc>
        <w:tc>
          <w:tcPr>
            <w:tcW w:w="1026" w:type="dxa"/>
            <w:tcBorders>
              <w:top w:val="single" w:sz="4" w:space="0" w:color="000000"/>
              <w:left w:val="single" w:sz="4" w:space="0" w:color="000000"/>
              <w:bottom w:val="single" w:sz="4" w:space="0" w:color="000000"/>
            </w:tcBorders>
            <w:vAlign w:val="bottom"/>
          </w:tcPr>
          <w:p w14:paraId="47A096DB" w14:textId="71A11D8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76C825B9" w14:textId="16B86ED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100,73</w:t>
            </w:r>
          </w:p>
        </w:tc>
      </w:tr>
      <w:tr w:rsidR="00AC05EF" w:rsidRPr="006030AA" w14:paraId="35FACC46"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252D1765" w14:textId="2F808B3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SZ4</w:t>
            </w:r>
          </w:p>
        </w:tc>
        <w:tc>
          <w:tcPr>
            <w:tcW w:w="957" w:type="dxa"/>
            <w:tcBorders>
              <w:top w:val="single" w:sz="4" w:space="0" w:color="000000"/>
              <w:left w:val="single" w:sz="4" w:space="0" w:color="000000"/>
              <w:bottom w:val="single" w:sz="4" w:space="0" w:color="000000"/>
              <w:right w:val="single" w:sz="4" w:space="0" w:color="000000"/>
            </w:tcBorders>
            <w:vAlign w:val="center"/>
          </w:tcPr>
          <w:p w14:paraId="4DE7409A" w14:textId="716924D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53768,7</w:t>
            </w:r>
          </w:p>
        </w:tc>
        <w:tc>
          <w:tcPr>
            <w:tcW w:w="1175" w:type="dxa"/>
            <w:tcBorders>
              <w:top w:val="single" w:sz="4" w:space="0" w:color="000000"/>
              <w:left w:val="single" w:sz="4" w:space="0" w:color="000000"/>
              <w:bottom w:val="single" w:sz="4" w:space="0" w:color="000000"/>
              <w:right w:val="single" w:sz="4" w:space="0" w:color="000000"/>
            </w:tcBorders>
            <w:vAlign w:val="center"/>
          </w:tcPr>
          <w:p w14:paraId="3BA635A7" w14:textId="69B7ACA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72651C1C" w14:textId="4667DE2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26884,35</w:t>
            </w:r>
          </w:p>
        </w:tc>
        <w:tc>
          <w:tcPr>
            <w:tcW w:w="1097" w:type="dxa"/>
            <w:tcBorders>
              <w:top w:val="single" w:sz="4" w:space="0" w:color="000000"/>
              <w:left w:val="single" w:sz="4" w:space="0" w:color="000000"/>
              <w:bottom w:val="single" w:sz="4" w:space="0" w:color="000000"/>
              <w:right w:val="single" w:sz="4" w:space="0" w:color="000000"/>
            </w:tcBorders>
            <w:vAlign w:val="center"/>
          </w:tcPr>
          <w:p w14:paraId="2BF45336" w14:textId="19C1992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0,20</w:t>
            </w:r>
          </w:p>
        </w:tc>
        <w:tc>
          <w:tcPr>
            <w:tcW w:w="1175" w:type="dxa"/>
            <w:tcBorders>
              <w:top w:val="single" w:sz="4" w:space="0" w:color="000000"/>
              <w:left w:val="single" w:sz="4" w:space="0" w:color="000000"/>
              <w:bottom w:val="single" w:sz="4" w:space="0" w:color="000000"/>
              <w:right w:val="single" w:sz="4" w:space="0" w:color="000000"/>
            </w:tcBorders>
            <w:vAlign w:val="center"/>
          </w:tcPr>
          <w:p w14:paraId="57290DF7" w14:textId="331DBFC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5376,87</w:t>
            </w:r>
          </w:p>
        </w:tc>
        <w:tc>
          <w:tcPr>
            <w:tcW w:w="1180" w:type="dxa"/>
            <w:tcBorders>
              <w:top w:val="single" w:sz="4" w:space="0" w:color="000000"/>
              <w:left w:val="single" w:sz="4" w:space="0" w:color="000000"/>
              <w:bottom w:val="single" w:sz="4" w:space="0" w:color="000000"/>
            </w:tcBorders>
            <w:vAlign w:val="center"/>
          </w:tcPr>
          <w:p w14:paraId="5D09A448" w14:textId="175398E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55F0390B" w14:textId="7D1E8F3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0,4</w:t>
            </w:r>
          </w:p>
        </w:tc>
        <w:tc>
          <w:tcPr>
            <w:tcW w:w="1260" w:type="dxa"/>
            <w:tcBorders>
              <w:top w:val="single" w:sz="4" w:space="0" w:color="000000"/>
              <w:left w:val="single" w:sz="4" w:space="0" w:color="000000"/>
              <w:bottom w:val="single" w:sz="4" w:space="0" w:color="000000"/>
              <w:right w:val="single" w:sz="4" w:space="0" w:color="000000"/>
            </w:tcBorders>
            <w:vAlign w:val="center"/>
          </w:tcPr>
          <w:p w14:paraId="7BC9417F" w14:textId="1868358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72E2918E" w14:textId="70D93C2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78F6EE7E" w14:textId="58E5770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5645,71</w:t>
            </w:r>
          </w:p>
        </w:tc>
        <w:tc>
          <w:tcPr>
            <w:tcW w:w="1026" w:type="dxa"/>
            <w:tcBorders>
              <w:top w:val="single" w:sz="4" w:space="0" w:color="000000"/>
              <w:left w:val="single" w:sz="4" w:space="0" w:color="000000"/>
              <w:bottom w:val="single" w:sz="4" w:space="0" w:color="000000"/>
            </w:tcBorders>
            <w:vAlign w:val="bottom"/>
          </w:tcPr>
          <w:p w14:paraId="342845FE" w14:textId="28E7693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812029C" w14:textId="0A15D68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119,36</w:t>
            </w:r>
          </w:p>
        </w:tc>
      </w:tr>
      <w:tr w:rsidR="00AC05EF" w:rsidRPr="006030AA" w14:paraId="3BEFA05E"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717B7CB5" w14:textId="7A93F2B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SZ5</w:t>
            </w:r>
          </w:p>
        </w:tc>
        <w:tc>
          <w:tcPr>
            <w:tcW w:w="957" w:type="dxa"/>
            <w:tcBorders>
              <w:top w:val="single" w:sz="4" w:space="0" w:color="000000"/>
              <w:left w:val="single" w:sz="4" w:space="0" w:color="000000"/>
              <w:bottom w:val="single" w:sz="4" w:space="0" w:color="000000"/>
              <w:right w:val="single" w:sz="4" w:space="0" w:color="000000"/>
            </w:tcBorders>
            <w:vAlign w:val="center"/>
          </w:tcPr>
          <w:p w14:paraId="296C1F72" w14:textId="18D31F2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17781,47</w:t>
            </w:r>
          </w:p>
        </w:tc>
        <w:tc>
          <w:tcPr>
            <w:tcW w:w="1175" w:type="dxa"/>
            <w:tcBorders>
              <w:top w:val="single" w:sz="4" w:space="0" w:color="000000"/>
              <w:left w:val="single" w:sz="4" w:space="0" w:color="000000"/>
              <w:bottom w:val="single" w:sz="4" w:space="0" w:color="000000"/>
              <w:right w:val="single" w:sz="4" w:space="0" w:color="000000"/>
            </w:tcBorders>
            <w:vAlign w:val="center"/>
          </w:tcPr>
          <w:p w14:paraId="33FF1D46" w14:textId="765F493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5D12DD7F" w14:textId="40890E0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8890,74</w:t>
            </w:r>
          </w:p>
        </w:tc>
        <w:tc>
          <w:tcPr>
            <w:tcW w:w="1097" w:type="dxa"/>
            <w:tcBorders>
              <w:top w:val="single" w:sz="4" w:space="0" w:color="000000"/>
              <w:left w:val="single" w:sz="4" w:space="0" w:color="000000"/>
              <w:bottom w:val="single" w:sz="4" w:space="0" w:color="000000"/>
              <w:right w:val="single" w:sz="4" w:space="0" w:color="000000"/>
            </w:tcBorders>
            <w:vAlign w:val="center"/>
          </w:tcPr>
          <w:p w14:paraId="37C82D86" w14:textId="64EC52B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0,25</w:t>
            </w:r>
          </w:p>
        </w:tc>
        <w:tc>
          <w:tcPr>
            <w:tcW w:w="1175" w:type="dxa"/>
            <w:tcBorders>
              <w:top w:val="single" w:sz="4" w:space="0" w:color="000000"/>
              <w:left w:val="single" w:sz="4" w:space="0" w:color="000000"/>
              <w:bottom w:val="single" w:sz="4" w:space="0" w:color="000000"/>
              <w:right w:val="single" w:sz="4" w:space="0" w:color="000000"/>
            </w:tcBorders>
            <w:vAlign w:val="center"/>
          </w:tcPr>
          <w:p w14:paraId="15874619" w14:textId="592D784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2222,68</w:t>
            </w:r>
          </w:p>
        </w:tc>
        <w:tc>
          <w:tcPr>
            <w:tcW w:w="1180" w:type="dxa"/>
            <w:tcBorders>
              <w:top w:val="single" w:sz="4" w:space="0" w:color="000000"/>
              <w:left w:val="single" w:sz="4" w:space="0" w:color="000000"/>
              <w:bottom w:val="single" w:sz="4" w:space="0" w:color="000000"/>
            </w:tcBorders>
            <w:vAlign w:val="center"/>
          </w:tcPr>
          <w:p w14:paraId="0198ED73" w14:textId="406C91D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62DA0960" w14:textId="2024A31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w:t>
            </w:r>
          </w:p>
        </w:tc>
        <w:tc>
          <w:tcPr>
            <w:tcW w:w="1260" w:type="dxa"/>
            <w:tcBorders>
              <w:top w:val="single" w:sz="4" w:space="0" w:color="000000"/>
              <w:left w:val="single" w:sz="4" w:space="0" w:color="000000"/>
              <w:bottom w:val="single" w:sz="4" w:space="0" w:color="000000"/>
              <w:right w:val="single" w:sz="4" w:space="0" w:color="000000"/>
            </w:tcBorders>
            <w:vAlign w:val="center"/>
          </w:tcPr>
          <w:p w14:paraId="61A69558" w14:textId="3891F1C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4EBC44BB" w14:textId="51F5A7F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27A5AC20" w14:textId="5838FFC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2333,82</w:t>
            </w:r>
          </w:p>
        </w:tc>
        <w:tc>
          <w:tcPr>
            <w:tcW w:w="1026" w:type="dxa"/>
            <w:tcBorders>
              <w:top w:val="single" w:sz="4" w:space="0" w:color="000000"/>
              <w:left w:val="single" w:sz="4" w:space="0" w:color="000000"/>
              <w:bottom w:val="single" w:sz="4" w:space="0" w:color="000000"/>
            </w:tcBorders>
            <w:vAlign w:val="bottom"/>
          </w:tcPr>
          <w:p w14:paraId="19C91A93" w14:textId="3481DB5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530D2FCD" w14:textId="61D1689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49,34</w:t>
            </w:r>
          </w:p>
        </w:tc>
      </w:tr>
      <w:tr w:rsidR="00AC05EF" w:rsidRPr="006030AA" w14:paraId="3115EF97" w14:textId="77777777" w:rsidTr="00246032">
        <w:trPr>
          <w:trHeight w:val="254"/>
        </w:trPr>
        <w:tc>
          <w:tcPr>
            <w:tcW w:w="582" w:type="dxa"/>
            <w:tcBorders>
              <w:top w:val="single" w:sz="4" w:space="0" w:color="000000"/>
              <w:bottom w:val="single" w:sz="4" w:space="0" w:color="000000"/>
              <w:right w:val="single" w:sz="4" w:space="0" w:color="000000"/>
            </w:tcBorders>
            <w:vAlign w:val="center"/>
          </w:tcPr>
          <w:p w14:paraId="72E80844" w14:textId="6400E43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SZ6</w:t>
            </w:r>
          </w:p>
        </w:tc>
        <w:tc>
          <w:tcPr>
            <w:tcW w:w="957" w:type="dxa"/>
            <w:tcBorders>
              <w:top w:val="single" w:sz="4" w:space="0" w:color="000000"/>
              <w:left w:val="single" w:sz="4" w:space="0" w:color="000000"/>
              <w:bottom w:val="single" w:sz="4" w:space="0" w:color="000000"/>
              <w:right w:val="single" w:sz="4" w:space="0" w:color="000000"/>
            </w:tcBorders>
            <w:vAlign w:val="center"/>
          </w:tcPr>
          <w:p w14:paraId="4A921BE7" w14:textId="113F5C1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8262,57</w:t>
            </w:r>
          </w:p>
        </w:tc>
        <w:tc>
          <w:tcPr>
            <w:tcW w:w="1175" w:type="dxa"/>
            <w:tcBorders>
              <w:top w:val="single" w:sz="4" w:space="0" w:color="000000"/>
              <w:left w:val="single" w:sz="4" w:space="0" w:color="000000"/>
              <w:bottom w:val="single" w:sz="4" w:space="0" w:color="000000"/>
              <w:right w:val="single" w:sz="4" w:space="0" w:color="000000"/>
            </w:tcBorders>
            <w:vAlign w:val="center"/>
          </w:tcPr>
          <w:p w14:paraId="624548DA" w14:textId="46BD610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1708CE88" w14:textId="6A3F647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4131,29</w:t>
            </w:r>
          </w:p>
        </w:tc>
        <w:tc>
          <w:tcPr>
            <w:tcW w:w="1097" w:type="dxa"/>
            <w:tcBorders>
              <w:top w:val="single" w:sz="4" w:space="0" w:color="000000"/>
              <w:left w:val="single" w:sz="4" w:space="0" w:color="000000"/>
              <w:bottom w:val="single" w:sz="4" w:space="0" w:color="000000"/>
              <w:right w:val="single" w:sz="4" w:space="0" w:color="000000"/>
            </w:tcBorders>
            <w:vAlign w:val="center"/>
          </w:tcPr>
          <w:p w14:paraId="47E7EA22" w14:textId="1CFE01C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0,30</w:t>
            </w:r>
          </w:p>
        </w:tc>
        <w:tc>
          <w:tcPr>
            <w:tcW w:w="1175" w:type="dxa"/>
            <w:tcBorders>
              <w:top w:val="single" w:sz="4" w:space="0" w:color="000000"/>
              <w:left w:val="single" w:sz="4" w:space="0" w:color="000000"/>
              <w:bottom w:val="single" w:sz="4" w:space="0" w:color="000000"/>
              <w:right w:val="single" w:sz="4" w:space="0" w:color="000000"/>
            </w:tcBorders>
            <w:vAlign w:val="center"/>
          </w:tcPr>
          <w:p w14:paraId="270DF312" w14:textId="5797BD6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1239,39</w:t>
            </w:r>
          </w:p>
        </w:tc>
        <w:tc>
          <w:tcPr>
            <w:tcW w:w="1180" w:type="dxa"/>
            <w:tcBorders>
              <w:top w:val="single" w:sz="4" w:space="0" w:color="000000"/>
              <w:left w:val="single" w:sz="4" w:space="0" w:color="000000"/>
              <w:bottom w:val="single" w:sz="4" w:space="0" w:color="000000"/>
            </w:tcBorders>
            <w:vAlign w:val="center"/>
          </w:tcPr>
          <w:p w14:paraId="5D32AF69" w14:textId="734A37D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7C803FFC" w14:textId="014E078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0,6</w:t>
            </w:r>
          </w:p>
        </w:tc>
        <w:tc>
          <w:tcPr>
            <w:tcW w:w="1260" w:type="dxa"/>
            <w:tcBorders>
              <w:top w:val="single" w:sz="4" w:space="0" w:color="000000"/>
              <w:left w:val="single" w:sz="4" w:space="0" w:color="000000"/>
              <w:bottom w:val="single" w:sz="4" w:space="0" w:color="000000"/>
              <w:right w:val="single" w:sz="4" w:space="0" w:color="000000"/>
            </w:tcBorders>
            <w:vAlign w:val="center"/>
          </w:tcPr>
          <w:p w14:paraId="5F239584" w14:textId="2982C13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732BC33D" w14:textId="183A7322"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70EDF6A4" w14:textId="155FA7C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1301,35</w:t>
            </w:r>
          </w:p>
        </w:tc>
        <w:tc>
          <w:tcPr>
            <w:tcW w:w="1026" w:type="dxa"/>
            <w:tcBorders>
              <w:top w:val="single" w:sz="4" w:space="0" w:color="000000"/>
              <w:left w:val="single" w:sz="4" w:space="0" w:color="000000"/>
              <w:bottom w:val="single" w:sz="4" w:space="0" w:color="000000"/>
            </w:tcBorders>
            <w:vAlign w:val="bottom"/>
          </w:tcPr>
          <w:p w14:paraId="741BD89A" w14:textId="4593F703"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6B5182DB" w14:textId="0D56E3D9"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27,51</w:t>
            </w:r>
          </w:p>
        </w:tc>
      </w:tr>
      <w:tr w:rsidR="00AC05EF" w:rsidRPr="006030AA" w14:paraId="3A2AE3B0" w14:textId="77777777" w:rsidTr="00AC05EF">
        <w:trPr>
          <w:trHeight w:val="64"/>
        </w:trPr>
        <w:tc>
          <w:tcPr>
            <w:tcW w:w="582" w:type="dxa"/>
            <w:tcBorders>
              <w:top w:val="single" w:sz="4" w:space="0" w:color="000000"/>
              <w:bottom w:val="single" w:sz="4" w:space="0" w:color="000000"/>
              <w:right w:val="single" w:sz="4" w:space="0" w:color="000000"/>
            </w:tcBorders>
            <w:vAlign w:val="center"/>
          </w:tcPr>
          <w:p w14:paraId="31953A37" w14:textId="3A4E4A6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SZ7</w:t>
            </w:r>
          </w:p>
        </w:tc>
        <w:tc>
          <w:tcPr>
            <w:tcW w:w="957" w:type="dxa"/>
            <w:tcBorders>
              <w:top w:val="single" w:sz="4" w:space="0" w:color="000000"/>
              <w:left w:val="single" w:sz="4" w:space="0" w:color="000000"/>
              <w:bottom w:val="single" w:sz="4" w:space="0" w:color="000000"/>
              <w:right w:val="single" w:sz="4" w:space="0" w:color="000000"/>
            </w:tcBorders>
            <w:vAlign w:val="center"/>
          </w:tcPr>
          <w:p w14:paraId="44E718F6" w14:textId="68899D5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159802,78</w:t>
            </w:r>
          </w:p>
        </w:tc>
        <w:tc>
          <w:tcPr>
            <w:tcW w:w="1175" w:type="dxa"/>
            <w:tcBorders>
              <w:top w:val="single" w:sz="4" w:space="0" w:color="000000"/>
              <w:left w:val="single" w:sz="4" w:space="0" w:color="000000"/>
              <w:bottom w:val="single" w:sz="4" w:space="0" w:color="000000"/>
              <w:right w:val="single" w:sz="4" w:space="0" w:color="000000"/>
            </w:tcBorders>
            <w:vAlign w:val="center"/>
          </w:tcPr>
          <w:p w14:paraId="70B56C0E" w14:textId="02672FB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7AFF5B5B" w14:textId="4B9D352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79901,39</w:t>
            </w:r>
          </w:p>
        </w:tc>
        <w:tc>
          <w:tcPr>
            <w:tcW w:w="1097" w:type="dxa"/>
            <w:tcBorders>
              <w:top w:val="single" w:sz="4" w:space="0" w:color="000000"/>
              <w:left w:val="single" w:sz="4" w:space="0" w:color="000000"/>
              <w:bottom w:val="single" w:sz="4" w:space="0" w:color="000000"/>
              <w:right w:val="single" w:sz="4" w:space="0" w:color="000000"/>
            </w:tcBorders>
            <w:vAlign w:val="center"/>
          </w:tcPr>
          <w:p w14:paraId="31609F15" w14:textId="690DC8B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0,35</w:t>
            </w:r>
          </w:p>
        </w:tc>
        <w:tc>
          <w:tcPr>
            <w:tcW w:w="1175" w:type="dxa"/>
            <w:tcBorders>
              <w:top w:val="single" w:sz="4" w:space="0" w:color="000000"/>
              <w:left w:val="single" w:sz="4" w:space="0" w:color="000000"/>
              <w:bottom w:val="single" w:sz="4" w:space="0" w:color="000000"/>
              <w:right w:val="single" w:sz="4" w:space="0" w:color="000000"/>
            </w:tcBorders>
            <w:vAlign w:val="center"/>
          </w:tcPr>
          <w:p w14:paraId="62C3A731" w14:textId="50D98B9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27965,49</w:t>
            </w:r>
          </w:p>
        </w:tc>
        <w:tc>
          <w:tcPr>
            <w:tcW w:w="1180" w:type="dxa"/>
            <w:tcBorders>
              <w:top w:val="single" w:sz="4" w:space="0" w:color="000000"/>
              <w:left w:val="single" w:sz="4" w:space="0" w:color="000000"/>
              <w:bottom w:val="single" w:sz="4" w:space="0" w:color="000000"/>
            </w:tcBorders>
            <w:vAlign w:val="center"/>
          </w:tcPr>
          <w:p w14:paraId="06F1F658" w14:textId="44CBFBE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1066" w:type="dxa"/>
            <w:tcBorders>
              <w:top w:val="single" w:sz="4" w:space="0" w:color="000000"/>
              <w:left w:val="single" w:sz="4" w:space="0" w:color="000000"/>
              <w:bottom w:val="single" w:sz="4" w:space="0" w:color="000000"/>
            </w:tcBorders>
            <w:vAlign w:val="center"/>
          </w:tcPr>
          <w:p w14:paraId="0B8444E5" w14:textId="608C095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w:t>
            </w:r>
          </w:p>
        </w:tc>
        <w:tc>
          <w:tcPr>
            <w:tcW w:w="1260" w:type="dxa"/>
            <w:tcBorders>
              <w:top w:val="single" w:sz="4" w:space="0" w:color="000000"/>
              <w:left w:val="single" w:sz="4" w:space="0" w:color="000000"/>
              <w:bottom w:val="single" w:sz="4" w:space="0" w:color="000000"/>
              <w:right w:val="single" w:sz="4" w:space="0" w:color="000000"/>
            </w:tcBorders>
            <w:vAlign w:val="center"/>
          </w:tcPr>
          <w:p w14:paraId="6C53BE22" w14:textId="775007F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1190" w:type="dxa"/>
            <w:tcBorders>
              <w:top w:val="single" w:sz="4" w:space="0" w:color="000000"/>
              <w:left w:val="single" w:sz="4" w:space="0" w:color="000000"/>
              <w:bottom w:val="single" w:sz="4" w:space="0" w:color="000000"/>
            </w:tcBorders>
            <w:vAlign w:val="center"/>
          </w:tcPr>
          <w:p w14:paraId="63B2205A" w14:textId="544E0D4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438FFC3B" w14:textId="5161584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29363,76</w:t>
            </w:r>
          </w:p>
        </w:tc>
        <w:tc>
          <w:tcPr>
            <w:tcW w:w="1026" w:type="dxa"/>
            <w:tcBorders>
              <w:top w:val="single" w:sz="4" w:space="0" w:color="000000"/>
              <w:left w:val="single" w:sz="4" w:space="0" w:color="000000"/>
              <w:bottom w:val="single" w:sz="4" w:space="0" w:color="000000"/>
            </w:tcBorders>
            <w:vAlign w:val="bottom"/>
          </w:tcPr>
          <w:p w14:paraId="05CC2D9E" w14:textId="2BB3C63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04FEB322" w14:textId="73640F1C"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620,80</w:t>
            </w:r>
          </w:p>
        </w:tc>
      </w:tr>
      <w:tr w:rsidR="00AC05EF" w:rsidRPr="006030AA" w14:paraId="520A4353" w14:textId="77777777" w:rsidTr="00246032">
        <w:trPr>
          <w:trHeight w:val="256"/>
        </w:trPr>
        <w:tc>
          <w:tcPr>
            <w:tcW w:w="582" w:type="dxa"/>
            <w:tcBorders>
              <w:top w:val="single" w:sz="4" w:space="0" w:color="000000"/>
              <w:bottom w:val="single" w:sz="4" w:space="0" w:color="000000"/>
              <w:right w:val="single" w:sz="4" w:space="0" w:color="000000"/>
            </w:tcBorders>
            <w:vAlign w:val="center"/>
          </w:tcPr>
          <w:p w14:paraId="1A6DA397" w14:textId="05B60CA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SZ8</w:t>
            </w:r>
          </w:p>
        </w:tc>
        <w:tc>
          <w:tcPr>
            <w:tcW w:w="957" w:type="dxa"/>
            <w:tcBorders>
              <w:top w:val="single" w:sz="4" w:space="0" w:color="000000"/>
              <w:left w:val="single" w:sz="4" w:space="0" w:color="000000"/>
              <w:bottom w:val="single" w:sz="4" w:space="0" w:color="000000"/>
              <w:right w:val="single" w:sz="4" w:space="0" w:color="000000"/>
            </w:tcBorders>
            <w:vAlign w:val="center"/>
          </w:tcPr>
          <w:p w14:paraId="7B29AAB9" w14:textId="34107F7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8933,46</w:t>
            </w:r>
          </w:p>
        </w:tc>
        <w:tc>
          <w:tcPr>
            <w:tcW w:w="1175" w:type="dxa"/>
            <w:tcBorders>
              <w:top w:val="single" w:sz="4" w:space="0" w:color="000000"/>
              <w:left w:val="single" w:sz="4" w:space="0" w:color="000000"/>
              <w:bottom w:val="single" w:sz="4" w:space="0" w:color="000000"/>
              <w:right w:val="single" w:sz="4" w:space="0" w:color="000000"/>
            </w:tcBorders>
            <w:vAlign w:val="center"/>
          </w:tcPr>
          <w:p w14:paraId="0887775E" w14:textId="77F7FC46"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0,50</w:t>
            </w:r>
          </w:p>
        </w:tc>
        <w:tc>
          <w:tcPr>
            <w:tcW w:w="1681" w:type="dxa"/>
            <w:tcBorders>
              <w:top w:val="single" w:sz="4" w:space="0" w:color="000000"/>
              <w:left w:val="single" w:sz="4" w:space="0" w:color="000000"/>
              <w:bottom w:val="single" w:sz="4" w:space="0" w:color="000000"/>
              <w:right w:val="single" w:sz="4" w:space="0" w:color="000000"/>
            </w:tcBorders>
            <w:vAlign w:val="center"/>
          </w:tcPr>
          <w:p w14:paraId="4FFB03E0" w14:textId="7F95EF8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4466,73</w:t>
            </w:r>
          </w:p>
        </w:tc>
        <w:tc>
          <w:tcPr>
            <w:tcW w:w="1097" w:type="dxa"/>
            <w:tcBorders>
              <w:top w:val="single" w:sz="4" w:space="0" w:color="000000"/>
              <w:left w:val="single" w:sz="4" w:space="0" w:color="000000"/>
              <w:bottom w:val="single" w:sz="4" w:space="0" w:color="000000"/>
              <w:right w:val="single" w:sz="4" w:space="0" w:color="000000"/>
            </w:tcBorders>
            <w:vAlign w:val="center"/>
          </w:tcPr>
          <w:p w14:paraId="6BD08116" w14:textId="36129AB5"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0,35</w:t>
            </w:r>
          </w:p>
        </w:tc>
        <w:tc>
          <w:tcPr>
            <w:tcW w:w="1175" w:type="dxa"/>
            <w:tcBorders>
              <w:top w:val="single" w:sz="4" w:space="0" w:color="000000"/>
              <w:left w:val="single" w:sz="4" w:space="0" w:color="000000"/>
              <w:bottom w:val="single" w:sz="4" w:space="0" w:color="000000"/>
              <w:right w:val="single" w:sz="4" w:space="0" w:color="000000"/>
            </w:tcBorders>
            <w:vAlign w:val="center"/>
          </w:tcPr>
          <w:p w14:paraId="38F52B98" w14:textId="02C5E00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1563,36</w:t>
            </w:r>
          </w:p>
        </w:tc>
        <w:tc>
          <w:tcPr>
            <w:tcW w:w="1180" w:type="dxa"/>
            <w:tcBorders>
              <w:top w:val="single" w:sz="4" w:space="0" w:color="000000"/>
              <w:left w:val="single" w:sz="4" w:space="0" w:color="000000"/>
              <w:bottom w:val="single" w:sz="4" w:space="0" w:color="000000"/>
            </w:tcBorders>
            <w:vAlign w:val="center"/>
          </w:tcPr>
          <w:p w14:paraId="309630C6" w14:textId="7C314BCE"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3</w:t>
            </w:r>
          </w:p>
        </w:tc>
        <w:tc>
          <w:tcPr>
            <w:tcW w:w="1066" w:type="dxa"/>
            <w:tcBorders>
              <w:top w:val="single" w:sz="4" w:space="0" w:color="000000"/>
              <w:left w:val="single" w:sz="4" w:space="0" w:color="000000"/>
              <w:bottom w:val="single" w:sz="4" w:space="0" w:color="000000"/>
            </w:tcBorders>
            <w:vAlign w:val="center"/>
          </w:tcPr>
          <w:p w14:paraId="0CD9EB82" w14:textId="0A360C1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1,05</w:t>
            </w:r>
          </w:p>
        </w:tc>
        <w:tc>
          <w:tcPr>
            <w:tcW w:w="1260" w:type="dxa"/>
            <w:tcBorders>
              <w:top w:val="single" w:sz="4" w:space="0" w:color="000000"/>
              <w:left w:val="single" w:sz="4" w:space="0" w:color="000000"/>
              <w:bottom w:val="single" w:sz="4" w:space="0" w:color="000000"/>
              <w:right w:val="single" w:sz="4" w:space="0" w:color="000000"/>
            </w:tcBorders>
            <w:vAlign w:val="center"/>
          </w:tcPr>
          <w:p w14:paraId="1F2C89F5" w14:textId="56796D5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1190" w:type="dxa"/>
            <w:tcBorders>
              <w:top w:val="single" w:sz="4" w:space="0" w:color="000000"/>
              <w:left w:val="single" w:sz="4" w:space="0" w:color="000000"/>
              <w:bottom w:val="single" w:sz="4" w:space="0" w:color="000000"/>
            </w:tcBorders>
            <w:vAlign w:val="center"/>
          </w:tcPr>
          <w:p w14:paraId="0AB54A88" w14:textId="0B64B74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0,70</w:t>
            </w:r>
          </w:p>
        </w:tc>
        <w:tc>
          <w:tcPr>
            <w:tcW w:w="1096" w:type="dxa"/>
            <w:tcBorders>
              <w:top w:val="single" w:sz="4" w:space="0" w:color="000000"/>
              <w:left w:val="single" w:sz="4" w:space="0" w:color="000000"/>
              <w:bottom w:val="single" w:sz="4" w:space="0" w:color="000000"/>
            </w:tcBorders>
            <w:vAlign w:val="center"/>
          </w:tcPr>
          <w:p w14:paraId="67F904AB" w14:textId="31D76D9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2735,87</w:t>
            </w:r>
          </w:p>
        </w:tc>
        <w:tc>
          <w:tcPr>
            <w:tcW w:w="1026" w:type="dxa"/>
            <w:tcBorders>
              <w:top w:val="single" w:sz="4" w:space="0" w:color="000000"/>
              <w:left w:val="single" w:sz="4" w:space="0" w:color="000000"/>
              <w:bottom w:val="single" w:sz="4" w:space="0" w:color="000000"/>
            </w:tcBorders>
            <w:vAlign w:val="bottom"/>
          </w:tcPr>
          <w:p w14:paraId="5734F5FA" w14:textId="23A3511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47,3</w:t>
            </w:r>
          </w:p>
        </w:tc>
        <w:tc>
          <w:tcPr>
            <w:tcW w:w="975" w:type="dxa"/>
            <w:tcBorders>
              <w:top w:val="single" w:sz="4" w:space="0" w:color="000000"/>
              <w:left w:val="single" w:sz="4" w:space="0" w:color="000000"/>
              <w:bottom w:val="single" w:sz="4" w:space="0" w:color="000000"/>
            </w:tcBorders>
            <w:vAlign w:val="bottom"/>
          </w:tcPr>
          <w:p w14:paraId="25CD5A34" w14:textId="42D49C3D"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57,84</w:t>
            </w:r>
          </w:p>
        </w:tc>
      </w:tr>
      <w:tr w:rsidR="00AC05EF" w:rsidRPr="006030AA" w14:paraId="0EF6FF6E" w14:textId="77777777" w:rsidTr="00AC05EF">
        <w:trPr>
          <w:trHeight w:val="256"/>
        </w:trPr>
        <w:tc>
          <w:tcPr>
            <w:tcW w:w="582" w:type="dxa"/>
            <w:tcBorders>
              <w:top w:val="single" w:sz="4" w:space="0" w:color="000000"/>
              <w:bottom w:val="single" w:sz="4" w:space="0" w:color="000000"/>
              <w:right w:val="single" w:sz="4" w:space="0" w:color="000000"/>
            </w:tcBorders>
            <w:shd w:val="clear" w:color="auto" w:fill="EAF1DD" w:themeFill="accent3" w:themeFillTint="33"/>
            <w:vAlign w:val="center"/>
          </w:tcPr>
          <w:p w14:paraId="6EC59719" w14:textId="25E42E6F"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RAZEM [M]</w:t>
            </w:r>
          </w:p>
        </w:tc>
        <w:tc>
          <w:tcPr>
            <w:tcW w:w="95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2D429305" w14:textId="3DD60C1A"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2304436,04</w:t>
            </w:r>
          </w:p>
        </w:tc>
        <w:tc>
          <w:tcPr>
            <w:tcW w:w="1175"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6E0EE0E2" w14:textId="48F0F9F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681"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4BD63589" w14:textId="579B08A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1152218,02</w:t>
            </w:r>
          </w:p>
        </w:tc>
        <w:tc>
          <w:tcPr>
            <w:tcW w:w="109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73D0B749" w14:textId="71F7752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175"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291468A7" w14:textId="71A6D16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274383,94</w:t>
            </w:r>
          </w:p>
        </w:tc>
        <w:tc>
          <w:tcPr>
            <w:tcW w:w="1180" w:type="dxa"/>
            <w:tcBorders>
              <w:top w:val="single" w:sz="4" w:space="0" w:color="000000"/>
              <w:left w:val="single" w:sz="4" w:space="0" w:color="000000"/>
              <w:bottom w:val="single" w:sz="4" w:space="0" w:color="000000"/>
            </w:tcBorders>
            <w:shd w:val="clear" w:color="auto" w:fill="EAF1DD" w:themeFill="accent3" w:themeFillTint="33"/>
            <w:vAlign w:val="center"/>
          </w:tcPr>
          <w:p w14:paraId="0EFF8F56" w14:textId="2BC1ADD1"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066" w:type="dxa"/>
            <w:tcBorders>
              <w:top w:val="single" w:sz="4" w:space="0" w:color="000000"/>
              <w:left w:val="single" w:sz="4" w:space="0" w:color="000000"/>
              <w:bottom w:val="single" w:sz="4" w:space="0" w:color="000000"/>
            </w:tcBorders>
            <w:shd w:val="clear" w:color="auto" w:fill="EAF1DD" w:themeFill="accent3" w:themeFillTint="33"/>
            <w:vAlign w:val="center"/>
          </w:tcPr>
          <w:p w14:paraId="7D2A8059" w14:textId="7BD4BF7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260"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14:paraId="628AD9AE" w14:textId="6EA645E8"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190" w:type="dxa"/>
            <w:tcBorders>
              <w:top w:val="single" w:sz="4" w:space="0" w:color="000000"/>
              <w:left w:val="single" w:sz="4" w:space="0" w:color="000000"/>
              <w:bottom w:val="single" w:sz="4" w:space="0" w:color="000000"/>
            </w:tcBorders>
            <w:shd w:val="clear" w:color="auto" w:fill="EAF1DD" w:themeFill="accent3" w:themeFillTint="33"/>
            <w:vAlign w:val="center"/>
          </w:tcPr>
          <w:p w14:paraId="03CDD217" w14:textId="5CA2DA87"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p>
        </w:tc>
        <w:tc>
          <w:tcPr>
            <w:tcW w:w="1096" w:type="dxa"/>
            <w:tcBorders>
              <w:top w:val="single" w:sz="4" w:space="0" w:color="000000"/>
              <w:left w:val="single" w:sz="4" w:space="0" w:color="000000"/>
              <w:bottom w:val="single" w:sz="4" w:space="0" w:color="000000"/>
            </w:tcBorders>
            <w:shd w:val="clear" w:color="auto" w:fill="EAF1DD" w:themeFill="accent3" w:themeFillTint="33"/>
            <w:vAlign w:val="center"/>
          </w:tcPr>
          <w:p w14:paraId="0A0162B9" w14:textId="27BBDF6B"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289447,91</w:t>
            </w:r>
          </w:p>
        </w:tc>
        <w:tc>
          <w:tcPr>
            <w:tcW w:w="1026" w:type="dxa"/>
            <w:tcBorders>
              <w:top w:val="single" w:sz="4" w:space="0" w:color="000000"/>
              <w:left w:val="single" w:sz="4" w:space="0" w:color="000000"/>
              <w:bottom w:val="single" w:sz="4" w:space="0" w:color="000000"/>
            </w:tcBorders>
            <w:shd w:val="clear" w:color="auto" w:fill="EAF1DD" w:themeFill="accent3" w:themeFillTint="33"/>
            <w:vAlign w:val="bottom"/>
          </w:tcPr>
          <w:p w14:paraId="723506AE" w14:textId="7F1D2E94"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sz w:val="18"/>
                <w:szCs w:val="18"/>
                <w:lang w:eastAsia="pl-PL"/>
              </w:rPr>
            </w:pPr>
          </w:p>
        </w:tc>
        <w:tc>
          <w:tcPr>
            <w:tcW w:w="975" w:type="dxa"/>
            <w:tcBorders>
              <w:top w:val="single" w:sz="4" w:space="0" w:color="000000"/>
              <w:left w:val="single" w:sz="4" w:space="0" w:color="000000"/>
              <w:bottom w:val="single" w:sz="4" w:space="0" w:color="000000"/>
            </w:tcBorders>
            <w:shd w:val="clear" w:color="auto" w:fill="EAF1DD" w:themeFill="accent3" w:themeFillTint="33"/>
            <w:vAlign w:val="center"/>
          </w:tcPr>
          <w:p w14:paraId="774E393E" w14:textId="06E495B0" w:rsidR="00AC05EF" w:rsidRPr="006030AA" w:rsidRDefault="00AC05EF" w:rsidP="00AC05EF">
            <w:pPr>
              <w:widowControl/>
              <w:tabs>
                <w:tab w:val="left" w:pos="284"/>
                <w:tab w:val="left" w:pos="567"/>
              </w:tabs>
              <w:autoSpaceDE/>
              <w:autoSpaceDN/>
              <w:spacing w:line="360" w:lineRule="auto"/>
              <w:jc w:val="center"/>
              <w:rPr>
                <w:rFonts w:ascii="Arial" w:eastAsia="Times New Roman" w:hAnsi="Arial" w:cs="Arial"/>
                <w:b/>
                <w:bCs/>
                <w:sz w:val="16"/>
                <w:szCs w:val="16"/>
                <w:lang w:eastAsia="pl-PL"/>
              </w:rPr>
            </w:pPr>
            <w:r w:rsidRPr="006030AA">
              <w:rPr>
                <w:rFonts w:ascii="Arial" w:eastAsia="Times New Roman" w:hAnsi="Arial" w:cs="Arial"/>
                <w:b/>
                <w:bCs/>
                <w:sz w:val="16"/>
                <w:szCs w:val="16"/>
                <w:lang w:eastAsia="pl-PL"/>
              </w:rPr>
              <w:t>6119,41</w:t>
            </w:r>
          </w:p>
        </w:tc>
      </w:tr>
    </w:tbl>
    <w:p w14:paraId="47323109" w14:textId="77777777" w:rsidR="005B2ABC" w:rsidRPr="006030AA" w:rsidRDefault="005B2ABC" w:rsidP="005B2ABC">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6B8FFE15" w14:textId="77777777" w:rsidR="005B2ABC" w:rsidRPr="006030AA" w:rsidRDefault="005B2ABC" w:rsidP="005B2ABC">
      <w:pPr>
        <w:tabs>
          <w:tab w:val="left" w:pos="284"/>
          <w:tab w:val="left" w:pos="567"/>
        </w:tabs>
        <w:spacing w:line="360" w:lineRule="auto"/>
        <w:ind w:hanging="17"/>
        <w:jc w:val="center"/>
        <w:rPr>
          <w:rFonts w:ascii="Arial" w:hAnsi="Arial" w:cs="Arial"/>
          <w:bCs/>
          <w:sz w:val="20"/>
          <w:szCs w:val="20"/>
        </w:rPr>
      </w:pPr>
    </w:p>
    <w:p w14:paraId="0E136757" w14:textId="77777777" w:rsidR="005B2ABC" w:rsidRPr="006030AA" w:rsidRDefault="005B2ABC" w:rsidP="005B2ABC">
      <w:pPr>
        <w:pStyle w:val="Tekstpodstawowy"/>
        <w:tabs>
          <w:tab w:val="left" w:pos="284"/>
          <w:tab w:val="left" w:pos="567"/>
        </w:tabs>
        <w:ind w:left="0" w:right="0"/>
        <w:rPr>
          <w:rFonts w:eastAsia="Times New Roman" w:cs="Arial"/>
          <w:sz w:val="18"/>
          <w:szCs w:val="18"/>
          <w:lang w:eastAsia="pl-PL"/>
        </w:rPr>
      </w:pPr>
      <w:r w:rsidRPr="006030AA">
        <w:rPr>
          <w:rFonts w:eastAsia="Times New Roman" w:cs="Arial"/>
          <w:b/>
          <w:bCs/>
          <w:sz w:val="18"/>
          <w:szCs w:val="18"/>
          <w:lang w:eastAsia="pl-PL"/>
        </w:rPr>
        <w:t>Współczynnik przyjęty do obliczenia powierzchni PUM w kondygnacji budynku mieszkalnego:</w:t>
      </w:r>
      <w:r w:rsidRPr="006030AA">
        <w:rPr>
          <w:rFonts w:eastAsia="Times New Roman" w:cs="Arial"/>
          <w:sz w:val="18"/>
          <w:szCs w:val="18"/>
          <w:lang w:eastAsia="pl-PL"/>
        </w:rPr>
        <w:t xml:space="preserve"> </w:t>
      </w:r>
    </w:p>
    <w:p w14:paraId="197023E3" w14:textId="77777777" w:rsidR="005B2ABC" w:rsidRPr="006030AA" w:rsidRDefault="005B2ABC" w:rsidP="005B2ABC">
      <w:pPr>
        <w:pStyle w:val="Tekstpodstawowy"/>
        <w:tabs>
          <w:tab w:val="left" w:pos="284"/>
          <w:tab w:val="left" w:pos="567"/>
        </w:tabs>
        <w:ind w:left="0" w:right="0"/>
        <w:rPr>
          <w:rFonts w:eastAsia="Times New Roman" w:cs="Arial"/>
          <w:sz w:val="18"/>
          <w:szCs w:val="18"/>
          <w:lang w:eastAsia="pl-PL"/>
        </w:rPr>
      </w:pPr>
      <w:r w:rsidRPr="006030AA">
        <w:rPr>
          <w:rFonts w:eastAsia="Times New Roman" w:cs="Arial"/>
          <w:sz w:val="18"/>
          <w:szCs w:val="18"/>
          <w:lang w:eastAsia="pl-PL"/>
        </w:rPr>
        <w:t xml:space="preserve">1,5 oraz 2,5 przy budynkach mieszkalnych z dachami stromymi, </w:t>
      </w:r>
    </w:p>
    <w:p w14:paraId="7E1D868A" w14:textId="77777777" w:rsidR="005B2ABC" w:rsidRPr="006030AA" w:rsidRDefault="005B2ABC" w:rsidP="005B2ABC">
      <w:pPr>
        <w:pStyle w:val="Tekstpodstawowy"/>
        <w:tabs>
          <w:tab w:val="left" w:pos="284"/>
          <w:tab w:val="left" w:pos="567"/>
        </w:tabs>
        <w:ind w:left="0" w:right="0"/>
        <w:rPr>
          <w:rFonts w:eastAsia="Times New Roman" w:cs="Arial"/>
          <w:sz w:val="18"/>
          <w:szCs w:val="18"/>
          <w:lang w:eastAsia="pl-PL"/>
        </w:rPr>
        <w:sectPr w:rsidR="005B2ABC" w:rsidRPr="006030AA" w:rsidSect="005B2ABC">
          <w:pgSz w:w="16840" w:h="11910" w:orient="landscape"/>
          <w:pgMar w:top="1417" w:right="1417" w:bottom="1417" w:left="1417" w:header="482" w:footer="845" w:gutter="0"/>
          <w:cols w:space="708"/>
          <w:docGrid w:linePitch="299"/>
        </w:sectPr>
      </w:pPr>
      <w:r w:rsidRPr="006030AA">
        <w:rPr>
          <w:rFonts w:eastAsia="Times New Roman" w:cs="Arial"/>
          <w:sz w:val="18"/>
          <w:szCs w:val="18"/>
          <w:lang w:eastAsia="pl-PL"/>
        </w:rPr>
        <w:t xml:space="preserve"> </w:t>
      </w:r>
    </w:p>
    <w:p w14:paraId="4DBF5C7C" w14:textId="5C01A783" w:rsidR="005B2ABC" w:rsidRPr="006030AA" w:rsidRDefault="005B2ABC" w:rsidP="005B2ABC">
      <w:pPr>
        <w:pStyle w:val="Tekstpodstawowy"/>
        <w:tabs>
          <w:tab w:val="left" w:pos="284"/>
          <w:tab w:val="left" w:pos="567"/>
        </w:tabs>
        <w:ind w:left="0" w:right="0" w:firstLine="284"/>
        <w:rPr>
          <w:rFonts w:cs="Arial"/>
          <w:b/>
          <w:bCs/>
        </w:rPr>
      </w:pPr>
      <w:r w:rsidRPr="006030AA">
        <w:rPr>
          <w:rFonts w:cs="Arial"/>
        </w:rPr>
        <w:lastRenderedPageBreak/>
        <w:t xml:space="preserve">Chłonność terenów niezabudowanych, w tym luk w istniejącej zabudowie w granicach obowiązujących miejscowych planów zagospodarowania przestrzennego umożliwiających realizację funkcji mieszkaniowej wynosi </w:t>
      </w:r>
      <w:r w:rsidR="00581863" w:rsidRPr="006030AA">
        <w:rPr>
          <w:rFonts w:cs="Arial"/>
          <w:b/>
          <w:bCs/>
        </w:rPr>
        <w:t xml:space="preserve">6119,41 </w:t>
      </w:r>
      <w:r w:rsidRPr="006030AA">
        <w:rPr>
          <w:rFonts w:cs="Arial"/>
          <w:b/>
          <w:bCs/>
        </w:rPr>
        <w:t xml:space="preserve">osób. </w:t>
      </w:r>
    </w:p>
    <w:p w14:paraId="414BE0BB" w14:textId="712A5472" w:rsidR="005B2ABC" w:rsidRPr="006030AA" w:rsidRDefault="005B2ABC" w:rsidP="00B30B94">
      <w:pPr>
        <w:pStyle w:val="Tekstpodstawowy"/>
        <w:tabs>
          <w:tab w:val="left" w:pos="284"/>
          <w:tab w:val="left" w:pos="567"/>
        </w:tabs>
        <w:ind w:left="0" w:right="0" w:firstLine="284"/>
        <w:rPr>
          <w:rFonts w:cs="Arial"/>
        </w:rPr>
      </w:pPr>
      <w:r w:rsidRPr="006030AA">
        <w:rPr>
          <w:rFonts w:cs="Arial"/>
        </w:rPr>
        <w:t xml:space="preserve">Zgodnie z dokonanymi obliczeniami zapotrzebowanie na nową zabudowę mieszkaniową w gminie </w:t>
      </w:r>
      <w:r w:rsidR="00B30B94" w:rsidRPr="006030AA">
        <w:rPr>
          <w:rFonts w:cs="Arial"/>
        </w:rPr>
        <w:t>Duszniki</w:t>
      </w:r>
      <w:r w:rsidRPr="006030AA">
        <w:rPr>
          <w:rFonts w:cs="Arial"/>
        </w:rPr>
        <w:t xml:space="preserve"> w perspektywie 20 lat (ZAP) wynosi </w:t>
      </w:r>
      <w:r w:rsidR="00581863" w:rsidRPr="006030AA">
        <w:rPr>
          <w:rFonts w:cs="Arial"/>
          <w:b/>
          <w:bCs/>
        </w:rPr>
        <w:t xml:space="preserve">3054,68 </w:t>
      </w:r>
      <w:r w:rsidRPr="006030AA">
        <w:rPr>
          <w:rFonts w:cs="Arial"/>
          <w:b/>
          <w:bCs/>
        </w:rPr>
        <w:t>osób.</w:t>
      </w:r>
      <w:r w:rsidRPr="006030AA">
        <w:rPr>
          <w:rFonts w:cs="Arial"/>
        </w:rPr>
        <w:t xml:space="preserve"> </w:t>
      </w:r>
    </w:p>
    <w:p w14:paraId="16F93E0D" w14:textId="4020001D" w:rsidR="005B2ABC" w:rsidRPr="006030AA" w:rsidRDefault="005B2ABC" w:rsidP="005B2ABC">
      <w:pPr>
        <w:pStyle w:val="Tekstpodstawowy"/>
        <w:tabs>
          <w:tab w:val="left" w:pos="284"/>
          <w:tab w:val="left" w:pos="567"/>
        </w:tabs>
        <w:ind w:left="0" w:right="0" w:firstLine="284"/>
        <w:rPr>
          <w:rFonts w:cs="Arial"/>
        </w:rPr>
      </w:pPr>
      <w:r w:rsidRPr="006030AA">
        <w:rPr>
          <w:rFonts w:cs="Arial"/>
        </w:rPr>
        <w:t>Zgodnie z art. 13 d ust. 2 ustawy o planowaniu i zagospodarowaniu przestrzennym, w strefach planistycznych, o których mowa w art. 13c ust. 2 pkt 1–3,</w:t>
      </w:r>
      <w:r w:rsidRPr="006030AA">
        <w:rPr>
          <w:rFonts w:cs="Arial"/>
          <w:i/>
          <w:iCs/>
        </w:rPr>
        <w:t xml:space="preserve"> </w:t>
      </w:r>
      <w:r w:rsidRPr="006030AA">
        <w:rPr>
          <w:rFonts w:cs="Arial"/>
        </w:rPr>
        <w:t xml:space="preserve">suma chłonności terenów niezabudowanych w tych strefach w całej gminie, w tym luk w istniejącej zabudowie, nie może być mniejsza niż 70% oraz większa niż 130% wartości zapotrzebowania na nową zabudowę mieszkaniową w gminie. Suma chłonności terenów niezabudowanych, w tym luk w istniejącej zabudowie, na terenie gminy </w:t>
      </w:r>
      <w:r w:rsidR="00B30B94" w:rsidRPr="006030AA">
        <w:rPr>
          <w:rFonts w:cs="Arial"/>
        </w:rPr>
        <w:t>Duszniki</w:t>
      </w:r>
      <w:r w:rsidRPr="006030AA">
        <w:rPr>
          <w:rFonts w:cs="Arial"/>
        </w:rPr>
        <w:t>, powinna znaleźć się w przedziale:</w:t>
      </w:r>
    </w:p>
    <w:p w14:paraId="72CE4393" w14:textId="77777777" w:rsidR="005B2ABC" w:rsidRPr="006030AA" w:rsidRDefault="005B2ABC" w:rsidP="005B2ABC">
      <w:pPr>
        <w:pStyle w:val="Tekstpodstawowy"/>
        <w:tabs>
          <w:tab w:val="left" w:pos="284"/>
          <w:tab w:val="left" w:pos="567"/>
        </w:tabs>
        <w:ind w:left="0" w:right="0" w:firstLine="284"/>
        <w:rPr>
          <w:rFonts w:cs="Arial"/>
        </w:rPr>
      </w:pPr>
    </w:p>
    <w:tbl>
      <w:tblPr>
        <w:tblStyle w:val="Tabela-Siatka"/>
        <w:tblW w:w="5000" w:type="pct"/>
        <w:tblLook w:val="04A0" w:firstRow="1" w:lastRow="0" w:firstColumn="1" w:lastColumn="0" w:noHBand="0" w:noVBand="1"/>
      </w:tblPr>
      <w:tblGrid>
        <w:gridCol w:w="3022"/>
        <w:gridCol w:w="3023"/>
        <w:gridCol w:w="3021"/>
      </w:tblGrid>
      <w:tr w:rsidR="00B30B94" w:rsidRPr="006030AA" w14:paraId="26E5181D" w14:textId="77777777" w:rsidTr="00272A36">
        <w:tc>
          <w:tcPr>
            <w:tcW w:w="1667" w:type="pct"/>
            <w:shd w:val="clear" w:color="auto" w:fill="EAF1DD" w:themeFill="accent3" w:themeFillTint="33"/>
          </w:tcPr>
          <w:p w14:paraId="6E0349D9"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20"/>
                <w:szCs w:val="20"/>
                <w:lang w:eastAsia="pl-PL"/>
              </w:rPr>
            </w:pPr>
            <w:r w:rsidRPr="006030AA">
              <w:rPr>
                <w:rFonts w:ascii="Arial" w:eastAsia="Times New Roman" w:hAnsi="Arial" w:cs="Arial"/>
                <w:b/>
                <w:bCs/>
                <w:sz w:val="20"/>
                <w:szCs w:val="20"/>
                <w:lang w:eastAsia="pl-PL"/>
              </w:rPr>
              <w:t>ZAP min (70%) [OSÓB]</w:t>
            </w:r>
          </w:p>
        </w:tc>
        <w:tc>
          <w:tcPr>
            <w:tcW w:w="1667" w:type="pct"/>
            <w:shd w:val="clear" w:color="auto" w:fill="EAF1DD" w:themeFill="accent3" w:themeFillTint="33"/>
          </w:tcPr>
          <w:p w14:paraId="0F34F5F5"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20"/>
                <w:szCs w:val="20"/>
                <w:lang w:eastAsia="pl-PL"/>
              </w:rPr>
            </w:pPr>
            <w:r w:rsidRPr="006030AA">
              <w:rPr>
                <w:rFonts w:ascii="Arial" w:eastAsia="Times New Roman" w:hAnsi="Arial" w:cs="Arial"/>
                <w:b/>
                <w:bCs/>
                <w:sz w:val="20"/>
                <w:szCs w:val="20"/>
                <w:lang w:eastAsia="pl-PL"/>
              </w:rPr>
              <w:t>ZAP 100% [OSÓB]</w:t>
            </w:r>
          </w:p>
        </w:tc>
        <w:tc>
          <w:tcPr>
            <w:tcW w:w="1666" w:type="pct"/>
            <w:shd w:val="clear" w:color="auto" w:fill="EAF1DD" w:themeFill="accent3" w:themeFillTint="33"/>
          </w:tcPr>
          <w:p w14:paraId="7DCC6FAC" w14:textId="77777777" w:rsidR="005B2ABC" w:rsidRPr="006030AA" w:rsidRDefault="005B2ABC" w:rsidP="00272A36">
            <w:pPr>
              <w:tabs>
                <w:tab w:val="left" w:pos="284"/>
                <w:tab w:val="left" w:pos="567"/>
              </w:tabs>
              <w:spacing w:line="360" w:lineRule="auto"/>
              <w:jc w:val="center"/>
              <w:rPr>
                <w:rFonts w:ascii="Arial" w:eastAsia="Times New Roman" w:hAnsi="Arial" w:cs="Arial"/>
                <w:b/>
                <w:bCs/>
                <w:sz w:val="20"/>
                <w:szCs w:val="20"/>
                <w:lang w:eastAsia="pl-PL"/>
              </w:rPr>
            </w:pPr>
            <w:r w:rsidRPr="006030AA">
              <w:rPr>
                <w:rFonts w:ascii="Arial" w:eastAsia="Times New Roman" w:hAnsi="Arial" w:cs="Arial"/>
                <w:b/>
                <w:bCs/>
                <w:sz w:val="20"/>
                <w:szCs w:val="20"/>
                <w:lang w:eastAsia="pl-PL"/>
              </w:rPr>
              <w:t>ZAP max (130%) [OSÓB]</w:t>
            </w:r>
          </w:p>
        </w:tc>
      </w:tr>
      <w:tr w:rsidR="005B2ABC" w:rsidRPr="006030AA" w14:paraId="181B0D0B" w14:textId="77777777" w:rsidTr="00272A36">
        <w:tc>
          <w:tcPr>
            <w:tcW w:w="1667" w:type="pct"/>
          </w:tcPr>
          <w:p w14:paraId="3DDAE97A" w14:textId="36521309" w:rsidR="005B2ABC" w:rsidRPr="006030AA" w:rsidRDefault="00581863" w:rsidP="00B30B94">
            <w:pPr>
              <w:tabs>
                <w:tab w:val="left" w:pos="284"/>
                <w:tab w:val="left" w:pos="567"/>
              </w:tabs>
              <w:spacing w:line="360" w:lineRule="auto"/>
              <w:jc w:val="center"/>
              <w:rPr>
                <w:rFonts w:ascii="Arial" w:eastAsia="Times New Roman" w:hAnsi="Arial" w:cs="Arial"/>
                <w:sz w:val="20"/>
                <w:szCs w:val="20"/>
                <w:lang w:eastAsia="pl-PL"/>
              </w:rPr>
            </w:pPr>
            <w:r w:rsidRPr="006030AA">
              <w:rPr>
                <w:rFonts w:ascii="Arial" w:eastAsia="Times New Roman" w:hAnsi="Arial" w:cs="Arial"/>
                <w:sz w:val="20"/>
                <w:szCs w:val="20"/>
                <w:lang w:eastAsia="pl-PL"/>
              </w:rPr>
              <w:t>2138,28</w:t>
            </w:r>
          </w:p>
        </w:tc>
        <w:tc>
          <w:tcPr>
            <w:tcW w:w="1667" w:type="pct"/>
          </w:tcPr>
          <w:p w14:paraId="123BB81A" w14:textId="26D49E56" w:rsidR="005B2ABC" w:rsidRPr="006030AA" w:rsidRDefault="00581863" w:rsidP="00B30B94">
            <w:pPr>
              <w:tabs>
                <w:tab w:val="left" w:pos="284"/>
                <w:tab w:val="left" w:pos="567"/>
              </w:tabs>
              <w:spacing w:line="360" w:lineRule="auto"/>
              <w:jc w:val="center"/>
              <w:rPr>
                <w:rFonts w:ascii="Arial" w:eastAsia="Times New Roman" w:hAnsi="Arial" w:cs="Arial"/>
                <w:sz w:val="20"/>
                <w:szCs w:val="20"/>
                <w:lang w:eastAsia="pl-PL"/>
              </w:rPr>
            </w:pPr>
            <w:r w:rsidRPr="006030AA">
              <w:rPr>
                <w:rFonts w:ascii="Arial" w:eastAsia="Times New Roman" w:hAnsi="Arial" w:cs="Arial"/>
                <w:sz w:val="20"/>
                <w:szCs w:val="20"/>
                <w:lang w:eastAsia="pl-PL"/>
              </w:rPr>
              <w:t>3054,68</w:t>
            </w:r>
          </w:p>
        </w:tc>
        <w:tc>
          <w:tcPr>
            <w:tcW w:w="1666" w:type="pct"/>
          </w:tcPr>
          <w:p w14:paraId="18127B90" w14:textId="5267324D" w:rsidR="005B2ABC" w:rsidRPr="006030AA" w:rsidRDefault="00581863" w:rsidP="00B30B94">
            <w:pPr>
              <w:tabs>
                <w:tab w:val="left" w:pos="284"/>
                <w:tab w:val="left" w:pos="567"/>
              </w:tabs>
              <w:spacing w:line="360" w:lineRule="auto"/>
              <w:jc w:val="center"/>
              <w:rPr>
                <w:rFonts w:ascii="Arial" w:eastAsia="Times New Roman" w:hAnsi="Arial" w:cs="Arial"/>
                <w:sz w:val="20"/>
                <w:szCs w:val="20"/>
                <w:lang w:eastAsia="pl-PL"/>
              </w:rPr>
            </w:pPr>
            <w:r w:rsidRPr="006030AA">
              <w:rPr>
                <w:rFonts w:ascii="Arial" w:eastAsia="Times New Roman" w:hAnsi="Arial" w:cs="Arial"/>
                <w:sz w:val="20"/>
                <w:szCs w:val="20"/>
                <w:lang w:eastAsia="pl-PL"/>
              </w:rPr>
              <w:t>3971,08</w:t>
            </w:r>
          </w:p>
        </w:tc>
      </w:tr>
    </w:tbl>
    <w:p w14:paraId="60D02EA5" w14:textId="77777777" w:rsidR="005B2ABC" w:rsidRPr="006030AA" w:rsidRDefault="005B2ABC" w:rsidP="005B2ABC">
      <w:pPr>
        <w:tabs>
          <w:tab w:val="left" w:pos="284"/>
          <w:tab w:val="left" w:pos="567"/>
        </w:tabs>
        <w:spacing w:line="360" w:lineRule="auto"/>
        <w:jc w:val="center"/>
        <w:rPr>
          <w:rFonts w:ascii="Arial" w:hAnsi="Arial" w:cs="Arial"/>
        </w:rPr>
      </w:pPr>
    </w:p>
    <w:p w14:paraId="2D9A4D01" w14:textId="7777777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Zgodnie z art. 13d ust. 3 ustawy, w przypadku, gdy na obszarach, o których mowa w ust. 1, suma chłonności terenów niezabudowanych, w tym luk w istniejącej zabudowie, jest większa niż 130% wartości zapotrzebowania na nową zabudowę mieszkaniową w gminie, dopuszcza się wyznaczenie stref planistycznych, o których mowa w art. 13c ust. 2 pkt 1–3, na tych obszarach oraz nie wyznacza się tych stref planistycznych na pozostałych obszarach gminy. </w:t>
      </w:r>
    </w:p>
    <w:p w14:paraId="1388E9C5" w14:textId="72A41847" w:rsidR="005B2ABC" w:rsidRPr="006030AA" w:rsidRDefault="005B2ABC" w:rsidP="005B2ABC">
      <w:pPr>
        <w:pStyle w:val="Tekstpodstawowy"/>
        <w:tabs>
          <w:tab w:val="left" w:pos="284"/>
          <w:tab w:val="left" w:pos="567"/>
        </w:tabs>
        <w:ind w:left="0" w:right="0" w:firstLine="284"/>
        <w:rPr>
          <w:rFonts w:cs="Arial"/>
        </w:rPr>
      </w:pPr>
      <w:r w:rsidRPr="006030AA">
        <w:rPr>
          <w:rFonts w:cs="Arial"/>
        </w:rPr>
        <w:t xml:space="preserve">W związku z tym, że chłonność terenów niezabudowanych, w tym luk w istniejącej zabudowie w granicach obowiązujących miejscowych planów zagospodarowania przestrzennego umożliwiających realizację funkcji mieszkaniowej wynosi </w:t>
      </w:r>
      <w:r w:rsidR="00581863" w:rsidRPr="006030AA">
        <w:rPr>
          <w:rFonts w:cs="Arial"/>
          <w:b/>
          <w:bCs/>
        </w:rPr>
        <w:t>6119,41 osób</w:t>
      </w:r>
      <w:r w:rsidRPr="006030AA">
        <w:rPr>
          <w:rFonts w:cs="Arial"/>
          <w:b/>
          <w:bCs/>
        </w:rPr>
        <w:t>,</w:t>
      </w:r>
      <w:r w:rsidRPr="006030AA">
        <w:rPr>
          <w:rFonts w:cs="Arial"/>
        </w:rPr>
        <w:t xml:space="preserve"> a więc przewyższa wartość zapotrzebowania na nową zabudowę mieszkaniową powiększoną do 130% </w:t>
      </w:r>
      <w:r w:rsidRPr="006030AA">
        <w:rPr>
          <w:rFonts w:cs="Arial"/>
          <w:b/>
          <w:bCs/>
        </w:rPr>
        <w:t>(</w:t>
      </w:r>
      <w:r w:rsidR="00581863" w:rsidRPr="006030AA">
        <w:rPr>
          <w:rFonts w:cs="Arial"/>
          <w:b/>
          <w:bCs/>
        </w:rPr>
        <w:t>3971,08 osób</w:t>
      </w:r>
      <w:r w:rsidRPr="006030AA">
        <w:rPr>
          <w:rFonts w:cs="Arial"/>
          <w:b/>
          <w:bCs/>
        </w:rPr>
        <w:t>),</w:t>
      </w:r>
      <w:r w:rsidRPr="006030AA">
        <w:rPr>
          <w:rFonts w:cs="Arial"/>
        </w:rPr>
        <w:t xml:space="preserve"> </w:t>
      </w:r>
      <w:r w:rsidRPr="006030AA">
        <w:rPr>
          <w:rFonts w:cs="Arial"/>
          <w:b/>
          <w:bCs/>
          <w:u w:val="single"/>
        </w:rPr>
        <w:t>nie ma możliwości</w:t>
      </w:r>
      <w:r w:rsidRPr="006030AA">
        <w:rPr>
          <w:rFonts w:cs="Arial"/>
        </w:rPr>
        <w:t xml:space="preserve"> wyznaczania nowych stref planistycznych, o których mowa w art. 13c ust. 2 pkt 1–3 na pozostałych terenach gminy.</w:t>
      </w:r>
    </w:p>
    <w:p w14:paraId="45C7B48B" w14:textId="5715EB19" w:rsidR="00274F67" w:rsidRPr="006030AA" w:rsidRDefault="00274F67">
      <w:pPr>
        <w:rPr>
          <w:rFonts w:ascii="Arial" w:hAnsi="Arial" w:cs="Arial"/>
        </w:rPr>
      </w:pPr>
      <w:r w:rsidRPr="006030AA">
        <w:rPr>
          <w:rFonts w:cs="Arial"/>
        </w:rPr>
        <w:br w:type="page"/>
      </w:r>
    </w:p>
    <w:p w14:paraId="4C4215F9" w14:textId="77777777" w:rsidR="00274F67" w:rsidRPr="006030AA" w:rsidRDefault="00274F67" w:rsidP="00274F67">
      <w:pPr>
        <w:pStyle w:val="Nagwek2"/>
        <w:tabs>
          <w:tab w:val="left" w:pos="284"/>
          <w:tab w:val="left" w:pos="567"/>
        </w:tabs>
        <w:spacing w:before="240" w:after="240" w:line="360" w:lineRule="auto"/>
        <w:ind w:left="283" w:right="0" w:hanging="283"/>
        <w:rPr>
          <w:rFonts w:cs="Arial"/>
          <w:b/>
          <w:bCs/>
        </w:rPr>
      </w:pPr>
      <w:bookmarkStart w:id="105" w:name="_Toc236052128"/>
      <w:bookmarkStart w:id="106" w:name="_Toc236215229"/>
      <w:bookmarkStart w:id="107" w:name="_Toc237729388"/>
      <w:r w:rsidRPr="006030AA">
        <w:rPr>
          <w:rFonts w:cs="Arial"/>
          <w:b/>
          <w:bCs/>
        </w:rPr>
        <w:lastRenderedPageBreak/>
        <w:t>Chłonność terenów niezabudowanych, w tym luk w istniejącej zabudowie w strefach o których mowa w art. 13c ust. 2 pkt 1–3 ustawy w granicach obszarów uzupełnienia zabudowy umożliwiających realizację funkcji mieszkaniowej.</w:t>
      </w:r>
      <w:bookmarkEnd w:id="105"/>
      <w:bookmarkEnd w:id="106"/>
      <w:bookmarkEnd w:id="107"/>
    </w:p>
    <w:p w14:paraId="1E51CBE6" w14:textId="77777777"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Obliczenia chłonności terenów zabudowanych w granicach obszarów uzupełnienia zabudowy umożliwiających realizację funkcji mieszkaniowej dokonano wg. kryterium rodzaju zabudowy mieszkaniowej oraz nadziemnej intensywności zabudowy, w sposób najbardziej zbliżony do planowanego w danej strefie. </w:t>
      </w:r>
    </w:p>
    <w:p w14:paraId="4307F33F" w14:textId="77777777"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Do obliczenia chłonności terenów niezabudowanych, w tym luk w zabudowie, w granicach obszarów uzupełnienia zabudowy, wykorzystano dane aktualne na dzień nie wcześniejszy niż dzień przystąpienia do sporządzenia planu ogólnego. </w:t>
      </w:r>
    </w:p>
    <w:p w14:paraId="230B96AC" w14:textId="04B6C300"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Powierzchnia zabudowy, liczba kondygnacji oraz nadziemna powierzchnia zabudowy przyjęta do obliczenia chłonność terenów zabudowanych została przedstawiona w tabeli</w:t>
      </w:r>
      <w:r w:rsidR="001B6972" w:rsidRPr="006030AA">
        <w:rPr>
          <w:rFonts w:ascii="Arial" w:hAnsi="Arial" w:cs="Arial"/>
        </w:rPr>
        <w:t xml:space="preserve"> poniżej</w:t>
      </w:r>
      <w:r w:rsidRPr="006030AA">
        <w:rPr>
          <w:rFonts w:ascii="Arial" w:hAnsi="Arial" w:cs="Arial"/>
        </w:rPr>
        <w:t xml:space="preserve">. </w:t>
      </w:r>
    </w:p>
    <w:p w14:paraId="0EA015B6" w14:textId="77777777" w:rsidR="00274F67" w:rsidRPr="006030AA" w:rsidRDefault="00274F67" w:rsidP="00274F67">
      <w:pPr>
        <w:tabs>
          <w:tab w:val="left" w:pos="284"/>
          <w:tab w:val="left" w:pos="567"/>
        </w:tabs>
        <w:spacing w:line="360" w:lineRule="auto"/>
        <w:ind w:firstLine="284"/>
        <w:jc w:val="both"/>
        <w:rPr>
          <w:rFonts w:ascii="Arial" w:hAnsi="Arial" w:cs="Arial"/>
        </w:rPr>
      </w:pPr>
    </w:p>
    <w:p w14:paraId="2E6D96B3" w14:textId="5E7BB52F" w:rsidR="00274F67" w:rsidRPr="006030AA" w:rsidRDefault="00274F67" w:rsidP="00274F67">
      <w:pPr>
        <w:tabs>
          <w:tab w:val="left" w:pos="284"/>
          <w:tab w:val="left" w:pos="567"/>
        </w:tabs>
        <w:spacing w:line="360" w:lineRule="auto"/>
        <w:jc w:val="center"/>
        <w:rPr>
          <w:rFonts w:ascii="Arial" w:hAnsi="Arial" w:cs="Arial"/>
          <w:sz w:val="20"/>
          <w:szCs w:val="20"/>
        </w:rPr>
      </w:pPr>
      <w:bookmarkStart w:id="108" w:name="_Toc230607854"/>
      <w:bookmarkStart w:id="109" w:name="_Toc232961528"/>
      <w:bookmarkStart w:id="110" w:name="_Toc236043533"/>
      <w:bookmarkStart w:id="111" w:name="_Toc236215067"/>
      <w:bookmarkStart w:id="112" w:name="_Toc237729306"/>
      <w:r w:rsidRPr="006030AA">
        <w:rPr>
          <w:rFonts w:ascii="Arial" w:hAnsi="Arial" w:cs="Arial"/>
          <w:sz w:val="20"/>
          <w:szCs w:val="20"/>
        </w:rPr>
        <w:t xml:space="preserve">Tab. </w:t>
      </w:r>
      <w:r w:rsidRPr="006030AA">
        <w:rPr>
          <w:rFonts w:ascii="Arial" w:hAnsi="Arial" w:cs="Arial"/>
          <w:sz w:val="20"/>
          <w:szCs w:val="20"/>
        </w:rPr>
        <w:fldChar w:fldCharType="begin"/>
      </w:r>
      <w:r w:rsidRPr="006030AA">
        <w:rPr>
          <w:rFonts w:ascii="Arial" w:hAnsi="Arial" w:cs="Arial"/>
          <w:sz w:val="20"/>
          <w:szCs w:val="20"/>
        </w:rPr>
        <w:instrText xml:space="preserve"> SEQ Tabela \* ARABIC </w:instrText>
      </w:r>
      <w:r w:rsidRPr="006030AA">
        <w:rPr>
          <w:rFonts w:ascii="Arial" w:hAnsi="Arial" w:cs="Arial"/>
          <w:sz w:val="20"/>
          <w:szCs w:val="20"/>
        </w:rPr>
        <w:fldChar w:fldCharType="separate"/>
      </w:r>
      <w:r w:rsidR="000F1BF3" w:rsidRPr="006030AA">
        <w:rPr>
          <w:rFonts w:ascii="Arial" w:hAnsi="Arial" w:cs="Arial"/>
          <w:noProof/>
          <w:sz w:val="20"/>
          <w:szCs w:val="20"/>
        </w:rPr>
        <w:t>10</w:t>
      </w:r>
      <w:r w:rsidRPr="006030AA">
        <w:rPr>
          <w:rFonts w:ascii="Arial" w:hAnsi="Arial" w:cs="Arial"/>
          <w:sz w:val="20"/>
          <w:szCs w:val="20"/>
        </w:rPr>
        <w:fldChar w:fldCharType="end"/>
      </w:r>
      <w:r w:rsidRPr="006030AA">
        <w:rPr>
          <w:rFonts w:ascii="Arial" w:hAnsi="Arial" w:cs="Arial"/>
          <w:sz w:val="20"/>
          <w:szCs w:val="20"/>
        </w:rPr>
        <w:t xml:space="preserve"> Powierzchnia zabudowy, liczba kondygnacji nadziemnych oraz nadziemna intensywność zabudowy budynków mieszkalnych przyjęta do obliczenia chłonności terenów zabudowanych.</w:t>
      </w:r>
      <w:bookmarkEnd w:id="108"/>
      <w:bookmarkEnd w:id="109"/>
      <w:bookmarkEnd w:id="110"/>
      <w:bookmarkEnd w:id="111"/>
      <w:bookmarkEnd w:id="112"/>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05"/>
        <w:gridCol w:w="1306"/>
        <w:gridCol w:w="1306"/>
        <w:gridCol w:w="1764"/>
        <w:gridCol w:w="1764"/>
        <w:gridCol w:w="1621"/>
      </w:tblGrid>
      <w:tr w:rsidR="00274F67" w:rsidRPr="006030AA" w14:paraId="6073A3DF" w14:textId="77777777" w:rsidTr="00D82F30">
        <w:trPr>
          <w:trHeight w:val="299"/>
        </w:trPr>
        <w:tc>
          <w:tcPr>
            <w:tcW w:w="720" w:type="pct"/>
            <w:shd w:val="clear" w:color="auto" w:fill="EAF1DD" w:themeFill="accent3" w:themeFillTint="33"/>
            <w:vAlign w:val="center"/>
          </w:tcPr>
          <w:p w14:paraId="3D3B119E"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Rodzaj zabudowy</w:t>
            </w:r>
          </w:p>
        </w:tc>
        <w:tc>
          <w:tcPr>
            <w:tcW w:w="720" w:type="pct"/>
            <w:shd w:val="clear" w:color="auto" w:fill="EAF1DD" w:themeFill="accent3" w:themeFillTint="33"/>
            <w:vAlign w:val="center"/>
          </w:tcPr>
          <w:p w14:paraId="1E1FA3E8"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Symbol</w:t>
            </w:r>
          </w:p>
        </w:tc>
        <w:tc>
          <w:tcPr>
            <w:tcW w:w="720" w:type="pct"/>
            <w:shd w:val="clear" w:color="auto" w:fill="EAF1DD" w:themeFill="accent3" w:themeFillTint="33"/>
            <w:vAlign w:val="center"/>
          </w:tcPr>
          <w:p w14:paraId="3EDFB607"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Udział powierzchni zabudowy [%]</w:t>
            </w:r>
          </w:p>
        </w:tc>
        <w:tc>
          <w:tcPr>
            <w:tcW w:w="973" w:type="pct"/>
            <w:shd w:val="clear" w:color="auto" w:fill="EAF1DD" w:themeFill="accent3" w:themeFillTint="33"/>
            <w:vAlign w:val="center"/>
          </w:tcPr>
          <w:p w14:paraId="2756ED9B"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Udział powierzchni zabudowy budynków mieszkalnych [%]</w:t>
            </w:r>
          </w:p>
        </w:tc>
        <w:tc>
          <w:tcPr>
            <w:tcW w:w="973" w:type="pct"/>
            <w:shd w:val="clear" w:color="auto" w:fill="EAF1DD" w:themeFill="accent3" w:themeFillTint="33"/>
            <w:vAlign w:val="center"/>
          </w:tcPr>
          <w:p w14:paraId="4CE61C97"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Liczba kondygnacji nadziemnych</w:t>
            </w:r>
          </w:p>
        </w:tc>
        <w:tc>
          <w:tcPr>
            <w:tcW w:w="894" w:type="pct"/>
            <w:shd w:val="clear" w:color="auto" w:fill="EAF1DD" w:themeFill="accent3" w:themeFillTint="33"/>
            <w:vAlign w:val="center"/>
          </w:tcPr>
          <w:p w14:paraId="32E3990F"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Nadziemna intensywność zabudowy budynków mieszkalnych</w:t>
            </w:r>
          </w:p>
        </w:tc>
      </w:tr>
      <w:tr w:rsidR="00274F67" w:rsidRPr="006030AA" w14:paraId="33B36B2A" w14:textId="77777777" w:rsidTr="00D82F30">
        <w:trPr>
          <w:trHeight w:val="299"/>
        </w:trPr>
        <w:tc>
          <w:tcPr>
            <w:tcW w:w="720" w:type="pct"/>
            <w:vAlign w:val="center"/>
          </w:tcPr>
          <w:p w14:paraId="4F629088"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wielorodzinna</w:t>
            </w:r>
          </w:p>
        </w:tc>
        <w:tc>
          <w:tcPr>
            <w:tcW w:w="720" w:type="pct"/>
            <w:vAlign w:val="center"/>
          </w:tcPr>
          <w:p w14:paraId="134F882D"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SW1</w:t>
            </w:r>
          </w:p>
        </w:tc>
        <w:tc>
          <w:tcPr>
            <w:tcW w:w="720" w:type="pct"/>
            <w:vAlign w:val="center"/>
          </w:tcPr>
          <w:p w14:paraId="6D27E6DC"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ptos Narrow" w:hAnsi="Aptos Narrow"/>
              </w:rPr>
              <w:t>40</w:t>
            </w:r>
          </w:p>
        </w:tc>
        <w:tc>
          <w:tcPr>
            <w:tcW w:w="973" w:type="pct"/>
            <w:vAlign w:val="center"/>
          </w:tcPr>
          <w:p w14:paraId="2ED06ED3"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ptos Narrow" w:hAnsi="Aptos Narrow"/>
              </w:rPr>
              <w:t>20</w:t>
            </w:r>
          </w:p>
        </w:tc>
        <w:tc>
          <w:tcPr>
            <w:tcW w:w="973" w:type="pct"/>
            <w:vAlign w:val="center"/>
          </w:tcPr>
          <w:p w14:paraId="0D385385" w14:textId="78017C0D" w:rsidR="00274F67" w:rsidRPr="006030AA" w:rsidRDefault="00962B5E"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ptos Narrow" w:hAnsi="Aptos Narrow"/>
              </w:rPr>
              <w:t>3</w:t>
            </w:r>
          </w:p>
        </w:tc>
        <w:tc>
          <w:tcPr>
            <w:tcW w:w="894" w:type="pct"/>
            <w:vAlign w:val="center"/>
          </w:tcPr>
          <w:p w14:paraId="44E8D801" w14:textId="7E742E14"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ptos Narrow" w:hAnsi="Aptos Narrow"/>
              </w:rPr>
              <w:t>0,</w:t>
            </w:r>
            <w:r w:rsidR="00962B5E" w:rsidRPr="006030AA">
              <w:rPr>
                <w:rFonts w:ascii="Aptos Narrow" w:hAnsi="Aptos Narrow"/>
              </w:rPr>
              <w:t>6</w:t>
            </w:r>
          </w:p>
        </w:tc>
      </w:tr>
      <w:tr w:rsidR="00274F67" w:rsidRPr="006030AA" w14:paraId="63198D0D" w14:textId="77777777" w:rsidTr="00D82F30">
        <w:trPr>
          <w:trHeight w:val="299"/>
        </w:trPr>
        <w:tc>
          <w:tcPr>
            <w:tcW w:w="720" w:type="pct"/>
            <w:vAlign w:val="center"/>
          </w:tcPr>
          <w:p w14:paraId="05230B12"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wielorodzinna</w:t>
            </w:r>
          </w:p>
        </w:tc>
        <w:tc>
          <w:tcPr>
            <w:tcW w:w="720" w:type="pct"/>
            <w:vAlign w:val="center"/>
          </w:tcPr>
          <w:p w14:paraId="2C6C58BA"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SW1</w:t>
            </w:r>
          </w:p>
        </w:tc>
        <w:tc>
          <w:tcPr>
            <w:tcW w:w="720" w:type="pct"/>
            <w:vAlign w:val="center"/>
          </w:tcPr>
          <w:p w14:paraId="5394B155" w14:textId="14F0FB14"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w:t>
            </w:r>
            <w:r w:rsidR="00962B5E" w:rsidRPr="006030AA">
              <w:rPr>
                <w:rFonts w:ascii="Arial" w:eastAsia="Times New Roman" w:hAnsi="Arial" w:cs="Arial"/>
                <w:sz w:val="18"/>
                <w:szCs w:val="18"/>
                <w:lang w:eastAsia="pl-PL"/>
              </w:rPr>
              <w:t>5</w:t>
            </w:r>
          </w:p>
        </w:tc>
        <w:tc>
          <w:tcPr>
            <w:tcW w:w="973" w:type="pct"/>
            <w:vAlign w:val="center"/>
          </w:tcPr>
          <w:p w14:paraId="0A63FAF3" w14:textId="710D967C" w:rsidR="00274F67" w:rsidRPr="006030AA" w:rsidRDefault="00962B5E"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25</w:t>
            </w:r>
          </w:p>
        </w:tc>
        <w:tc>
          <w:tcPr>
            <w:tcW w:w="973" w:type="pct"/>
            <w:vAlign w:val="center"/>
          </w:tcPr>
          <w:p w14:paraId="389EF36D"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44ED6A73" w14:textId="572DFD00"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w:t>
            </w:r>
            <w:r w:rsidR="00962B5E" w:rsidRPr="006030AA">
              <w:rPr>
                <w:rFonts w:ascii="Arial" w:eastAsia="Times New Roman" w:hAnsi="Arial" w:cs="Arial"/>
                <w:sz w:val="18"/>
                <w:szCs w:val="18"/>
                <w:lang w:eastAsia="pl-PL"/>
              </w:rPr>
              <w:t>5</w:t>
            </w:r>
          </w:p>
        </w:tc>
      </w:tr>
      <w:tr w:rsidR="00274F67" w:rsidRPr="006030AA" w14:paraId="64A21DA4" w14:textId="77777777" w:rsidTr="00D82F30">
        <w:trPr>
          <w:trHeight w:val="299"/>
        </w:trPr>
        <w:tc>
          <w:tcPr>
            <w:tcW w:w="720" w:type="pct"/>
            <w:vAlign w:val="center"/>
          </w:tcPr>
          <w:p w14:paraId="66450C4E"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mieszkaniowa jednorodzinna</w:t>
            </w:r>
          </w:p>
        </w:tc>
        <w:tc>
          <w:tcPr>
            <w:tcW w:w="720" w:type="pct"/>
            <w:vAlign w:val="center"/>
          </w:tcPr>
          <w:p w14:paraId="01F5EB59"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SJ1</w:t>
            </w:r>
          </w:p>
        </w:tc>
        <w:tc>
          <w:tcPr>
            <w:tcW w:w="720" w:type="pct"/>
            <w:vAlign w:val="center"/>
          </w:tcPr>
          <w:p w14:paraId="52527518" w14:textId="3AFFDFAB" w:rsidR="00274F67" w:rsidRPr="006030AA" w:rsidRDefault="00962B5E"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40</w:t>
            </w:r>
          </w:p>
        </w:tc>
        <w:tc>
          <w:tcPr>
            <w:tcW w:w="973" w:type="pct"/>
            <w:vAlign w:val="center"/>
          </w:tcPr>
          <w:p w14:paraId="406309AA" w14:textId="03E6757F" w:rsidR="00274F67" w:rsidRPr="006030AA" w:rsidRDefault="00962B5E"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20</w:t>
            </w:r>
          </w:p>
        </w:tc>
        <w:tc>
          <w:tcPr>
            <w:tcW w:w="973" w:type="pct"/>
            <w:vAlign w:val="center"/>
          </w:tcPr>
          <w:p w14:paraId="32769779"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0A9DD933" w14:textId="73204AD0"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w:t>
            </w:r>
            <w:r w:rsidR="00962B5E" w:rsidRPr="006030AA">
              <w:rPr>
                <w:rFonts w:ascii="Arial" w:eastAsia="Times New Roman" w:hAnsi="Arial" w:cs="Arial"/>
                <w:sz w:val="18"/>
                <w:szCs w:val="18"/>
                <w:lang w:eastAsia="pl-PL"/>
              </w:rPr>
              <w:t>4</w:t>
            </w:r>
          </w:p>
        </w:tc>
      </w:tr>
      <w:tr w:rsidR="00274F67" w:rsidRPr="006030AA" w14:paraId="373E7B5E" w14:textId="77777777" w:rsidTr="00D82F30">
        <w:trPr>
          <w:trHeight w:val="299"/>
        </w:trPr>
        <w:tc>
          <w:tcPr>
            <w:tcW w:w="720" w:type="pct"/>
            <w:vAlign w:val="center"/>
          </w:tcPr>
          <w:p w14:paraId="3A580B8C"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Zabudowa zagrodowa</w:t>
            </w:r>
          </w:p>
        </w:tc>
        <w:tc>
          <w:tcPr>
            <w:tcW w:w="720" w:type="pct"/>
            <w:vAlign w:val="center"/>
          </w:tcPr>
          <w:p w14:paraId="5EBFD412"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SZ1</w:t>
            </w:r>
          </w:p>
        </w:tc>
        <w:tc>
          <w:tcPr>
            <w:tcW w:w="720" w:type="pct"/>
            <w:vAlign w:val="center"/>
          </w:tcPr>
          <w:p w14:paraId="0037AB0F" w14:textId="3F837703" w:rsidR="00274F67" w:rsidRPr="006030AA" w:rsidRDefault="00097EDA"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45</w:t>
            </w:r>
          </w:p>
        </w:tc>
        <w:tc>
          <w:tcPr>
            <w:tcW w:w="973" w:type="pct"/>
            <w:vAlign w:val="center"/>
          </w:tcPr>
          <w:p w14:paraId="72A9FCDE" w14:textId="2379F36E" w:rsidR="00274F67" w:rsidRPr="006030AA" w:rsidRDefault="00097EDA"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15</w:t>
            </w:r>
          </w:p>
        </w:tc>
        <w:tc>
          <w:tcPr>
            <w:tcW w:w="973" w:type="pct"/>
            <w:vAlign w:val="center"/>
          </w:tcPr>
          <w:p w14:paraId="7E56C71C"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2</w:t>
            </w:r>
          </w:p>
        </w:tc>
        <w:tc>
          <w:tcPr>
            <w:tcW w:w="894" w:type="pct"/>
            <w:vAlign w:val="center"/>
          </w:tcPr>
          <w:p w14:paraId="62216C24" w14:textId="4AC1B07E" w:rsidR="00274F67" w:rsidRPr="006030AA" w:rsidRDefault="00097EDA"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0,3</w:t>
            </w:r>
          </w:p>
        </w:tc>
      </w:tr>
    </w:tbl>
    <w:p w14:paraId="730F9A44" w14:textId="77777777" w:rsidR="00274F67" w:rsidRPr="006030AA" w:rsidRDefault="00274F67" w:rsidP="00274F67">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389E09BB" w14:textId="77777777" w:rsidR="00274F67" w:rsidRPr="006030AA" w:rsidRDefault="00274F67" w:rsidP="00274F67">
      <w:pPr>
        <w:tabs>
          <w:tab w:val="left" w:pos="284"/>
          <w:tab w:val="left" w:pos="567"/>
        </w:tabs>
        <w:spacing w:line="360" w:lineRule="auto"/>
        <w:jc w:val="center"/>
        <w:rPr>
          <w:rFonts w:ascii="Arial" w:hAnsi="Arial" w:cs="Arial"/>
          <w:sz w:val="20"/>
          <w:szCs w:val="20"/>
        </w:rPr>
      </w:pPr>
    </w:p>
    <w:p w14:paraId="21E81B7C" w14:textId="77777777"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Nadziemną intensywność zabudowy dla terenów zabudowanych w sposób najbardziej zbliżony do planowanego w strefie przyjęto wyłącznie dla budynków mieszkalnych znajdujących się na danym terenie. Na etapie obliczenia chłonności terenów zabudowanych nie wliczono do nadziemnej intensywności zabudowy budynków garażowych, gospodarczych, </w:t>
      </w:r>
      <w:r w:rsidRPr="006030AA">
        <w:rPr>
          <w:rFonts w:ascii="Arial" w:hAnsi="Arial" w:cs="Arial"/>
        </w:rPr>
        <w:lastRenderedPageBreak/>
        <w:t xml:space="preserve">inwentarskich, usługowych oraz innych budynków o funkcji niemieszkalnej, bowiem nie są to budynki, dla których można ustalić powierzchnię użytkową mieszkania na osobę. </w:t>
      </w:r>
    </w:p>
    <w:p w14:paraId="607321A3" w14:textId="77777777"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Nadziemna intensywność zabudowy zostanie powiększona na etapie ustalenia gminnych standardów urbanistycznych, uwzględniając możliwość lokalizacji pozostałych budynków niemieszkalnych, a także uwzględniając wskaźniki, które wyznaczono w planie ogólnym. </w:t>
      </w:r>
    </w:p>
    <w:p w14:paraId="3BDE4FE5" w14:textId="77777777" w:rsidR="00274F67" w:rsidRPr="006030AA" w:rsidRDefault="00274F67" w:rsidP="00274F67">
      <w:pPr>
        <w:tabs>
          <w:tab w:val="left" w:pos="284"/>
          <w:tab w:val="left" w:pos="567"/>
        </w:tabs>
        <w:spacing w:line="360" w:lineRule="auto"/>
        <w:ind w:firstLine="284"/>
        <w:jc w:val="both"/>
        <w:rPr>
          <w:rFonts w:ascii="Arial" w:hAnsi="Arial" w:cs="Arial"/>
        </w:rPr>
        <w:sectPr w:rsidR="00274F67" w:rsidRPr="006030AA" w:rsidSect="00274F67">
          <w:pgSz w:w="11910" w:h="16840"/>
          <w:pgMar w:top="1417" w:right="1417" w:bottom="1417" w:left="1417" w:header="482" w:footer="845" w:gutter="0"/>
          <w:cols w:space="708"/>
        </w:sectPr>
      </w:pPr>
      <w:r w:rsidRPr="006030AA">
        <w:rPr>
          <w:rFonts w:ascii="Arial" w:hAnsi="Arial" w:cs="Arial"/>
        </w:rPr>
        <w:t xml:space="preserve">Tereny niezabudowane, w tym luki w istniejącej zabudowie w granicach obszarów uzupełnienia zabudowy umożliwiających realizację funkcji mieszkaniowej, przedstawiono na rycinie poniżej. </w:t>
      </w:r>
    </w:p>
    <w:p w14:paraId="5AABCA53" w14:textId="076673A0" w:rsidR="00274F67" w:rsidRPr="006030AA" w:rsidRDefault="00274F67" w:rsidP="00274F67">
      <w:pPr>
        <w:tabs>
          <w:tab w:val="left" w:pos="284"/>
          <w:tab w:val="left" w:pos="567"/>
        </w:tabs>
        <w:spacing w:line="360" w:lineRule="auto"/>
        <w:jc w:val="center"/>
        <w:rPr>
          <w:rFonts w:ascii="Arial" w:hAnsi="Arial" w:cs="Arial"/>
          <w:sz w:val="20"/>
          <w:szCs w:val="20"/>
        </w:rPr>
      </w:pPr>
      <w:bookmarkStart w:id="113" w:name="_Toc230607883"/>
      <w:bookmarkStart w:id="114" w:name="_Toc232945432"/>
      <w:bookmarkStart w:id="115" w:name="_Toc236043558"/>
      <w:bookmarkStart w:id="116" w:name="_Toc236215171"/>
      <w:bookmarkStart w:id="117" w:name="_Toc237729344"/>
      <w:r w:rsidRPr="006030AA">
        <w:rPr>
          <w:rFonts w:ascii="Arial" w:hAnsi="Arial" w:cs="Arial"/>
          <w:sz w:val="20"/>
          <w:szCs w:val="20"/>
        </w:rPr>
        <w:lastRenderedPageBreak/>
        <w:t xml:space="preserve">Ryc. </w:t>
      </w:r>
      <w:r w:rsidRPr="006030AA">
        <w:rPr>
          <w:rFonts w:ascii="Arial" w:hAnsi="Arial" w:cs="Arial"/>
          <w:sz w:val="20"/>
          <w:szCs w:val="20"/>
        </w:rPr>
        <w:fldChar w:fldCharType="begin"/>
      </w:r>
      <w:r w:rsidRPr="006030AA">
        <w:rPr>
          <w:rFonts w:ascii="Arial" w:hAnsi="Arial" w:cs="Arial"/>
          <w:sz w:val="20"/>
          <w:szCs w:val="20"/>
        </w:rPr>
        <w:instrText xml:space="preserve"> SEQ Rysunek \* ARABIC </w:instrText>
      </w:r>
      <w:r w:rsidRPr="006030AA">
        <w:rPr>
          <w:rFonts w:ascii="Arial" w:hAnsi="Arial" w:cs="Arial"/>
          <w:sz w:val="20"/>
          <w:szCs w:val="20"/>
        </w:rPr>
        <w:fldChar w:fldCharType="separate"/>
      </w:r>
      <w:r w:rsidR="000F1BF3" w:rsidRPr="006030AA">
        <w:rPr>
          <w:rFonts w:ascii="Arial" w:hAnsi="Arial" w:cs="Arial"/>
          <w:noProof/>
          <w:sz w:val="20"/>
          <w:szCs w:val="20"/>
        </w:rPr>
        <w:t>11</w:t>
      </w:r>
      <w:r w:rsidRPr="006030AA">
        <w:rPr>
          <w:rFonts w:ascii="Arial" w:hAnsi="Arial" w:cs="Arial"/>
          <w:sz w:val="20"/>
          <w:szCs w:val="20"/>
        </w:rPr>
        <w:fldChar w:fldCharType="end"/>
      </w:r>
      <w:r w:rsidRPr="006030AA">
        <w:rPr>
          <w:rFonts w:ascii="Arial" w:hAnsi="Arial" w:cs="Arial"/>
          <w:sz w:val="20"/>
          <w:szCs w:val="20"/>
        </w:rPr>
        <w:t xml:space="preserve"> Tereny niezabudowane, w tym luki w istniejącej zabudowie w granicach obszarów uzupełnienia zabudowy umożliwiających realizację funkcji mieszkaniowej.</w:t>
      </w:r>
      <w:bookmarkEnd w:id="113"/>
      <w:bookmarkEnd w:id="114"/>
      <w:bookmarkEnd w:id="115"/>
      <w:bookmarkEnd w:id="116"/>
      <w:bookmarkEnd w:id="117"/>
    </w:p>
    <w:p w14:paraId="29896694" w14:textId="77777777" w:rsidR="00A3619C" w:rsidRPr="006030AA" w:rsidRDefault="00274F67" w:rsidP="00A3619C">
      <w:pPr>
        <w:keepNext/>
        <w:tabs>
          <w:tab w:val="left" w:pos="284"/>
          <w:tab w:val="left" w:pos="567"/>
        </w:tabs>
        <w:spacing w:line="360" w:lineRule="auto"/>
        <w:jc w:val="center"/>
      </w:pPr>
      <w:r w:rsidRPr="006030AA">
        <w:rPr>
          <w:noProof/>
        </w:rPr>
        <w:drawing>
          <wp:inline distT="0" distB="0" distL="0" distR="0" wp14:anchorId="5EC7BC58" wp14:editId="2D3D07A6">
            <wp:extent cx="6888480" cy="4871424"/>
            <wp:effectExtent l="0" t="0" r="7620" b="5715"/>
            <wp:docPr id="56271798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17984" name="Obraz 56271798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914212" cy="4889621"/>
                    </a:xfrm>
                    <a:prstGeom prst="rect">
                      <a:avLst/>
                    </a:prstGeom>
                  </pic:spPr>
                </pic:pic>
              </a:graphicData>
            </a:graphic>
          </wp:inline>
        </w:drawing>
      </w:r>
    </w:p>
    <w:p w14:paraId="6F52FFE8" w14:textId="77777777" w:rsidR="00274F67" w:rsidRPr="006030AA" w:rsidRDefault="00274F67" w:rsidP="00274F67">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5E306C6D" w14:textId="77777777"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lastRenderedPageBreak/>
        <w:t xml:space="preserve">Powierzchnia oraz chłonność terenów niezabudowanych, w tym luk w istniejącej zabudowie, w granicach obszarów uzupełnienia zabudowy umożliwiających realizację funkcji mieszkaniowej, została przedstawiona w tabeli poniżej. </w:t>
      </w:r>
    </w:p>
    <w:p w14:paraId="02BC8943" w14:textId="77777777" w:rsidR="00274F67" w:rsidRPr="006030AA" w:rsidRDefault="00274F67" w:rsidP="00274F67">
      <w:pPr>
        <w:tabs>
          <w:tab w:val="left" w:pos="284"/>
          <w:tab w:val="left" w:pos="567"/>
        </w:tabs>
        <w:spacing w:line="360" w:lineRule="auto"/>
        <w:ind w:firstLine="284"/>
        <w:jc w:val="both"/>
        <w:rPr>
          <w:rFonts w:ascii="Arial" w:hAnsi="Arial" w:cs="Arial"/>
        </w:rPr>
      </w:pPr>
    </w:p>
    <w:p w14:paraId="15EA85E4" w14:textId="6ED817B9" w:rsidR="00274F67" w:rsidRPr="006030AA" w:rsidRDefault="00274F67" w:rsidP="00274F67">
      <w:pPr>
        <w:tabs>
          <w:tab w:val="left" w:pos="284"/>
          <w:tab w:val="left" w:pos="567"/>
        </w:tabs>
        <w:spacing w:line="360" w:lineRule="auto"/>
        <w:ind w:firstLine="284"/>
        <w:jc w:val="both"/>
        <w:rPr>
          <w:rFonts w:ascii="Arial" w:hAnsi="Arial" w:cs="Arial"/>
        </w:rPr>
      </w:pPr>
      <w:bookmarkStart w:id="118" w:name="_Toc230607855"/>
      <w:bookmarkStart w:id="119" w:name="_Toc232961529"/>
      <w:bookmarkStart w:id="120" w:name="_Toc236043534"/>
      <w:bookmarkStart w:id="121" w:name="_Toc236215068"/>
      <w:bookmarkStart w:id="122" w:name="_Toc237729307"/>
      <w:r w:rsidRPr="006030AA">
        <w:rPr>
          <w:rFonts w:ascii="Arial" w:hAnsi="Arial" w:cs="Arial"/>
        </w:rPr>
        <w:t xml:space="preserve">Tab. </w:t>
      </w:r>
      <w:r w:rsidRPr="006030AA">
        <w:rPr>
          <w:rFonts w:ascii="Arial" w:hAnsi="Arial" w:cs="Arial"/>
        </w:rPr>
        <w:fldChar w:fldCharType="begin"/>
      </w:r>
      <w:r w:rsidRPr="006030AA">
        <w:rPr>
          <w:rFonts w:ascii="Arial" w:hAnsi="Arial" w:cs="Arial"/>
        </w:rPr>
        <w:instrText xml:space="preserve"> SEQ Tabela \* ARABIC </w:instrText>
      </w:r>
      <w:r w:rsidRPr="006030AA">
        <w:rPr>
          <w:rFonts w:ascii="Arial" w:hAnsi="Arial" w:cs="Arial"/>
        </w:rPr>
        <w:fldChar w:fldCharType="separate"/>
      </w:r>
      <w:r w:rsidR="000F1BF3" w:rsidRPr="006030AA">
        <w:rPr>
          <w:rFonts w:ascii="Arial" w:hAnsi="Arial" w:cs="Arial"/>
          <w:noProof/>
        </w:rPr>
        <w:t>11</w:t>
      </w:r>
      <w:r w:rsidRPr="006030AA">
        <w:rPr>
          <w:rFonts w:ascii="Arial" w:hAnsi="Arial" w:cs="Arial"/>
        </w:rPr>
        <w:fldChar w:fldCharType="end"/>
      </w:r>
      <w:r w:rsidRPr="006030AA">
        <w:rPr>
          <w:rFonts w:ascii="Arial" w:hAnsi="Arial" w:cs="Arial"/>
        </w:rPr>
        <w:t xml:space="preserve"> Chłonność terenów niezabudowanych, w tym luk w istniejącej zabudowie w granicach obszarów uzupełnienia zabudowy umożliwiających realizację funkcji mieszkaniowej</w:t>
      </w:r>
      <w:bookmarkEnd w:id="118"/>
      <w:bookmarkEnd w:id="119"/>
      <w:bookmarkEnd w:id="120"/>
      <w:bookmarkEnd w:id="121"/>
      <w:bookmarkEnd w:id="122"/>
    </w:p>
    <w:tbl>
      <w:tblPr>
        <w:tblStyle w:val="TableNormal"/>
        <w:tblW w:w="0" w:type="auto"/>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655"/>
        <w:gridCol w:w="1114"/>
        <w:gridCol w:w="1271"/>
        <w:gridCol w:w="1611"/>
        <w:gridCol w:w="1181"/>
        <w:gridCol w:w="1181"/>
        <w:gridCol w:w="1186"/>
        <w:gridCol w:w="971"/>
        <w:gridCol w:w="1266"/>
        <w:gridCol w:w="1196"/>
        <w:gridCol w:w="1101"/>
        <w:gridCol w:w="1031"/>
        <w:gridCol w:w="941"/>
      </w:tblGrid>
      <w:tr w:rsidR="00274F67" w:rsidRPr="006030AA" w14:paraId="673C832B" w14:textId="77777777" w:rsidTr="00D82F30">
        <w:trPr>
          <w:cantSplit/>
          <w:trHeight w:val="2818"/>
        </w:trPr>
        <w:tc>
          <w:tcPr>
            <w:tcW w:w="655" w:type="dxa"/>
            <w:tcBorders>
              <w:bottom w:val="single" w:sz="4" w:space="0" w:color="000000"/>
              <w:right w:val="single" w:sz="4" w:space="0" w:color="000000"/>
            </w:tcBorders>
            <w:shd w:val="clear" w:color="auto" w:fill="EAF1DD" w:themeFill="accent3" w:themeFillTint="33"/>
            <w:vAlign w:val="center"/>
          </w:tcPr>
          <w:p w14:paraId="611F384C"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Rodzaj </w:t>
            </w:r>
            <w:proofErr w:type="spellStart"/>
            <w:r w:rsidRPr="006030AA">
              <w:rPr>
                <w:rFonts w:ascii="Arial" w:eastAsia="Times New Roman" w:hAnsi="Arial" w:cs="Arial"/>
                <w:b/>
                <w:bCs/>
                <w:sz w:val="18"/>
                <w:szCs w:val="18"/>
                <w:lang w:eastAsia="pl-PL"/>
              </w:rPr>
              <w:t>zabu-dowy</w:t>
            </w:r>
            <w:proofErr w:type="spellEnd"/>
          </w:p>
        </w:tc>
        <w:tc>
          <w:tcPr>
            <w:tcW w:w="1114" w:type="dxa"/>
            <w:tcBorders>
              <w:left w:val="single" w:sz="4" w:space="0" w:color="000000"/>
              <w:bottom w:val="single" w:sz="4" w:space="0" w:color="000000"/>
              <w:right w:val="single" w:sz="4" w:space="0" w:color="000000"/>
            </w:tcBorders>
            <w:shd w:val="clear" w:color="auto" w:fill="EAF1DD" w:themeFill="accent3" w:themeFillTint="33"/>
            <w:vAlign w:val="center"/>
          </w:tcPr>
          <w:p w14:paraId="05BF9C7F"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Powierz-</w:t>
            </w:r>
            <w:proofErr w:type="spellStart"/>
            <w:r w:rsidRPr="006030AA">
              <w:rPr>
                <w:rFonts w:ascii="Arial" w:eastAsia="Times New Roman" w:hAnsi="Arial" w:cs="Arial"/>
                <w:b/>
                <w:bCs/>
                <w:sz w:val="18"/>
                <w:szCs w:val="18"/>
                <w:lang w:eastAsia="pl-PL"/>
              </w:rPr>
              <w:t>chnia</w:t>
            </w:r>
            <w:proofErr w:type="spellEnd"/>
            <w:r w:rsidRPr="006030AA">
              <w:rPr>
                <w:rFonts w:ascii="Arial" w:eastAsia="Times New Roman" w:hAnsi="Arial" w:cs="Arial"/>
                <w:b/>
                <w:bCs/>
                <w:sz w:val="18"/>
                <w:szCs w:val="18"/>
                <w:lang w:eastAsia="pl-PL"/>
              </w:rPr>
              <w:t xml:space="preserve"> terenów </w:t>
            </w:r>
            <w:proofErr w:type="spellStart"/>
            <w:r w:rsidRPr="006030AA">
              <w:rPr>
                <w:rFonts w:ascii="Arial" w:eastAsia="Times New Roman" w:hAnsi="Arial" w:cs="Arial"/>
                <w:b/>
                <w:bCs/>
                <w:sz w:val="18"/>
                <w:szCs w:val="18"/>
                <w:lang w:eastAsia="pl-PL"/>
              </w:rPr>
              <w:t>niezabudo-wanych</w:t>
            </w:r>
            <w:proofErr w:type="spellEnd"/>
            <w:r w:rsidRPr="006030AA">
              <w:rPr>
                <w:rFonts w:ascii="Arial" w:eastAsia="Times New Roman" w:hAnsi="Arial" w:cs="Arial"/>
                <w:b/>
                <w:bCs/>
                <w:sz w:val="18"/>
                <w:szCs w:val="18"/>
                <w:lang w:eastAsia="pl-PL"/>
              </w:rPr>
              <w:t>, w tym luk w zabudowie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0" w:type="auto"/>
            <w:tcBorders>
              <w:left w:val="single" w:sz="4" w:space="0" w:color="000000"/>
              <w:bottom w:val="single" w:sz="4" w:space="0" w:color="000000"/>
              <w:right w:val="single" w:sz="4" w:space="0" w:color="000000"/>
            </w:tcBorders>
            <w:shd w:val="clear" w:color="auto" w:fill="EAF1DD" w:themeFill="accent3" w:themeFillTint="33"/>
            <w:vAlign w:val="center"/>
          </w:tcPr>
          <w:p w14:paraId="22E3624B"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Udział funkcji mieszkaniowej przyjęty w ramach terenów </w:t>
            </w:r>
            <w:proofErr w:type="spellStart"/>
            <w:r w:rsidRPr="006030AA">
              <w:rPr>
                <w:rFonts w:ascii="Arial" w:eastAsia="Times New Roman" w:hAnsi="Arial" w:cs="Arial"/>
                <w:b/>
                <w:bCs/>
                <w:sz w:val="18"/>
                <w:szCs w:val="18"/>
                <w:lang w:eastAsia="pl-PL"/>
              </w:rPr>
              <w:t>wielofunkcy-jnych</w:t>
            </w:r>
            <w:proofErr w:type="spellEnd"/>
          </w:p>
        </w:tc>
        <w:tc>
          <w:tcPr>
            <w:tcW w:w="0" w:type="auto"/>
            <w:tcBorders>
              <w:left w:val="single" w:sz="4" w:space="0" w:color="000000"/>
              <w:bottom w:val="single" w:sz="4" w:space="0" w:color="000000"/>
              <w:right w:val="single" w:sz="4" w:space="0" w:color="000000"/>
            </w:tcBorders>
            <w:shd w:val="clear" w:color="auto" w:fill="EAF1DD" w:themeFill="accent3" w:themeFillTint="33"/>
            <w:vAlign w:val="center"/>
          </w:tcPr>
          <w:p w14:paraId="083EACE5" w14:textId="77777777" w:rsidR="00274F67" w:rsidRPr="006030AA" w:rsidRDefault="00274F67" w:rsidP="00D82F30">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Powierzchnia terenów niezabudowanych, w tym luk w zabudowie przeznaczona pod funkcję mieszkaniową - uwzględniająca prognozowaną proporcję między funkcją mieszkaniową a innymi funkcjami</w:t>
            </w:r>
          </w:p>
          <w:p w14:paraId="677B71E7" w14:textId="77777777" w:rsidR="00274F67" w:rsidRPr="006030AA" w:rsidRDefault="00274F67" w:rsidP="00D82F30">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0" w:type="auto"/>
            <w:tcBorders>
              <w:left w:val="single" w:sz="4" w:space="0" w:color="000000"/>
              <w:bottom w:val="single" w:sz="4" w:space="0" w:color="000000"/>
              <w:right w:val="single" w:sz="4" w:space="0" w:color="000000"/>
            </w:tcBorders>
            <w:shd w:val="clear" w:color="auto" w:fill="EAF1DD" w:themeFill="accent3" w:themeFillTint="33"/>
            <w:vAlign w:val="center"/>
          </w:tcPr>
          <w:p w14:paraId="05CDAB46" w14:textId="77777777" w:rsidR="00274F67" w:rsidRPr="006030AA" w:rsidRDefault="00274F67" w:rsidP="00D82F30">
            <w:pPr>
              <w:tabs>
                <w:tab w:val="left" w:pos="284"/>
                <w:tab w:val="left" w:pos="567"/>
              </w:tabs>
              <w:spacing w:line="360" w:lineRule="auto"/>
              <w:jc w:val="center"/>
              <w:rPr>
                <w:rFonts w:ascii="Arial" w:eastAsia="Times New Roman" w:hAnsi="Arial" w:cs="Arial"/>
                <w:b/>
                <w:bCs/>
                <w:sz w:val="18"/>
                <w:szCs w:val="18"/>
                <w:lang w:eastAsia="pl-PL"/>
              </w:rPr>
            </w:pPr>
          </w:p>
          <w:p w14:paraId="3E3055AD" w14:textId="77777777" w:rsidR="00274F67" w:rsidRPr="006030AA" w:rsidRDefault="00274F67" w:rsidP="00D82F30">
            <w:pPr>
              <w:tabs>
                <w:tab w:val="left" w:pos="284"/>
                <w:tab w:val="left" w:pos="567"/>
              </w:tabs>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Przyjęta powierzchnia zabudowy budynków mieszkalnych</w:t>
            </w:r>
          </w:p>
        </w:tc>
        <w:tc>
          <w:tcPr>
            <w:tcW w:w="0" w:type="auto"/>
            <w:tcBorders>
              <w:left w:val="single" w:sz="4" w:space="0" w:color="000000"/>
              <w:bottom w:val="single" w:sz="4" w:space="0" w:color="000000"/>
              <w:right w:val="single" w:sz="4" w:space="0" w:color="000000"/>
            </w:tcBorders>
            <w:shd w:val="clear" w:color="auto" w:fill="EAF1DD" w:themeFill="accent3" w:themeFillTint="33"/>
            <w:vAlign w:val="center"/>
          </w:tcPr>
          <w:p w14:paraId="5F539EFE"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Powierzchnia zabudowy budynków mieszkalnych</w:t>
            </w:r>
          </w:p>
          <w:p w14:paraId="26076B9D"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0" w:type="auto"/>
            <w:tcBorders>
              <w:left w:val="single" w:sz="4" w:space="0" w:color="000000"/>
              <w:bottom w:val="single" w:sz="4" w:space="0" w:color="000000"/>
            </w:tcBorders>
            <w:shd w:val="clear" w:color="auto" w:fill="EAF1DD" w:themeFill="accent3" w:themeFillTint="33"/>
            <w:vAlign w:val="center"/>
          </w:tcPr>
          <w:p w14:paraId="05B82AC0"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
          <w:p w14:paraId="054CAA85"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Przyjęta liczba kondygnacji nadziemnych budynków</w:t>
            </w:r>
          </w:p>
          <w:p w14:paraId="69366E94"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mieszkalnych</w:t>
            </w:r>
          </w:p>
        </w:tc>
        <w:tc>
          <w:tcPr>
            <w:tcW w:w="0" w:type="auto"/>
            <w:tcBorders>
              <w:left w:val="single" w:sz="4" w:space="0" w:color="000000"/>
              <w:bottom w:val="single" w:sz="4" w:space="0" w:color="000000"/>
            </w:tcBorders>
            <w:shd w:val="clear" w:color="auto" w:fill="EAF1DD" w:themeFill="accent3" w:themeFillTint="33"/>
            <w:vAlign w:val="center"/>
          </w:tcPr>
          <w:p w14:paraId="683D21CB"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Nadziemna </w:t>
            </w:r>
            <w:proofErr w:type="spellStart"/>
            <w:r w:rsidRPr="006030AA">
              <w:rPr>
                <w:rFonts w:ascii="Arial" w:eastAsia="Times New Roman" w:hAnsi="Arial" w:cs="Arial"/>
                <w:b/>
                <w:bCs/>
                <w:sz w:val="18"/>
                <w:szCs w:val="18"/>
                <w:lang w:eastAsia="pl-PL"/>
              </w:rPr>
              <w:t>intensy-wność</w:t>
            </w:r>
            <w:proofErr w:type="spellEnd"/>
            <w:r w:rsidRPr="006030AA">
              <w:rPr>
                <w:rFonts w:ascii="Arial" w:eastAsia="Times New Roman" w:hAnsi="Arial" w:cs="Arial"/>
                <w:b/>
                <w:bCs/>
                <w:sz w:val="18"/>
                <w:szCs w:val="18"/>
                <w:lang w:eastAsia="pl-PL"/>
              </w:rPr>
              <w:t xml:space="preserve"> zabudowy</w:t>
            </w:r>
          </w:p>
        </w:tc>
        <w:tc>
          <w:tcPr>
            <w:tcW w:w="0" w:type="auto"/>
            <w:tcBorders>
              <w:left w:val="single" w:sz="4" w:space="0" w:color="000000"/>
              <w:bottom w:val="single" w:sz="4" w:space="0" w:color="000000"/>
              <w:right w:val="single" w:sz="4" w:space="0" w:color="000000"/>
            </w:tcBorders>
            <w:shd w:val="clear" w:color="auto" w:fill="EAF1DD" w:themeFill="accent3" w:themeFillTint="33"/>
            <w:vAlign w:val="center"/>
          </w:tcPr>
          <w:p w14:paraId="0C465685"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Współczynnik przyjęty do obliczenia powierzchni PUM w kondygnacji budynku mieszkalnego*</w:t>
            </w:r>
          </w:p>
        </w:tc>
        <w:tc>
          <w:tcPr>
            <w:tcW w:w="0" w:type="auto"/>
            <w:tcBorders>
              <w:left w:val="single" w:sz="4" w:space="0" w:color="000000"/>
              <w:bottom w:val="single" w:sz="4" w:space="0" w:color="000000"/>
            </w:tcBorders>
            <w:shd w:val="clear" w:color="auto" w:fill="EAF1DD" w:themeFill="accent3" w:themeFillTint="33"/>
            <w:vAlign w:val="center"/>
          </w:tcPr>
          <w:p w14:paraId="0171E3C4"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Przyjęty udział PUM w stosunku do powierzchni całkowitej budynku mieszkalnego</w:t>
            </w:r>
          </w:p>
        </w:tc>
        <w:tc>
          <w:tcPr>
            <w:tcW w:w="0" w:type="auto"/>
            <w:tcBorders>
              <w:left w:val="single" w:sz="4" w:space="0" w:color="000000"/>
              <w:bottom w:val="single" w:sz="4" w:space="0" w:color="000000"/>
            </w:tcBorders>
            <w:shd w:val="clear" w:color="auto" w:fill="EAF1DD" w:themeFill="accent3" w:themeFillTint="33"/>
            <w:vAlign w:val="center"/>
          </w:tcPr>
          <w:p w14:paraId="093B9991"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 xml:space="preserve">Szacunkowa chłonność terenów </w:t>
            </w:r>
            <w:proofErr w:type="spellStart"/>
            <w:r w:rsidRPr="006030AA">
              <w:rPr>
                <w:rFonts w:ascii="Arial" w:eastAsia="Times New Roman" w:hAnsi="Arial" w:cs="Arial"/>
                <w:b/>
                <w:bCs/>
                <w:sz w:val="18"/>
                <w:szCs w:val="18"/>
                <w:lang w:eastAsia="pl-PL"/>
              </w:rPr>
              <w:t>niezabudo-wanych</w:t>
            </w:r>
            <w:proofErr w:type="spellEnd"/>
            <w:r w:rsidRPr="006030AA">
              <w:rPr>
                <w:rFonts w:ascii="Arial" w:eastAsia="Times New Roman" w:hAnsi="Arial" w:cs="Arial"/>
                <w:b/>
                <w:bCs/>
                <w:sz w:val="18"/>
                <w:szCs w:val="18"/>
                <w:lang w:eastAsia="pl-PL"/>
              </w:rPr>
              <w:t>, w tym luk w zabudowie wyrażona w PUM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w:t>
            </w:r>
          </w:p>
        </w:tc>
        <w:tc>
          <w:tcPr>
            <w:tcW w:w="0" w:type="auto"/>
            <w:tcBorders>
              <w:left w:val="single" w:sz="4" w:space="0" w:color="000000"/>
              <w:bottom w:val="single" w:sz="4" w:space="0" w:color="000000"/>
            </w:tcBorders>
            <w:shd w:val="clear" w:color="auto" w:fill="EAF1DD" w:themeFill="accent3" w:themeFillTint="33"/>
            <w:vAlign w:val="center"/>
          </w:tcPr>
          <w:p w14:paraId="4E7F0E77"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eastAsia="Times New Roman" w:hAnsi="Arial" w:cs="Arial"/>
                <w:b/>
                <w:bCs/>
                <w:sz w:val="18"/>
                <w:szCs w:val="18"/>
                <w:lang w:eastAsia="pl-PL"/>
              </w:rPr>
              <w:t>Prognozo-</w:t>
            </w:r>
            <w:proofErr w:type="spellStart"/>
            <w:r w:rsidRPr="006030AA">
              <w:rPr>
                <w:rFonts w:ascii="Arial" w:eastAsia="Times New Roman" w:hAnsi="Arial" w:cs="Arial"/>
                <w:b/>
                <w:bCs/>
                <w:sz w:val="18"/>
                <w:szCs w:val="18"/>
                <w:lang w:eastAsia="pl-PL"/>
              </w:rPr>
              <w:t>wana</w:t>
            </w:r>
            <w:proofErr w:type="spellEnd"/>
            <w:r w:rsidRPr="006030AA">
              <w:rPr>
                <w:rFonts w:ascii="Arial" w:eastAsia="Times New Roman" w:hAnsi="Arial" w:cs="Arial"/>
                <w:b/>
                <w:bCs/>
                <w:sz w:val="18"/>
                <w:szCs w:val="18"/>
                <w:lang w:eastAsia="pl-PL"/>
              </w:rPr>
              <w:t xml:space="preserve"> PUM w gminie na jednego mieszkańca [m</w:t>
            </w:r>
            <w:r w:rsidRPr="006030AA">
              <w:rPr>
                <w:rFonts w:ascii="Arial" w:eastAsia="Times New Roman" w:hAnsi="Arial" w:cs="Arial"/>
                <w:b/>
                <w:bCs/>
                <w:sz w:val="18"/>
                <w:szCs w:val="18"/>
                <w:vertAlign w:val="superscript"/>
                <w:lang w:eastAsia="pl-PL"/>
              </w:rPr>
              <w:t>2</w:t>
            </w:r>
            <w:r w:rsidRPr="006030AA">
              <w:rPr>
                <w:rFonts w:ascii="Arial" w:eastAsia="Times New Roman" w:hAnsi="Arial" w:cs="Arial"/>
                <w:b/>
                <w:bCs/>
                <w:sz w:val="18"/>
                <w:szCs w:val="18"/>
                <w:lang w:eastAsia="pl-PL"/>
              </w:rPr>
              <w:t>/os]</w:t>
            </w:r>
          </w:p>
        </w:tc>
        <w:tc>
          <w:tcPr>
            <w:tcW w:w="0" w:type="auto"/>
            <w:tcBorders>
              <w:left w:val="single" w:sz="4" w:space="0" w:color="000000"/>
              <w:bottom w:val="single" w:sz="4" w:space="0" w:color="000000"/>
            </w:tcBorders>
            <w:shd w:val="clear" w:color="auto" w:fill="EAF1DD" w:themeFill="accent3" w:themeFillTint="33"/>
            <w:vAlign w:val="center"/>
          </w:tcPr>
          <w:p w14:paraId="7B5AD8CF"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proofErr w:type="spellStart"/>
            <w:r w:rsidRPr="006030AA">
              <w:rPr>
                <w:rFonts w:ascii="Arial" w:eastAsia="Times New Roman" w:hAnsi="Arial" w:cs="Arial"/>
                <w:b/>
                <w:bCs/>
                <w:sz w:val="18"/>
                <w:szCs w:val="18"/>
                <w:lang w:eastAsia="pl-PL"/>
              </w:rPr>
              <w:t>Szacunko-wa</w:t>
            </w:r>
            <w:proofErr w:type="spellEnd"/>
            <w:r w:rsidRPr="006030AA">
              <w:rPr>
                <w:rFonts w:ascii="Arial" w:eastAsia="Times New Roman" w:hAnsi="Arial" w:cs="Arial"/>
                <w:b/>
                <w:bCs/>
                <w:sz w:val="18"/>
                <w:szCs w:val="18"/>
                <w:lang w:eastAsia="pl-PL"/>
              </w:rPr>
              <w:t xml:space="preserve"> chłonno-</w:t>
            </w:r>
            <w:proofErr w:type="spellStart"/>
            <w:r w:rsidRPr="006030AA">
              <w:rPr>
                <w:rFonts w:ascii="Arial" w:eastAsia="Times New Roman" w:hAnsi="Arial" w:cs="Arial"/>
                <w:b/>
                <w:bCs/>
                <w:sz w:val="18"/>
                <w:szCs w:val="18"/>
                <w:lang w:eastAsia="pl-PL"/>
              </w:rPr>
              <w:t>ść</w:t>
            </w:r>
            <w:proofErr w:type="spellEnd"/>
            <w:r w:rsidRPr="006030AA">
              <w:rPr>
                <w:rFonts w:ascii="Arial" w:eastAsia="Times New Roman" w:hAnsi="Arial" w:cs="Arial"/>
                <w:b/>
                <w:bCs/>
                <w:sz w:val="18"/>
                <w:szCs w:val="18"/>
                <w:lang w:eastAsia="pl-PL"/>
              </w:rPr>
              <w:t xml:space="preserve"> terenów </w:t>
            </w:r>
            <w:proofErr w:type="spellStart"/>
            <w:r w:rsidRPr="006030AA">
              <w:rPr>
                <w:rFonts w:ascii="Arial" w:eastAsia="Times New Roman" w:hAnsi="Arial" w:cs="Arial"/>
                <w:b/>
                <w:bCs/>
                <w:sz w:val="18"/>
                <w:szCs w:val="18"/>
                <w:lang w:eastAsia="pl-PL"/>
              </w:rPr>
              <w:t>niezabu</w:t>
            </w:r>
            <w:proofErr w:type="spellEnd"/>
            <w:r w:rsidRPr="006030AA">
              <w:rPr>
                <w:rFonts w:ascii="Arial" w:eastAsia="Times New Roman" w:hAnsi="Arial" w:cs="Arial"/>
                <w:b/>
                <w:bCs/>
                <w:sz w:val="18"/>
                <w:szCs w:val="18"/>
                <w:lang w:eastAsia="pl-PL"/>
              </w:rPr>
              <w:t>-do-</w:t>
            </w:r>
            <w:proofErr w:type="spellStart"/>
            <w:r w:rsidRPr="006030AA">
              <w:rPr>
                <w:rFonts w:ascii="Arial" w:eastAsia="Times New Roman" w:hAnsi="Arial" w:cs="Arial"/>
                <w:b/>
                <w:bCs/>
                <w:sz w:val="18"/>
                <w:szCs w:val="18"/>
                <w:lang w:eastAsia="pl-PL"/>
              </w:rPr>
              <w:t>wanych</w:t>
            </w:r>
            <w:proofErr w:type="spellEnd"/>
            <w:r w:rsidRPr="006030AA">
              <w:rPr>
                <w:rFonts w:ascii="Arial" w:eastAsia="Times New Roman" w:hAnsi="Arial" w:cs="Arial"/>
                <w:b/>
                <w:bCs/>
                <w:sz w:val="18"/>
                <w:szCs w:val="18"/>
                <w:lang w:eastAsia="pl-PL"/>
              </w:rPr>
              <w:t>, w tym luk w zabudowie wyrażona w liczbie osób</w:t>
            </w:r>
          </w:p>
        </w:tc>
      </w:tr>
      <w:tr w:rsidR="00274F67" w:rsidRPr="006030AA" w14:paraId="3D5A2D7F" w14:textId="77777777" w:rsidTr="00D82F30">
        <w:trPr>
          <w:trHeight w:val="366"/>
        </w:trPr>
        <w:tc>
          <w:tcPr>
            <w:tcW w:w="655" w:type="dxa"/>
            <w:tcBorders>
              <w:top w:val="single" w:sz="4" w:space="0" w:color="000000"/>
              <w:bottom w:val="single" w:sz="4" w:space="0" w:color="000000"/>
              <w:right w:val="single" w:sz="4" w:space="0" w:color="000000"/>
            </w:tcBorders>
            <w:vAlign w:val="center"/>
          </w:tcPr>
          <w:p w14:paraId="17810022"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p>
        </w:tc>
        <w:tc>
          <w:tcPr>
            <w:tcW w:w="1114" w:type="dxa"/>
            <w:tcBorders>
              <w:top w:val="single" w:sz="4" w:space="0" w:color="000000"/>
              <w:left w:val="single" w:sz="4" w:space="0" w:color="000000"/>
              <w:bottom w:val="single" w:sz="4" w:space="0" w:color="000000"/>
              <w:right w:val="single" w:sz="4" w:space="0" w:color="000000"/>
            </w:tcBorders>
            <w:vAlign w:val="center"/>
          </w:tcPr>
          <w:p w14:paraId="4AEEE753"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(A)</w:t>
            </w:r>
          </w:p>
        </w:tc>
        <w:tc>
          <w:tcPr>
            <w:tcW w:w="0" w:type="auto"/>
            <w:tcBorders>
              <w:top w:val="single" w:sz="4" w:space="0" w:color="000000"/>
              <w:left w:val="single" w:sz="4" w:space="0" w:color="000000"/>
              <w:bottom w:val="single" w:sz="4" w:space="0" w:color="000000"/>
              <w:right w:val="single" w:sz="4" w:space="0" w:color="000000"/>
            </w:tcBorders>
            <w:vAlign w:val="center"/>
          </w:tcPr>
          <w:p w14:paraId="4A2D4639"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(B)</w:t>
            </w:r>
          </w:p>
        </w:tc>
        <w:tc>
          <w:tcPr>
            <w:tcW w:w="0" w:type="auto"/>
            <w:tcBorders>
              <w:top w:val="single" w:sz="4" w:space="0" w:color="000000"/>
              <w:left w:val="single" w:sz="4" w:space="0" w:color="000000"/>
              <w:bottom w:val="single" w:sz="4" w:space="0" w:color="000000"/>
              <w:right w:val="single" w:sz="4" w:space="0" w:color="000000"/>
            </w:tcBorders>
            <w:vAlign w:val="center"/>
          </w:tcPr>
          <w:p w14:paraId="45EBE833"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(C)= (A) x (B)</w:t>
            </w:r>
          </w:p>
        </w:tc>
        <w:tc>
          <w:tcPr>
            <w:tcW w:w="0" w:type="auto"/>
            <w:tcBorders>
              <w:top w:val="single" w:sz="4" w:space="0" w:color="000000"/>
              <w:left w:val="single" w:sz="4" w:space="0" w:color="000000"/>
              <w:bottom w:val="single" w:sz="4" w:space="0" w:color="000000"/>
              <w:right w:val="single" w:sz="4" w:space="0" w:color="000000"/>
            </w:tcBorders>
            <w:vAlign w:val="center"/>
          </w:tcPr>
          <w:p w14:paraId="0637D129"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(D)</w:t>
            </w:r>
          </w:p>
        </w:tc>
        <w:tc>
          <w:tcPr>
            <w:tcW w:w="0" w:type="auto"/>
            <w:tcBorders>
              <w:top w:val="single" w:sz="4" w:space="0" w:color="000000"/>
              <w:left w:val="single" w:sz="4" w:space="0" w:color="000000"/>
              <w:bottom w:val="single" w:sz="4" w:space="0" w:color="000000"/>
              <w:right w:val="single" w:sz="4" w:space="0" w:color="000000"/>
            </w:tcBorders>
            <w:vAlign w:val="center"/>
          </w:tcPr>
          <w:p w14:paraId="265FC333" w14:textId="77777777" w:rsidR="00274F67" w:rsidRPr="006030AA" w:rsidRDefault="00274F67" w:rsidP="00D82F30">
            <w:pPr>
              <w:tabs>
                <w:tab w:val="left" w:pos="284"/>
                <w:tab w:val="left" w:pos="567"/>
              </w:tabs>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(E)=(C) x (D)</w:t>
            </w:r>
          </w:p>
        </w:tc>
        <w:tc>
          <w:tcPr>
            <w:tcW w:w="0" w:type="auto"/>
            <w:tcBorders>
              <w:top w:val="single" w:sz="4" w:space="0" w:color="000000"/>
              <w:left w:val="single" w:sz="4" w:space="0" w:color="000000"/>
              <w:bottom w:val="single" w:sz="4" w:space="0" w:color="000000"/>
            </w:tcBorders>
            <w:vAlign w:val="center"/>
          </w:tcPr>
          <w:p w14:paraId="42D042EF"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(F)</w:t>
            </w:r>
          </w:p>
        </w:tc>
        <w:tc>
          <w:tcPr>
            <w:tcW w:w="0" w:type="auto"/>
            <w:tcBorders>
              <w:top w:val="single" w:sz="4" w:space="0" w:color="000000"/>
              <w:left w:val="single" w:sz="4" w:space="0" w:color="000000"/>
              <w:bottom w:val="single" w:sz="4" w:space="0" w:color="000000"/>
            </w:tcBorders>
            <w:vAlign w:val="center"/>
          </w:tcPr>
          <w:p w14:paraId="4AA4A8A2"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(G)</w:t>
            </w:r>
          </w:p>
        </w:tc>
        <w:tc>
          <w:tcPr>
            <w:tcW w:w="0" w:type="auto"/>
            <w:tcBorders>
              <w:top w:val="single" w:sz="4" w:space="0" w:color="000000"/>
              <w:left w:val="single" w:sz="4" w:space="0" w:color="000000"/>
              <w:bottom w:val="single" w:sz="4" w:space="0" w:color="000000"/>
              <w:right w:val="single" w:sz="4" w:space="0" w:color="000000"/>
            </w:tcBorders>
            <w:vAlign w:val="center"/>
          </w:tcPr>
          <w:p w14:paraId="29E63894"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(H)</w:t>
            </w:r>
          </w:p>
        </w:tc>
        <w:tc>
          <w:tcPr>
            <w:tcW w:w="0" w:type="auto"/>
            <w:tcBorders>
              <w:top w:val="single" w:sz="4" w:space="0" w:color="000000"/>
              <w:left w:val="single" w:sz="4" w:space="0" w:color="000000"/>
              <w:bottom w:val="single" w:sz="4" w:space="0" w:color="000000"/>
            </w:tcBorders>
            <w:vAlign w:val="center"/>
          </w:tcPr>
          <w:p w14:paraId="0015448F"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(I)</w:t>
            </w:r>
          </w:p>
        </w:tc>
        <w:tc>
          <w:tcPr>
            <w:tcW w:w="0" w:type="auto"/>
            <w:tcBorders>
              <w:top w:val="single" w:sz="4" w:space="0" w:color="000000"/>
              <w:left w:val="single" w:sz="4" w:space="0" w:color="000000"/>
              <w:bottom w:val="single" w:sz="4" w:space="0" w:color="000000"/>
            </w:tcBorders>
            <w:vAlign w:val="center"/>
          </w:tcPr>
          <w:p w14:paraId="4AF3DDAB"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(J)=(E) x (H) x (I)</w:t>
            </w:r>
          </w:p>
        </w:tc>
        <w:tc>
          <w:tcPr>
            <w:tcW w:w="0" w:type="auto"/>
            <w:tcBorders>
              <w:top w:val="single" w:sz="4" w:space="0" w:color="000000"/>
              <w:left w:val="single" w:sz="4" w:space="0" w:color="000000"/>
              <w:bottom w:val="single" w:sz="4" w:space="0" w:color="000000"/>
            </w:tcBorders>
            <w:vAlign w:val="center"/>
          </w:tcPr>
          <w:p w14:paraId="088BBA0C"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(K)</w:t>
            </w:r>
          </w:p>
        </w:tc>
        <w:tc>
          <w:tcPr>
            <w:tcW w:w="0" w:type="auto"/>
            <w:tcBorders>
              <w:top w:val="single" w:sz="4" w:space="0" w:color="000000"/>
              <w:left w:val="single" w:sz="4" w:space="0" w:color="000000"/>
              <w:bottom w:val="single" w:sz="4" w:space="0" w:color="000000"/>
            </w:tcBorders>
            <w:vAlign w:val="center"/>
          </w:tcPr>
          <w:p w14:paraId="736D2610" w14:textId="77777777" w:rsidR="00274F67" w:rsidRPr="006030AA" w:rsidRDefault="00274F67" w:rsidP="00D82F30">
            <w:pPr>
              <w:widowControl/>
              <w:tabs>
                <w:tab w:val="left" w:pos="284"/>
                <w:tab w:val="left" w:pos="567"/>
              </w:tabs>
              <w:autoSpaceDE/>
              <w:autoSpaceDN/>
              <w:spacing w:line="360" w:lineRule="auto"/>
              <w:jc w:val="center"/>
              <w:rPr>
                <w:rFonts w:ascii="Arial" w:eastAsia="Times New Roman" w:hAnsi="Arial" w:cs="Arial"/>
                <w:sz w:val="18"/>
                <w:szCs w:val="18"/>
                <w:lang w:eastAsia="pl-PL"/>
              </w:rPr>
            </w:pPr>
            <w:r w:rsidRPr="006030AA">
              <w:rPr>
                <w:rFonts w:ascii="Arial" w:eastAsia="Times New Roman" w:hAnsi="Arial" w:cs="Arial"/>
                <w:sz w:val="18"/>
                <w:szCs w:val="18"/>
                <w:lang w:eastAsia="pl-PL"/>
              </w:rPr>
              <w:t>(L)</w:t>
            </w:r>
          </w:p>
        </w:tc>
      </w:tr>
      <w:tr w:rsidR="00962B5E" w:rsidRPr="006030AA" w14:paraId="1FAF64B2" w14:textId="77777777" w:rsidTr="005F4865">
        <w:trPr>
          <w:trHeight w:val="254"/>
        </w:trPr>
        <w:tc>
          <w:tcPr>
            <w:tcW w:w="655" w:type="dxa"/>
            <w:tcBorders>
              <w:top w:val="single" w:sz="4" w:space="0" w:color="000000"/>
              <w:bottom w:val="single" w:sz="4" w:space="0" w:color="000000"/>
              <w:right w:val="single" w:sz="4" w:space="0" w:color="000000"/>
            </w:tcBorders>
            <w:vAlign w:val="bottom"/>
          </w:tcPr>
          <w:p w14:paraId="47903A60" w14:textId="0B50E866"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b/>
                <w:bCs/>
                <w:sz w:val="18"/>
                <w:szCs w:val="18"/>
              </w:rPr>
              <w:t>SW1</w:t>
            </w:r>
          </w:p>
        </w:tc>
        <w:tc>
          <w:tcPr>
            <w:tcW w:w="1114" w:type="dxa"/>
            <w:tcBorders>
              <w:top w:val="single" w:sz="4" w:space="0" w:color="000000"/>
              <w:left w:val="single" w:sz="4" w:space="0" w:color="000000"/>
              <w:bottom w:val="single" w:sz="4" w:space="0" w:color="000000"/>
              <w:right w:val="single" w:sz="4" w:space="0" w:color="000000"/>
            </w:tcBorders>
            <w:vAlign w:val="bottom"/>
          </w:tcPr>
          <w:p w14:paraId="031C5B88" w14:textId="39F04C53"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15131,058</w:t>
            </w:r>
          </w:p>
        </w:tc>
        <w:tc>
          <w:tcPr>
            <w:tcW w:w="0" w:type="auto"/>
            <w:tcBorders>
              <w:top w:val="single" w:sz="4" w:space="0" w:color="000000"/>
              <w:left w:val="single" w:sz="4" w:space="0" w:color="000000"/>
              <w:bottom w:val="single" w:sz="4" w:space="0" w:color="000000"/>
              <w:right w:val="single" w:sz="4" w:space="0" w:color="000000"/>
            </w:tcBorders>
            <w:vAlign w:val="bottom"/>
          </w:tcPr>
          <w:p w14:paraId="71F01E09" w14:textId="52ACD9A1"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0,50</w:t>
            </w:r>
          </w:p>
        </w:tc>
        <w:tc>
          <w:tcPr>
            <w:tcW w:w="0" w:type="auto"/>
            <w:tcBorders>
              <w:top w:val="single" w:sz="4" w:space="0" w:color="000000"/>
              <w:left w:val="single" w:sz="4" w:space="0" w:color="000000"/>
              <w:bottom w:val="single" w:sz="4" w:space="0" w:color="000000"/>
              <w:right w:val="single" w:sz="4" w:space="0" w:color="000000"/>
            </w:tcBorders>
            <w:vAlign w:val="bottom"/>
          </w:tcPr>
          <w:p w14:paraId="23BD30DD" w14:textId="4C25C849"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7565,53</w:t>
            </w:r>
          </w:p>
        </w:tc>
        <w:tc>
          <w:tcPr>
            <w:tcW w:w="0" w:type="auto"/>
            <w:tcBorders>
              <w:top w:val="single" w:sz="4" w:space="0" w:color="000000"/>
              <w:left w:val="single" w:sz="4" w:space="0" w:color="000000"/>
              <w:bottom w:val="single" w:sz="4" w:space="0" w:color="000000"/>
              <w:right w:val="single" w:sz="4" w:space="0" w:color="000000"/>
            </w:tcBorders>
            <w:vAlign w:val="bottom"/>
          </w:tcPr>
          <w:p w14:paraId="2C0866ED" w14:textId="60816758"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0,20</w:t>
            </w:r>
          </w:p>
        </w:tc>
        <w:tc>
          <w:tcPr>
            <w:tcW w:w="0" w:type="auto"/>
            <w:tcBorders>
              <w:top w:val="single" w:sz="4" w:space="0" w:color="000000"/>
              <w:left w:val="single" w:sz="4" w:space="0" w:color="000000"/>
              <w:bottom w:val="single" w:sz="4" w:space="0" w:color="000000"/>
              <w:right w:val="single" w:sz="4" w:space="0" w:color="000000"/>
            </w:tcBorders>
            <w:vAlign w:val="bottom"/>
          </w:tcPr>
          <w:p w14:paraId="5961675D" w14:textId="5F66781A"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1513,11</w:t>
            </w:r>
          </w:p>
        </w:tc>
        <w:tc>
          <w:tcPr>
            <w:tcW w:w="0" w:type="auto"/>
            <w:tcBorders>
              <w:top w:val="single" w:sz="4" w:space="0" w:color="000000"/>
              <w:left w:val="single" w:sz="4" w:space="0" w:color="000000"/>
              <w:bottom w:val="single" w:sz="4" w:space="0" w:color="000000"/>
            </w:tcBorders>
            <w:vAlign w:val="bottom"/>
          </w:tcPr>
          <w:p w14:paraId="08C74FC0" w14:textId="791A752D"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3</w:t>
            </w:r>
          </w:p>
        </w:tc>
        <w:tc>
          <w:tcPr>
            <w:tcW w:w="0" w:type="auto"/>
            <w:tcBorders>
              <w:top w:val="single" w:sz="4" w:space="0" w:color="000000"/>
              <w:left w:val="single" w:sz="4" w:space="0" w:color="000000"/>
              <w:bottom w:val="single" w:sz="4" w:space="0" w:color="000000"/>
            </w:tcBorders>
            <w:vAlign w:val="bottom"/>
          </w:tcPr>
          <w:p w14:paraId="614B40FB" w14:textId="070E4998"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0,6</w:t>
            </w:r>
          </w:p>
        </w:tc>
        <w:tc>
          <w:tcPr>
            <w:tcW w:w="0" w:type="auto"/>
            <w:tcBorders>
              <w:top w:val="single" w:sz="4" w:space="0" w:color="000000"/>
              <w:left w:val="single" w:sz="4" w:space="0" w:color="000000"/>
              <w:bottom w:val="single" w:sz="4" w:space="0" w:color="000000"/>
              <w:right w:val="single" w:sz="4" w:space="0" w:color="000000"/>
            </w:tcBorders>
            <w:vAlign w:val="bottom"/>
          </w:tcPr>
          <w:p w14:paraId="1F08BAEC" w14:textId="4A2A04A4"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2,5</w:t>
            </w:r>
          </w:p>
        </w:tc>
        <w:tc>
          <w:tcPr>
            <w:tcW w:w="0" w:type="auto"/>
            <w:tcBorders>
              <w:top w:val="single" w:sz="4" w:space="0" w:color="000000"/>
              <w:left w:val="single" w:sz="4" w:space="0" w:color="000000"/>
              <w:bottom w:val="single" w:sz="4" w:space="0" w:color="000000"/>
            </w:tcBorders>
            <w:vAlign w:val="bottom"/>
          </w:tcPr>
          <w:p w14:paraId="2CF7AC21" w14:textId="4900D8CD"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0,70</w:t>
            </w:r>
          </w:p>
        </w:tc>
        <w:tc>
          <w:tcPr>
            <w:tcW w:w="0" w:type="auto"/>
            <w:tcBorders>
              <w:top w:val="single" w:sz="4" w:space="0" w:color="000000"/>
              <w:left w:val="single" w:sz="4" w:space="0" w:color="000000"/>
              <w:bottom w:val="single" w:sz="4" w:space="0" w:color="000000"/>
            </w:tcBorders>
            <w:vAlign w:val="bottom"/>
          </w:tcPr>
          <w:p w14:paraId="349330E6" w14:textId="408A066A"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2647,94</w:t>
            </w:r>
          </w:p>
        </w:tc>
        <w:tc>
          <w:tcPr>
            <w:tcW w:w="0" w:type="auto"/>
            <w:tcBorders>
              <w:top w:val="single" w:sz="4" w:space="0" w:color="000000"/>
              <w:left w:val="single" w:sz="4" w:space="0" w:color="000000"/>
              <w:bottom w:val="single" w:sz="4" w:space="0" w:color="000000"/>
            </w:tcBorders>
            <w:vAlign w:val="bottom"/>
          </w:tcPr>
          <w:p w14:paraId="0DC7C944" w14:textId="0A24F777"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47,3</w:t>
            </w:r>
          </w:p>
        </w:tc>
        <w:tc>
          <w:tcPr>
            <w:tcW w:w="0" w:type="auto"/>
            <w:tcBorders>
              <w:top w:val="single" w:sz="4" w:space="0" w:color="000000"/>
              <w:left w:val="single" w:sz="4" w:space="0" w:color="000000"/>
              <w:bottom w:val="single" w:sz="4" w:space="0" w:color="000000"/>
            </w:tcBorders>
            <w:vAlign w:val="bottom"/>
          </w:tcPr>
          <w:p w14:paraId="4480E3C9" w14:textId="4736335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55,98</w:t>
            </w:r>
          </w:p>
        </w:tc>
      </w:tr>
      <w:tr w:rsidR="00962B5E" w:rsidRPr="006030AA" w14:paraId="4F39B34A" w14:textId="77777777" w:rsidTr="005F4865">
        <w:trPr>
          <w:trHeight w:val="256"/>
        </w:trPr>
        <w:tc>
          <w:tcPr>
            <w:tcW w:w="655" w:type="dxa"/>
            <w:tcBorders>
              <w:top w:val="single" w:sz="4" w:space="0" w:color="000000"/>
              <w:bottom w:val="single" w:sz="4" w:space="0" w:color="000000"/>
              <w:right w:val="single" w:sz="4" w:space="0" w:color="000000"/>
            </w:tcBorders>
            <w:vAlign w:val="bottom"/>
          </w:tcPr>
          <w:p w14:paraId="26B6CFDD" w14:textId="055DA49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b/>
                <w:bCs/>
                <w:sz w:val="18"/>
                <w:szCs w:val="18"/>
              </w:rPr>
              <w:t>SW2</w:t>
            </w:r>
          </w:p>
        </w:tc>
        <w:tc>
          <w:tcPr>
            <w:tcW w:w="1114" w:type="dxa"/>
            <w:tcBorders>
              <w:top w:val="single" w:sz="4" w:space="0" w:color="000000"/>
              <w:left w:val="single" w:sz="4" w:space="0" w:color="000000"/>
              <w:bottom w:val="single" w:sz="4" w:space="0" w:color="000000"/>
              <w:right w:val="single" w:sz="4" w:space="0" w:color="000000"/>
            </w:tcBorders>
            <w:vAlign w:val="bottom"/>
          </w:tcPr>
          <w:p w14:paraId="4E512AE6" w14:textId="74812AD2"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1183,793</w:t>
            </w:r>
          </w:p>
        </w:tc>
        <w:tc>
          <w:tcPr>
            <w:tcW w:w="0" w:type="auto"/>
            <w:tcBorders>
              <w:top w:val="single" w:sz="4" w:space="0" w:color="000000"/>
              <w:left w:val="single" w:sz="4" w:space="0" w:color="000000"/>
              <w:bottom w:val="single" w:sz="4" w:space="0" w:color="000000"/>
              <w:right w:val="single" w:sz="4" w:space="0" w:color="000000"/>
            </w:tcBorders>
            <w:vAlign w:val="bottom"/>
          </w:tcPr>
          <w:p w14:paraId="1AE79CB0" w14:textId="1A54A9E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0,50</w:t>
            </w:r>
          </w:p>
        </w:tc>
        <w:tc>
          <w:tcPr>
            <w:tcW w:w="0" w:type="auto"/>
            <w:tcBorders>
              <w:top w:val="single" w:sz="4" w:space="0" w:color="000000"/>
              <w:left w:val="single" w:sz="4" w:space="0" w:color="000000"/>
              <w:bottom w:val="single" w:sz="4" w:space="0" w:color="000000"/>
              <w:right w:val="single" w:sz="4" w:space="0" w:color="000000"/>
            </w:tcBorders>
            <w:vAlign w:val="bottom"/>
          </w:tcPr>
          <w:p w14:paraId="4272CB54" w14:textId="3D08022D"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591,90</w:t>
            </w:r>
          </w:p>
        </w:tc>
        <w:tc>
          <w:tcPr>
            <w:tcW w:w="0" w:type="auto"/>
            <w:tcBorders>
              <w:top w:val="single" w:sz="4" w:space="0" w:color="000000"/>
              <w:left w:val="single" w:sz="4" w:space="0" w:color="000000"/>
              <w:bottom w:val="single" w:sz="4" w:space="0" w:color="000000"/>
              <w:right w:val="single" w:sz="4" w:space="0" w:color="000000"/>
            </w:tcBorders>
            <w:vAlign w:val="bottom"/>
          </w:tcPr>
          <w:p w14:paraId="48EF229E" w14:textId="774855B5"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0,25</w:t>
            </w:r>
          </w:p>
        </w:tc>
        <w:tc>
          <w:tcPr>
            <w:tcW w:w="0" w:type="auto"/>
            <w:tcBorders>
              <w:top w:val="single" w:sz="4" w:space="0" w:color="000000"/>
              <w:left w:val="single" w:sz="4" w:space="0" w:color="000000"/>
              <w:bottom w:val="single" w:sz="4" w:space="0" w:color="000000"/>
              <w:right w:val="single" w:sz="4" w:space="0" w:color="000000"/>
            </w:tcBorders>
            <w:vAlign w:val="bottom"/>
          </w:tcPr>
          <w:p w14:paraId="190FDDB8" w14:textId="2D0CE708"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147,97</w:t>
            </w:r>
          </w:p>
        </w:tc>
        <w:tc>
          <w:tcPr>
            <w:tcW w:w="0" w:type="auto"/>
            <w:tcBorders>
              <w:top w:val="single" w:sz="4" w:space="0" w:color="000000"/>
              <w:left w:val="single" w:sz="4" w:space="0" w:color="000000"/>
              <w:bottom w:val="single" w:sz="4" w:space="0" w:color="000000"/>
            </w:tcBorders>
            <w:vAlign w:val="bottom"/>
          </w:tcPr>
          <w:p w14:paraId="10B998EA" w14:textId="6307F57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2</w:t>
            </w:r>
          </w:p>
        </w:tc>
        <w:tc>
          <w:tcPr>
            <w:tcW w:w="0" w:type="auto"/>
            <w:tcBorders>
              <w:top w:val="single" w:sz="4" w:space="0" w:color="000000"/>
              <w:left w:val="single" w:sz="4" w:space="0" w:color="000000"/>
              <w:bottom w:val="single" w:sz="4" w:space="0" w:color="000000"/>
            </w:tcBorders>
            <w:vAlign w:val="bottom"/>
          </w:tcPr>
          <w:p w14:paraId="3B2BFDE8" w14:textId="4361EFF0"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0,5</w:t>
            </w:r>
          </w:p>
        </w:tc>
        <w:tc>
          <w:tcPr>
            <w:tcW w:w="0" w:type="auto"/>
            <w:tcBorders>
              <w:top w:val="single" w:sz="4" w:space="0" w:color="000000"/>
              <w:left w:val="single" w:sz="4" w:space="0" w:color="000000"/>
              <w:bottom w:val="single" w:sz="4" w:space="0" w:color="000000"/>
              <w:right w:val="single" w:sz="4" w:space="0" w:color="000000"/>
            </w:tcBorders>
            <w:vAlign w:val="bottom"/>
          </w:tcPr>
          <w:p w14:paraId="21B89044" w14:textId="1F3EAC1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w:t>
            </w:r>
          </w:p>
        </w:tc>
        <w:tc>
          <w:tcPr>
            <w:tcW w:w="0" w:type="auto"/>
            <w:tcBorders>
              <w:top w:val="single" w:sz="4" w:space="0" w:color="000000"/>
              <w:left w:val="single" w:sz="4" w:space="0" w:color="000000"/>
              <w:bottom w:val="single" w:sz="4" w:space="0" w:color="000000"/>
            </w:tcBorders>
            <w:vAlign w:val="bottom"/>
          </w:tcPr>
          <w:p w14:paraId="40833228" w14:textId="425DE43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0,70</w:t>
            </w:r>
          </w:p>
        </w:tc>
        <w:tc>
          <w:tcPr>
            <w:tcW w:w="0" w:type="auto"/>
            <w:tcBorders>
              <w:top w:val="single" w:sz="4" w:space="0" w:color="000000"/>
              <w:left w:val="single" w:sz="4" w:space="0" w:color="000000"/>
              <w:bottom w:val="single" w:sz="4" w:space="0" w:color="000000"/>
            </w:tcBorders>
            <w:vAlign w:val="bottom"/>
          </w:tcPr>
          <w:p w14:paraId="0427FDE1" w14:textId="270A2D90"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155,37</w:t>
            </w:r>
          </w:p>
        </w:tc>
        <w:tc>
          <w:tcPr>
            <w:tcW w:w="0" w:type="auto"/>
            <w:tcBorders>
              <w:top w:val="single" w:sz="4" w:space="0" w:color="000000"/>
              <w:left w:val="single" w:sz="4" w:space="0" w:color="000000"/>
              <w:bottom w:val="single" w:sz="4" w:space="0" w:color="000000"/>
            </w:tcBorders>
            <w:vAlign w:val="bottom"/>
          </w:tcPr>
          <w:p w14:paraId="0D434FF2" w14:textId="4C82BDA3"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47,3</w:t>
            </w:r>
          </w:p>
        </w:tc>
        <w:tc>
          <w:tcPr>
            <w:tcW w:w="0" w:type="auto"/>
            <w:tcBorders>
              <w:top w:val="single" w:sz="4" w:space="0" w:color="000000"/>
              <w:left w:val="single" w:sz="4" w:space="0" w:color="000000"/>
              <w:bottom w:val="single" w:sz="4" w:space="0" w:color="000000"/>
            </w:tcBorders>
            <w:vAlign w:val="bottom"/>
          </w:tcPr>
          <w:p w14:paraId="6A5EBB06" w14:textId="4EB1E543"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3,28</w:t>
            </w:r>
          </w:p>
        </w:tc>
      </w:tr>
      <w:tr w:rsidR="00962B5E" w:rsidRPr="006030AA" w14:paraId="5875AA59" w14:textId="77777777" w:rsidTr="005F4865">
        <w:trPr>
          <w:trHeight w:val="256"/>
        </w:trPr>
        <w:tc>
          <w:tcPr>
            <w:tcW w:w="655" w:type="dxa"/>
            <w:tcBorders>
              <w:top w:val="single" w:sz="4" w:space="0" w:color="000000"/>
              <w:bottom w:val="single" w:sz="4" w:space="0" w:color="000000"/>
              <w:right w:val="single" w:sz="4" w:space="0" w:color="000000"/>
            </w:tcBorders>
            <w:vAlign w:val="bottom"/>
          </w:tcPr>
          <w:p w14:paraId="739FFD1D" w14:textId="19B52D62"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b/>
                <w:bCs/>
                <w:sz w:val="18"/>
                <w:szCs w:val="18"/>
              </w:rPr>
              <w:t>SJ1</w:t>
            </w:r>
          </w:p>
        </w:tc>
        <w:tc>
          <w:tcPr>
            <w:tcW w:w="1114" w:type="dxa"/>
            <w:tcBorders>
              <w:top w:val="single" w:sz="4" w:space="0" w:color="000000"/>
              <w:left w:val="single" w:sz="4" w:space="0" w:color="000000"/>
              <w:bottom w:val="single" w:sz="4" w:space="0" w:color="000000"/>
              <w:right w:val="single" w:sz="4" w:space="0" w:color="000000"/>
            </w:tcBorders>
            <w:vAlign w:val="bottom"/>
          </w:tcPr>
          <w:p w14:paraId="5BBE3C91" w14:textId="569ACD9C"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1523457,29</w:t>
            </w:r>
          </w:p>
        </w:tc>
        <w:tc>
          <w:tcPr>
            <w:tcW w:w="0" w:type="auto"/>
            <w:tcBorders>
              <w:top w:val="single" w:sz="4" w:space="0" w:color="000000"/>
              <w:left w:val="single" w:sz="4" w:space="0" w:color="000000"/>
              <w:bottom w:val="single" w:sz="4" w:space="0" w:color="000000"/>
              <w:right w:val="single" w:sz="4" w:space="0" w:color="000000"/>
            </w:tcBorders>
            <w:vAlign w:val="bottom"/>
          </w:tcPr>
          <w:p w14:paraId="2C266A68" w14:textId="0BCEBEAE"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0,50</w:t>
            </w:r>
          </w:p>
        </w:tc>
        <w:tc>
          <w:tcPr>
            <w:tcW w:w="0" w:type="auto"/>
            <w:tcBorders>
              <w:top w:val="single" w:sz="4" w:space="0" w:color="000000"/>
              <w:left w:val="single" w:sz="4" w:space="0" w:color="000000"/>
              <w:bottom w:val="single" w:sz="4" w:space="0" w:color="000000"/>
              <w:right w:val="single" w:sz="4" w:space="0" w:color="000000"/>
            </w:tcBorders>
            <w:vAlign w:val="bottom"/>
          </w:tcPr>
          <w:p w14:paraId="58CCE88E" w14:textId="1575C6FF"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761728,65</w:t>
            </w:r>
          </w:p>
        </w:tc>
        <w:tc>
          <w:tcPr>
            <w:tcW w:w="0" w:type="auto"/>
            <w:tcBorders>
              <w:top w:val="single" w:sz="4" w:space="0" w:color="000000"/>
              <w:left w:val="single" w:sz="4" w:space="0" w:color="000000"/>
              <w:bottom w:val="single" w:sz="4" w:space="0" w:color="000000"/>
              <w:right w:val="single" w:sz="4" w:space="0" w:color="000000"/>
            </w:tcBorders>
            <w:vAlign w:val="bottom"/>
          </w:tcPr>
          <w:p w14:paraId="48026215" w14:textId="625FD770"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0,20</w:t>
            </w:r>
          </w:p>
        </w:tc>
        <w:tc>
          <w:tcPr>
            <w:tcW w:w="0" w:type="auto"/>
            <w:tcBorders>
              <w:top w:val="single" w:sz="4" w:space="0" w:color="000000"/>
              <w:left w:val="single" w:sz="4" w:space="0" w:color="000000"/>
              <w:bottom w:val="single" w:sz="4" w:space="0" w:color="000000"/>
              <w:right w:val="single" w:sz="4" w:space="0" w:color="000000"/>
            </w:tcBorders>
            <w:vAlign w:val="bottom"/>
          </w:tcPr>
          <w:p w14:paraId="1E7998F2" w14:textId="11D8C360"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152345,73</w:t>
            </w:r>
          </w:p>
        </w:tc>
        <w:tc>
          <w:tcPr>
            <w:tcW w:w="0" w:type="auto"/>
            <w:tcBorders>
              <w:top w:val="single" w:sz="4" w:space="0" w:color="000000"/>
              <w:left w:val="single" w:sz="4" w:space="0" w:color="000000"/>
              <w:bottom w:val="single" w:sz="4" w:space="0" w:color="000000"/>
            </w:tcBorders>
            <w:vAlign w:val="bottom"/>
          </w:tcPr>
          <w:p w14:paraId="39ED432C" w14:textId="00BFC069"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2</w:t>
            </w:r>
          </w:p>
        </w:tc>
        <w:tc>
          <w:tcPr>
            <w:tcW w:w="0" w:type="auto"/>
            <w:tcBorders>
              <w:top w:val="single" w:sz="4" w:space="0" w:color="000000"/>
              <w:left w:val="single" w:sz="4" w:space="0" w:color="000000"/>
              <w:bottom w:val="single" w:sz="4" w:space="0" w:color="000000"/>
            </w:tcBorders>
            <w:vAlign w:val="bottom"/>
          </w:tcPr>
          <w:p w14:paraId="5E36BEDB" w14:textId="011B4A59"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0,4</w:t>
            </w:r>
          </w:p>
        </w:tc>
        <w:tc>
          <w:tcPr>
            <w:tcW w:w="0" w:type="auto"/>
            <w:tcBorders>
              <w:top w:val="single" w:sz="4" w:space="0" w:color="000000"/>
              <w:left w:val="single" w:sz="4" w:space="0" w:color="000000"/>
              <w:bottom w:val="single" w:sz="4" w:space="0" w:color="000000"/>
              <w:right w:val="single" w:sz="4" w:space="0" w:color="000000"/>
            </w:tcBorders>
            <w:vAlign w:val="bottom"/>
          </w:tcPr>
          <w:p w14:paraId="7544C986" w14:textId="0EFFD70E"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w:t>
            </w:r>
          </w:p>
        </w:tc>
        <w:tc>
          <w:tcPr>
            <w:tcW w:w="0" w:type="auto"/>
            <w:tcBorders>
              <w:top w:val="single" w:sz="4" w:space="0" w:color="000000"/>
              <w:left w:val="single" w:sz="4" w:space="0" w:color="000000"/>
              <w:bottom w:val="single" w:sz="4" w:space="0" w:color="000000"/>
            </w:tcBorders>
            <w:vAlign w:val="bottom"/>
          </w:tcPr>
          <w:p w14:paraId="6AF3FE15" w14:textId="07E9F9B3"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0,70</w:t>
            </w:r>
          </w:p>
        </w:tc>
        <w:tc>
          <w:tcPr>
            <w:tcW w:w="0" w:type="auto"/>
            <w:tcBorders>
              <w:top w:val="single" w:sz="4" w:space="0" w:color="000000"/>
              <w:left w:val="single" w:sz="4" w:space="0" w:color="000000"/>
              <w:bottom w:val="single" w:sz="4" w:space="0" w:color="000000"/>
            </w:tcBorders>
            <w:vAlign w:val="bottom"/>
          </w:tcPr>
          <w:p w14:paraId="2D6754C1" w14:textId="361CFD31"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159963,02</w:t>
            </w:r>
          </w:p>
        </w:tc>
        <w:tc>
          <w:tcPr>
            <w:tcW w:w="0" w:type="auto"/>
            <w:tcBorders>
              <w:top w:val="single" w:sz="4" w:space="0" w:color="000000"/>
              <w:left w:val="single" w:sz="4" w:space="0" w:color="000000"/>
              <w:bottom w:val="single" w:sz="4" w:space="0" w:color="000000"/>
            </w:tcBorders>
            <w:vAlign w:val="bottom"/>
          </w:tcPr>
          <w:p w14:paraId="702B43F5" w14:textId="112A02A1"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47,3</w:t>
            </w:r>
          </w:p>
        </w:tc>
        <w:tc>
          <w:tcPr>
            <w:tcW w:w="0" w:type="auto"/>
            <w:tcBorders>
              <w:top w:val="single" w:sz="4" w:space="0" w:color="000000"/>
              <w:left w:val="single" w:sz="4" w:space="0" w:color="000000"/>
              <w:bottom w:val="single" w:sz="4" w:space="0" w:color="000000"/>
            </w:tcBorders>
            <w:vAlign w:val="bottom"/>
          </w:tcPr>
          <w:p w14:paraId="46DAF1A9" w14:textId="13B390BD" w:rsidR="00962B5E" w:rsidRPr="006030AA" w:rsidRDefault="00962B5E" w:rsidP="00962B5E">
            <w:pPr>
              <w:widowControl/>
              <w:tabs>
                <w:tab w:val="left" w:pos="284"/>
                <w:tab w:val="left" w:pos="567"/>
              </w:tabs>
              <w:autoSpaceDE/>
              <w:autoSpaceDN/>
              <w:spacing w:line="360" w:lineRule="auto"/>
              <w:jc w:val="center"/>
              <w:rPr>
                <w:rFonts w:ascii="Arial" w:eastAsia="Times New Roman" w:hAnsi="Arial" w:cs="Arial"/>
                <w:b/>
                <w:bCs/>
                <w:sz w:val="18"/>
                <w:szCs w:val="18"/>
                <w:lang w:eastAsia="pl-PL"/>
              </w:rPr>
            </w:pPr>
            <w:r w:rsidRPr="006030AA">
              <w:rPr>
                <w:rFonts w:ascii="Arial" w:hAnsi="Arial" w:cs="Arial"/>
                <w:sz w:val="18"/>
                <w:szCs w:val="18"/>
              </w:rPr>
              <w:t>3381,88</w:t>
            </w:r>
          </w:p>
        </w:tc>
      </w:tr>
      <w:tr w:rsidR="00962B5E" w:rsidRPr="006030AA" w14:paraId="23408872" w14:textId="77777777" w:rsidTr="005F4865">
        <w:trPr>
          <w:trHeight w:val="256"/>
        </w:trPr>
        <w:tc>
          <w:tcPr>
            <w:tcW w:w="655" w:type="dxa"/>
            <w:tcBorders>
              <w:top w:val="single" w:sz="4" w:space="0" w:color="000000"/>
              <w:bottom w:val="single" w:sz="4" w:space="0" w:color="000000"/>
              <w:right w:val="single" w:sz="4" w:space="0" w:color="000000"/>
            </w:tcBorders>
            <w:vAlign w:val="bottom"/>
          </w:tcPr>
          <w:p w14:paraId="3514FCE3" w14:textId="6AC4699D"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SZ1</w:t>
            </w:r>
          </w:p>
        </w:tc>
        <w:tc>
          <w:tcPr>
            <w:tcW w:w="1114" w:type="dxa"/>
            <w:tcBorders>
              <w:top w:val="single" w:sz="4" w:space="0" w:color="000000"/>
              <w:left w:val="single" w:sz="4" w:space="0" w:color="000000"/>
              <w:bottom w:val="single" w:sz="4" w:space="0" w:color="000000"/>
              <w:right w:val="single" w:sz="4" w:space="0" w:color="000000"/>
            </w:tcBorders>
            <w:vAlign w:val="bottom"/>
          </w:tcPr>
          <w:p w14:paraId="0136612B" w14:textId="0C14ACC4"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261636,7319</w:t>
            </w:r>
          </w:p>
        </w:tc>
        <w:tc>
          <w:tcPr>
            <w:tcW w:w="0" w:type="auto"/>
            <w:tcBorders>
              <w:top w:val="single" w:sz="4" w:space="0" w:color="000000"/>
              <w:left w:val="single" w:sz="4" w:space="0" w:color="000000"/>
              <w:bottom w:val="single" w:sz="4" w:space="0" w:color="000000"/>
              <w:right w:val="single" w:sz="4" w:space="0" w:color="000000"/>
            </w:tcBorders>
            <w:vAlign w:val="bottom"/>
          </w:tcPr>
          <w:p w14:paraId="1E3A53CA" w14:textId="103490EE"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0,50</w:t>
            </w:r>
          </w:p>
        </w:tc>
        <w:tc>
          <w:tcPr>
            <w:tcW w:w="0" w:type="auto"/>
            <w:tcBorders>
              <w:top w:val="single" w:sz="4" w:space="0" w:color="000000"/>
              <w:left w:val="single" w:sz="4" w:space="0" w:color="000000"/>
              <w:bottom w:val="single" w:sz="4" w:space="0" w:color="000000"/>
              <w:right w:val="single" w:sz="4" w:space="0" w:color="000000"/>
            </w:tcBorders>
            <w:vAlign w:val="bottom"/>
          </w:tcPr>
          <w:p w14:paraId="3EAD2375" w14:textId="4BA8B701"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130818,37</w:t>
            </w:r>
          </w:p>
        </w:tc>
        <w:tc>
          <w:tcPr>
            <w:tcW w:w="0" w:type="auto"/>
            <w:tcBorders>
              <w:top w:val="single" w:sz="4" w:space="0" w:color="000000"/>
              <w:left w:val="single" w:sz="4" w:space="0" w:color="000000"/>
              <w:bottom w:val="single" w:sz="4" w:space="0" w:color="000000"/>
              <w:right w:val="single" w:sz="4" w:space="0" w:color="000000"/>
            </w:tcBorders>
            <w:vAlign w:val="bottom"/>
          </w:tcPr>
          <w:p w14:paraId="133611E4" w14:textId="22817237"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0,15</w:t>
            </w:r>
          </w:p>
        </w:tc>
        <w:tc>
          <w:tcPr>
            <w:tcW w:w="0" w:type="auto"/>
            <w:tcBorders>
              <w:top w:val="single" w:sz="4" w:space="0" w:color="000000"/>
              <w:left w:val="single" w:sz="4" w:space="0" w:color="000000"/>
              <w:bottom w:val="single" w:sz="4" w:space="0" w:color="000000"/>
              <w:right w:val="single" w:sz="4" w:space="0" w:color="000000"/>
            </w:tcBorders>
            <w:vAlign w:val="bottom"/>
          </w:tcPr>
          <w:p w14:paraId="1C591379" w14:textId="5B075B15"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19622,75</w:t>
            </w:r>
          </w:p>
        </w:tc>
        <w:tc>
          <w:tcPr>
            <w:tcW w:w="0" w:type="auto"/>
            <w:tcBorders>
              <w:top w:val="single" w:sz="4" w:space="0" w:color="000000"/>
              <w:left w:val="single" w:sz="4" w:space="0" w:color="000000"/>
              <w:bottom w:val="single" w:sz="4" w:space="0" w:color="000000"/>
            </w:tcBorders>
            <w:vAlign w:val="bottom"/>
          </w:tcPr>
          <w:p w14:paraId="204CD2EA" w14:textId="2D89C0EE"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2</w:t>
            </w:r>
          </w:p>
        </w:tc>
        <w:tc>
          <w:tcPr>
            <w:tcW w:w="0" w:type="auto"/>
            <w:tcBorders>
              <w:top w:val="single" w:sz="4" w:space="0" w:color="000000"/>
              <w:left w:val="single" w:sz="4" w:space="0" w:color="000000"/>
              <w:bottom w:val="single" w:sz="4" w:space="0" w:color="000000"/>
            </w:tcBorders>
            <w:vAlign w:val="bottom"/>
          </w:tcPr>
          <w:p w14:paraId="3E441933" w14:textId="1B0BAB49"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0,3</w:t>
            </w:r>
          </w:p>
        </w:tc>
        <w:tc>
          <w:tcPr>
            <w:tcW w:w="0" w:type="auto"/>
            <w:tcBorders>
              <w:top w:val="single" w:sz="4" w:space="0" w:color="000000"/>
              <w:left w:val="single" w:sz="4" w:space="0" w:color="000000"/>
              <w:bottom w:val="single" w:sz="4" w:space="0" w:color="000000"/>
              <w:right w:val="single" w:sz="4" w:space="0" w:color="000000"/>
            </w:tcBorders>
            <w:vAlign w:val="bottom"/>
          </w:tcPr>
          <w:p w14:paraId="55878A39" w14:textId="29B6DBE0"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1,5</w:t>
            </w:r>
          </w:p>
        </w:tc>
        <w:tc>
          <w:tcPr>
            <w:tcW w:w="0" w:type="auto"/>
            <w:tcBorders>
              <w:top w:val="single" w:sz="4" w:space="0" w:color="000000"/>
              <w:left w:val="single" w:sz="4" w:space="0" w:color="000000"/>
              <w:bottom w:val="single" w:sz="4" w:space="0" w:color="000000"/>
            </w:tcBorders>
            <w:vAlign w:val="bottom"/>
          </w:tcPr>
          <w:p w14:paraId="4BCE9E99" w14:textId="671DD75F"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0,70</w:t>
            </w:r>
          </w:p>
        </w:tc>
        <w:tc>
          <w:tcPr>
            <w:tcW w:w="0" w:type="auto"/>
            <w:tcBorders>
              <w:top w:val="single" w:sz="4" w:space="0" w:color="000000"/>
              <w:left w:val="single" w:sz="4" w:space="0" w:color="000000"/>
              <w:bottom w:val="single" w:sz="4" w:space="0" w:color="000000"/>
            </w:tcBorders>
            <w:vAlign w:val="bottom"/>
          </w:tcPr>
          <w:p w14:paraId="50A73104" w14:textId="7EDC3DC9"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20603,89</w:t>
            </w:r>
          </w:p>
        </w:tc>
        <w:tc>
          <w:tcPr>
            <w:tcW w:w="0" w:type="auto"/>
            <w:tcBorders>
              <w:top w:val="single" w:sz="4" w:space="0" w:color="000000"/>
              <w:left w:val="single" w:sz="4" w:space="0" w:color="000000"/>
              <w:bottom w:val="single" w:sz="4" w:space="0" w:color="000000"/>
            </w:tcBorders>
            <w:vAlign w:val="bottom"/>
          </w:tcPr>
          <w:p w14:paraId="391053B3" w14:textId="623B45E6"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47,3</w:t>
            </w:r>
          </w:p>
        </w:tc>
        <w:tc>
          <w:tcPr>
            <w:tcW w:w="0" w:type="auto"/>
            <w:tcBorders>
              <w:top w:val="single" w:sz="4" w:space="0" w:color="000000"/>
              <w:left w:val="single" w:sz="4" w:space="0" w:color="000000"/>
              <w:bottom w:val="single" w:sz="4" w:space="0" w:color="000000"/>
            </w:tcBorders>
            <w:vAlign w:val="bottom"/>
          </w:tcPr>
          <w:p w14:paraId="4267CD6C" w14:textId="16F56864" w:rsidR="00962B5E" w:rsidRPr="006030AA" w:rsidRDefault="00962B5E" w:rsidP="00962B5E">
            <w:pPr>
              <w:widowControl/>
              <w:tabs>
                <w:tab w:val="left" w:pos="284"/>
                <w:tab w:val="left" w:pos="567"/>
              </w:tabs>
              <w:autoSpaceDE/>
              <w:autoSpaceDN/>
              <w:spacing w:line="360" w:lineRule="auto"/>
              <w:jc w:val="center"/>
              <w:rPr>
                <w:rFonts w:ascii="Arial" w:hAnsi="Arial" w:cs="Arial"/>
                <w:sz w:val="18"/>
                <w:szCs w:val="18"/>
              </w:rPr>
            </w:pPr>
            <w:r w:rsidRPr="006030AA">
              <w:rPr>
                <w:rFonts w:ascii="Arial" w:hAnsi="Arial" w:cs="Arial"/>
                <w:sz w:val="18"/>
                <w:szCs w:val="18"/>
              </w:rPr>
              <w:t>435,60</w:t>
            </w:r>
          </w:p>
        </w:tc>
      </w:tr>
      <w:tr w:rsidR="00962B5E" w:rsidRPr="006030AA" w14:paraId="48751D67" w14:textId="77777777" w:rsidTr="005F4865">
        <w:trPr>
          <w:trHeight w:val="256"/>
        </w:trPr>
        <w:tc>
          <w:tcPr>
            <w:tcW w:w="655" w:type="dxa"/>
            <w:tcBorders>
              <w:top w:val="single" w:sz="4" w:space="0" w:color="000000"/>
              <w:bottom w:val="single" w:sz="4" w:space="0" w:color="000000"/>
              <w:right w:val="single" w:sz="4" w:space="0" w:color="000000"/>
            </w:tcBorders>
            <w:shd w:val="clear" w:color="auto" w:fill="EAF1DD" w:themeFill="accent3" w:themeFillTint="33"/>
            <w:vAlign w:val="bottom"/>
          </w:tcPr>
          <w:p w14:paraId="7DBF3994" w14:textId="5FB28404"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lastRenderedPageBreak/>
              <w:t>RAZEM [M]</w:t>
            </w:r>
          </w:p>
        </w:tc>
        <w:tc>
          <w:tcPr>
            <w:tcW w:w="1114"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2C10DD80" w14:textId="5E7F766D"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1801408,873</w:t>
            </w:r>
          </w:p>
        </w:tc>
        <w:tc>
          <w:tcPr>
            <w:tcW w:w="0" w:type="auto"/>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1E0E3F5C"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23A16751" w14:textId="5AEF1FCB"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900704,44</w:t>
            </w:r>
          </w:p>
        </w:tc>
        <w:tc>
          <w:tcPr>
            <w:tcW w:w="0" w:type="auto"/>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02055F6D"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232A99A3" w14:textId="22A393AD"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173629,56</w:t>
            </w: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3454CF2B"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349C8401"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bottom"/>
          </w:tcPr>
          <w:p w14:paraId="7380FCF7"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3675916F"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575912FC" w14:textId="78652105"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183370,22</w:t>
            </w: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0F3A2837" w14:textId="777777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p>
        </w:tc>
        <w:tc>
          <w:tcPr>
            <w:tcW w:w="0" w:type="auto"/>
            <w:tcBorders>
              <w:top w:val="single" w:sz="4" w:space="0" w:color="000000"/>
              <w:left w:val="single" w:sz="4" w:space="0" w:color="000000"/>
              <w:bottom w:val="single" w:sz="4" w:space="0" w:color="000000"/>
            </w:tcBorders>
            <w:shd w:val="clear" w:color="auto" w:fill="EAF1DD" w:themeFill="accent3" w:themeFillTint="33"/>
            <w:vAlign w:val="bottom"/>
          </w:tcPr>
          <w:p w14:paraId="45257137" w14:textId="5AB0C077" w:rsidR="00962B5E" w:rsidRPr="006030AA" w:rsidRDefault="00962B5E" w:rsidP="00962B5E">
            <w:pPr>
              <w:widowControl/>
              <w:tabs>
                <w:tab w:val="left" w:pos="284"/>
                <w:tab w:val="left" w:pos="567"/>
              </w:tabs>
              <w:autoSpaceDE/>
              <w:autoSpaceDN/>
              <w:spacing w:line="360" w:lineRule="auto"/>
              <w:jc w:val="center"/>
              <w:rPr>
                <w:rFonts w:ascii="Arial" w:hAnsi="Arial" w:cs="Arial"/>
                <w:b/>
                <w:bCs/>
                <w:sz w:val="18"/>
                <w:szCs w:val="18"/>
              </w:rPr>
            </w:pPr>
            <w:r w:rsidRPr="006030AA">
              <w:rPr>
                <w:rFonts w:ascii="Arial" w:hAnsi="Arial" w:cs="Arial"/>
                <w:b/>
                <w:bCs/>
                <w:sz w:val="18"/>
                <w:szCs w:val="18"/>
              </w:rPr>
              <w:t>3876,75</w:t>
            </w:r>
          </w:p>
        </w:tc>
      </w:tr>
    </w:tbl>
    <w:p w14:paraId="4FF5CAC3" w14:textId="77777777" w:rsidR="00274F67" w:rsidRPr="006030AA" w:rsidRDefault="00274F67" w:rsidP="00274F67">
      <w:pPr>
        <w:tabs>
          <w:tab w:val="left" w:pos="284"/>
          <w:tab w:val="left" w:pos="567"/>
        </w:tabs>
        <w:spacing w:line="360" w:lineRule="auto"/>
        <w:ind w:hanging="17"/>
        <w:jc w:val="center"/>
        <w:rPr>
          <w:rFonts w:ascii="Arial" w:hAnsi="Arial" w:cs="Arial"/>
          <w:bCs/>
          <w:sz w:val="20"/>
          <w:szCs w:val="20"/>
        </w:rPr>
      </w:pPr>
      <w:r w:rsidRPr="006030AA">
        <w:rPr>
          <w:rFonts w:ascii="Arial" w:hAnsi="Arial" w:cs="Arial"/>
          <w:bCs/>
          <w:sz w:val="20"/>
          <w:szCs w:val="20"/>
        </w:rPr>
        <w:t>źródło: opracowanie własne</w:t>
      </w:r>
    </w:p>
    <w:p w14:paraId="23708C95" w14:textId="77777777" w:rsidR="00274F67" w:rsidRPr="006030AA" w:rsidRDefault="00274F67" w:rsidP="00274F67">
      <w:pPr>
        <w:tabs>
          <w:tab w:val="left" w:pos="284"/>
          <w:tab w:val="left" w:pos="567"/>
        </w:tabs>
        <w:spacing w:line="360" w:lineRule="auto"/>
        <w:ind w:hanging="17"/>
        <w:jc w:val="center"/>
        <w:rPr>
          <w:rFonts w:ascii="Arial" w:hAnsi="Arial" w:cs="Arial"/>
          <w:bCs/>
          <w:sz w:val="20"/>
          <w:szCs w:val="20"/>
        </w:rPr>
      </w:pPr>
    </w:p>
    <w:p w14:paraId="2FCDFFA1" w14:textId="77777777" w:rsidR="00274F67" w:rsidRPr="006030AA" w:rsidRDefault="00274F67" w:rsidP="00274F67">
      <w:pPr>
        <w:tabs>
          <w:tab w:val="left" w:pos="284"/>
          <w:tab w:val="left" w:pos="567"/>
        </w:tabs>
        <w:spacing w:line="360" w:lineRule="auto"/>
        <w:jc w:val="both"/>
        <w:rPr>
          <w:rFonts w:ascii="Arial" w:eastAsia="Times New Roman" w:hAnsi="Arial" w:cs="Arial"/>
          <w:sz w:val="18"/>
          <w:szCs w:val="18"/>
          <w:lang w:eastAsia="pl-PL"/>
        </w:rPr>
      </w:pPr>
      <w:r w:rsidRPr="006030AA">
        <w:rPr>
          <w:rFonts w:ascii="Arial" w:eastAsia="Times New Roman" w:hAnsi="Arial" w:cs="Arial"/>
          <w:b/>
          <w:bCs/>
          <w:sz w:val="18"/>
          <w:szCs w:val="18"/>
          <w:lang w:eastAsia="pl-PL"/>
        </w:rPr>
        <w:t>Współczynnik przyjęty do obliczenia powierzchni PUM w kondygnacji budynku mieszkalnego:</w:t>
      </w:r>
      <w:r w:rsidRPr="006030AA">
        <w:rPr>
          <w:rFonts w:ascii="Arial" w:eastAsia="Times New Roman" w:hAnsi="Arial" w:cs="Arial"/>
          <w:sz w:val="18"/>
          <w:szCs w:val="18"/>
          <w:lang w:eastAsia="pl-PL"/>
        </w:rPr>
        <w:t xml:space="preserve"> </w:t>
      </w:r>
    </w:p>
    <w:p w14:paraId="0CD4929E" w14:textId="77777777" w:rsidR="00274F67" w:rsidRPr="006030AA" w:rsidRDefault="00274F67" w:rsidP="00274F67">
      <w:pPr>
        <w:tabs>
          <w:tab w:val="left" w:pos="284"/>
          <w:tab w:val="left" w:pos="567"/>
        </w:tabs>
        <w:spacing w:line="360" w:lineRule="auto"/>
        <w:jc w:val="both"/>
        <w:rPr>
          <w:rFonts w:ascii="Arial" w:eastAsia="Times New Roman" w:hAnsi="Arial" w:cs="Arial"/>
          <w:sz w:val="18"/>
          <w:szCs w:val="18"/>
          <w:lang w:eastAsia="pl-PL"/>
        </w:rPr>
      </w:pPr>
      <w:r w:rsidRPr="006030AA">
        <w:rPr>
          <w:rFonts w:ascii="Arial" w:eastAsia="Times New Roman" w:hAnsi="Arial" w:cs="Arial"/>
          <w:sz w:val="18"/>
          <w:szCs w:val="18"/>
          <w:lang w:eastAsia="pl-PL"/>
        </w:rPr>
        <w:t xml:space="preserve">1,5; 3,5 przy budynkach mieszkalnych z dachami stromymi, </w:t>
      </w:r>
    </w:p>
    <w:p w14:paraId="520963AE" w14:textId="77777777" w:rsidR="00274F67" w:rsidRPr="006030AA" w:rsidRDefault="00274F67" w:rsidP="00274F67">
      <w:pPr>
        <w:tabs>
          <w:tab w:val="left" w:pos="284"/>
          <w:tab w:val="left" w:pos="567"/>
        </w:tabs>
        <w:spacing w:line="360" w:lineRule="auto"/>
        <w:jc w:val="both"/>
        <w:rPr>
          <w:rFonts w:ascii="Arial" w:eastAsia="Times New Roman" w:hAnsi="Arial" w:cs="Arial"/>
          <w:sz w:val="18"/>
          <w:szCs w:val="18"/>
          <w:lang w:eastAsia="pl-PL"/>
        </w:rPr>
        <w:sectPr w:rsidR="00274F67" w:rsidRPr="006030AA" w:rsidSect="00274F67">
          <w:pgSz w:w="16840" w:h="11910" w:orient="landscape"/>
          <w:pgMar w:top="1417" w:right="1417" w:bottom="1417" w:left="1417" w:header="482" w:footer="845" w:gutter="0"/>
          <w:cols w:space="708"/>
          <w:docGrid w:linePitch="299"/>
        </w:sectPr>
      </w:pPr>
      <w:r w:rsidRPr="006030AA">
        <w:rPr>
          <w:rFonts w:ascii="Arial" w:eastAsia="Times New Roman" w:hAnsi="Arial" w:cs="Arial"/>
          <w:sz w:val="18"/>
          <w:szCs w:val="18"/>
          <w:lang w:eastAsia="pl-PL"/>
        </w:rPr>
        <w:t xml:space="preserve"> </w:t>
      </w:r>
    </w:p>
    <w:p w14:paraId="4D41F176" w14:textId="51CED049" w:rsidR="00274F67" w:rsidRPr="006030AA" w:rsidRDefault="00274F67" w:rsidP="00274F67">
      <w:pPr>
        <w:tabs>
          <w:tab w:val="left" w:pos="284"/>
          <w:tab w:val="left" w:pos="567"/>
        </w:tabs>
        <w:spacing w:line="360" w:lineRule="auto"/>
        <w:ind w:firstLine="284"/>
        <w:jc w:val="both"/>
        <w:rPr>
          <w:rFonts w:ascii="Arial" w:hAnsi="Arial" w:cs="Arial"/>
          <w:b/>
          <w:bCs/>
        </w:rPr>
      </w:pPr>
      <w:r w:rsidRPr="006030AA">
        <w:rPr>
          <w:rFonts w:ascii="Arial" w:hAnsi="Arial" w:cs="Arial"/>
        </w:rPr>
        <w:lastRenderedPageBreak/>
        <w:t xml:space="preserve">Chłonność terenów niezabudowanych, w tym luk w istniejącej zabudowie w granicach obszarów uzupełnienia zabudowy umożliwiających realizację funkcji mieszkaniowej wynosi </w:t>
      </w:r>
      <w:r w:rsidR="00962B5E" w:rsidRPr="006030AA">
        <w:rPr>
          <w:rFonts w:ascii="Arial" w:hAnsi="Arial" w:cs="Arial"/>
          <w:b/>
          <w:bCs/>
        </w:rPr>
        <w:t xml:space="preserve">3876,75 </w:t>
      </w:r>
      <w:r w:rsidRPr="006030AA">
        <w:rPr>
          <w:rFonts w:ascii="Arial" w:hAnsi="Arial" w:cs="Arial"/>
          <w:b/>
          <w:bCs/>
        </w:rPr>
        <w:t xml:space="preserve">osób. </w:t>
      </w:r>
    </w:p>
    <w:p w14:paraId="75D9213E" w14:textId="7C9A4E61"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Chłonność terenów niezabudowanych, w tym luk w istniejącej zabudowie w granicach obowiązujących miejscowych planów zagospodarowania przestrzennego umożliwiających realizację funkcji mieszkaniowej wynosi </w:t>
      </w:r>
      <w:r w:rsidR="00962B5E" w:rsidRPr="006030AA">
        <w:rPr>
          <w:rFonts w:ascii="Arial" w:hAnsi="Arial" w:cs="Arial"/>
          <w:b/>
          <w:bCs/>
        </w:rPr>
        <w:t>6119,41 osób.</w:t>
      </w:r>
    </w:p>
    <w:p w14:paraId="25DD3E83" w14:textId="10A1B275" w:rsidR="00274F67" w:rsidRPr="006030AA" w:rsidRDefault="00274F67" w:rsidP="00274F67">
      <w:pPr>
        <w:tabs>
          <w:tab w:val="left" w:pos="284"/>
          <w:tab w:val="left" w:pos="567"/>
        </w:tabs>
        <w:spacing w:line="360" w:lineRule="auto"/>
        <w:ind w:firstLine="284"/>
        <w:jc w:val="both"/>
        <w:rPr>
          <w:rFonts w:ascii="Arial" w:hAnsi="Arial" w:cs="Arial"/>
          <w:b/>
          <w:bCs/>
        </w:rPr>
      </w:pPr>
      <w:r w:rsidRPr="006030AA">
        <w:rPr>
          <w:rFonts w:ascii="Arial" w:hAnsi="Arial" w:cs="Arial"/>
        </w:rPr>
        <w:t xml:space="preserve">Łączna chłonność terenów niezabudowanych, w tym luk w istniejącej zabudowie w granicach obowiązujących miejscowych planów zagospodarowania przestrzennego oraz obszarów uzupełnienia zabudowy umożliwiających realizację funkcji mieszkaniowej wynosi </w:t>
      </w:r>
      <w:r w:rsidR="00962B5E" w:rsidRPr="006030AA">
        <w:rPr>
          <w:rFonts w:ascii="Arial" w:hAnsi="Arial" w:cs="Arial"/>
          <w:b/>
          <w:bCs/>
        </w:rPr>
        <w:t xml:space="preserve">9996,16 </w:t>
      </w:r>
      <w:r w:rsidRPr="006030AA">
        <w:rPr>
          <w:rFonts w:ascii="Arial" w:hAnsi="Arial" w:cs="Arial"/>
          <w:b/>
          <w:bCs/>
        </w:rPr>
        <w:t>osób</w:t>
      </w:r>
      <w:r w:rsidRPr="006030AA">
        <w:rPr>
          <w:rFonts w:ascii="Arial" w:hAnsi="Arial" w:cs="Arial"/>
        </w:rPr>
        <w:t xml:space="preserve"> i przekracza maksymalne zapotrzebowania na nową zabudowę mieszkaniową o </w:t>
      </w:r>
      <w:r w:rsidR="00290BAD" w:rsidRPr="006030AA">
        <w:rPr>
          <w:rFonts w:ascii="Arial" w:hAnsi="Arial" w:cs="Arial"/>
          <w:b/>
          <w:bCs/>
        </w:rPr>
        <w:t xml:space="preserve">6025,08 </w:t>
      </w:r>
      <w:r w:rsidRPr="006030AA">
        <w:rPr>
          <w:rFonts w:ascii="Arial" w:hAnsi="Arial" w:cs="Arial"/>
          <w:b/>
          <w:bCs/>
        </w:rPr>
        <w:t>osób.</w:t>
      </w:r>
      <w:r w:rsidRPr="006030AA">
        <w:rPr>
          <w:rFonts w:ascii="Arial" w:hAnsi="Arial" w:cs="Arial"/>
        </w:rPr>
        <w:t xml:space="preserve"> </w:t>
      </w:r>
    </w:p>
    <w:p w14:paraId="33B3EC26" w14:textId="026F139C" w:rsidR="00274F67" w:rsidRPr="006030AA" w:rsidRDefault="00274F67" w:rsidP="00274F67">
      <w:pPr>
        <w:tabs>
          <w:tab w:val="left" w:pos="284"/>
          <w:tab w:val="left" w:pos="567"/>
        </w:tabs>
        <w:spacing w:line="360" w:lineRule="auto"/>
        <w:ind w:firstLine="284"/>
        <w:jc w:val="both"/>
        <w:rPr>
          <w:rFonts w:ascii="Arial" w:hAnsi="Arial" w:cs="Arial"/>
        </w:rPr>
      </w:pPr>
      <w:r w:rsidRPr="006030AA">
        <w:rPr>
          <w:rFonts w:ascii="Arial" w:hAnsi="Arial" w:cs="Arial"/>
        </w:rPr>
        <w:t xml:space="preserve">W związku z powyższym </w:t>
      </w:r>
      <w:r w:rsidRPr="006030AA">
        <w:rPr>
          <w:rFonts w:ascii="Arial" w:hAnsi="Arial" w:cs="Arial"/>
          <w:u w:val="single"/>
        </w:rPr>
        <w:t>nie ma możliwości</w:t>
      </w:r>
      <w:r w:rsidRPr="006030AA">
        <w:rPr>
          <w:rFonts w:ascii="Arial" w:hAnsi="Arial" w:cs="Arial"/>
        </w:rPr>
        <w:t xml:space="preserve"> wyznaczania nowych stref planistycznych, o których mowa w art. 13c ust. 2 pkt 1–3 na pozostałych terenach gminy, z wyjątkiem miejscowych planów zagospodarowania przestrzennego umożliwiających realizację funkcji mieszkaniowej</w:t>
      </w:r>
      <w:r w:rsidR="00BA5DD1" w:rsidRPr="006030AA">
        <w:rPr>
          <w:rFonts w:ascii="Arial" w:hAnsi="Arial" w:cs="Arial"/>
        </w:rPr>
        <w:t xml:space="preserve">, </w:t>
      </w:r>
      <w:r w:rsidRPr="006030AA">
        <w:rPr>
          <w:rFonts w:ascii="Arial" w:hAnsi="Arial" w:cs="Arial"/>
        </w:rPr>
        <w:t>obszarów uzupełnienia zabudowy</w:t>
      </w:r>
      <w:r w:rsidR="00BA5DD1" w:rsidRPr="006030AA">
        <w:rPr>
          <w:rFonts w:ascii="Arial" w:hAnsi="Arial" w:cs="Arial"/>
        </w:rPr>
        <w:t xml:space="preserve"> oraz istniejącej zabudowy o funkcji mieszkaniowej z wyłączeniem luk w tej zabudowie. </w:t>
      </w:r>
    </w:p>
    <w:p w14:paraId="7FBB4925" w14:textId="23BE517B" w:rsidR="00C34CAF" w:rsidRPr="006030AA" w:rsidRDefault="00C34CAF" w:rsidP="00026404">
      <w:pPr>
        <w:pStyle w:val="Tekstpodstawowy"/>
        <w:ind w:left="0" w:right="0" w:firstLine="284"/>
        <w:rPr>
          <w:rFonts w:cs="Arial"/>
        </w:rPr>
      </w:pPr>
    </w:p>
    <w:p w14:paraId="7300A85A" w14:textId="77777777" w:rsidR="001E5DF0" w:rsidRPr="006030AA" w:rsidRDefault="001E5DF0" w:rsidP="00026404">
      <w:pPr>
        <w:pStyle w:val="Tekstpodstawowy"/>
        <w:ind w:left="0" w:right="0" w:firstLine="284"/>
        <w:rPr>
          <w:rFonts w:cs="Arial"/>
        </w:rPr>
        <w:sectPr w:rsidR="001E5DF0" w:rsidRPr="006030AA" w:rsidSect="00026404">
          <w:pgSz w:w="11910" w:h="16840"/>
          <w:pgMar w:top="1417" w:right="1417" w:bottom="1417" w:left="1417" w:header="482" w:footer="845" w:gutter="0"/>
          <w:cols w:space="708"/>
        </w:sectPr>
      </w:pPr>
    </w:p>
    <w:p w14:paraId="7B47857E" w14:textId="77777777" w:rsidR="001E5DF0" w:rsidRPr="006030AA" w:rsidRDefault="005E5A79" w:rsidP="00026404">
      <w:pPr>
        <w:pStyle w:val="Nagwek1"/>
        <w:ind w:left="0" w:right="0"/>
        <w:rPr>
          <w:rFonts w:cs="Arial"/>
          <w:color w:val="auto"/>
        </w:rPr>
      </w:pPr>
      <w:bookmarkStart w:id="123" w:name="_Toc180955093"/>
      <w:bookmarkStart w:id="124" w:name="_Toc180955119"/>
      <w:bookmarkStart w:id="125" w:name="_Toc180957567"/>
      <w:bookmarkStart w:id="126" w:name="_Toc180958174"/>
      <w:bookmarkStart w:id="127" w:name="_Toc180958339"/>
      <w:bookmarkStart w:id="128" w:name="_Toc180958676"/>
      <w:bookmarkStart w:id="129" w:name="_Toc237729389"/>
      <w:r w:rsidRPr="006030AA">
        <w:rPr>
          <w:rFonts w:cs="Arial"/>
          <w:color w:val="auto"/>
        </w:rPr>
        <w:lastRenderedPageBreak/>
        <w:t>USTALENIA</w:t>
      </w:r>
      <w:r w:rsidRPr="006030AA">
        <w:rPr>
          <w:rFonts w:cs="Arial"/>
          <w:color w:val="auto"/>
          <w:spacing w:val="-6"/>
        </w:rPr>
        <w:t xml:space="preserve"> </w:t>
      </w:r>
      <w:r w:rsidRPr="006030AA">
        <w:rPr>
          <w:rFonts w:cs="Arial"/>
          <w:color w:val="auto"/>
        </w:rPr>
        <w:t>PLANU</w:t>
      </w:r>
      <w:r w:rsidRPr="006030AA">
        <w:rPr>
          <w:rFonts w:cs="Arial"/>
          <w:color w:val="auto"/>
          <w:spacing w:val="-7"/>
        </w:rPr>
        <w:t xml:space="preserve"> </w:t>
      </w:r>
      <w:r w:rsidRPr="006030AA">
        <w:rPr>
          <w:rFonts w:cs="Arial"/>
          <w:color w:val="auto"/>
        </w:rPr>
        <w:t>OGÓLNEGO</w:t>
      </w:r>
      <w:r w:rsidRPr="006030AA">
        <w:rPr>
          <w:rFonts w:cs="Arial"/>
          <w:color w:val="auto"/>
          <w:spacing w:val="-7"/>
        </w:rPr>
        <w:t xml:space="preserve"> </w:t>
      </w:r>
      <w:bookmarkEnd w:id="123"/>
      <w:bookmarkEnd w:id="124"/>
      <w:bookmarkEnd w:id="125"/>
      <w:bookmarkEnd w:id="126"/>
      <w:bookmarkEnd w:id="127"/>
      <w:bookmarkEnd w:id="128"/>
      <w:r w:rsidR="004C6710" w:rsidRPr="006030AA">
        <w:rPr>
          <w:rFonts w:cs="Arial"/>
          <w:color w:val="auto"/>
        </w:rPr>
        <w:t>GMINY</w:t>
      </w:r>
      <w:bookmarkEnd w:id="129"/>
    </w:p>
    <w:p w14:paraId="01D93C45" w14:textId="726B27FA" w:rsidR="001E5DF0" w:rsidRPr="006030AA" w:rsidRDefault="009E7F3C">
      <w:pPr>
        <w:pStyle w:val="Nagwek2"/>
        <w:numPr>
          <w:ilvl w:val="0"/>
          <w:numId w:val="27"/>
        </w:numPr>
        <w:ind w:left="360" w:right="0"/>
        <w:rPr>
          <w:rFonts w:cs="Arial"/>
          <w:b/>
          <w:bCs/>
        </w:rPr>
      </w:pPr>
      <w:bookmarkStart w:id="130" w:name="_Toc237729390"/>
      <w:r w:rsidRPr="006030AA">
        <w:rPr>
          <w:rFonts w:cs="Arial"/>
          <w:b/>
          <w:bCs/>
        </w:rPr>
        <w:t>Cel sporządzenia planu ogólnego</w:t>
      </w:r>
      <w:bookmarkEnd w:id="130"/>
    </w:p>
    <w:p w14:paraId="3145A907"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Plan ogólny jest obligatoryjnie sporządzanym aktem planowania przestrzennego w granicach całej gminy, z wyłączeniem terenów zamkniętych innych niż ustalone przez ministra właściwego do spraw transportu. Natomiast zmiana planu ogólnego może obejmować część obszaru gminy. Plan ogólny jest aktem prawa miejscowego. Oznacza to przede wszystkim, że jego postanowienia będą wiążące przy uchwalaniu miejscowych planów zagospodarowania przestrzennego jak i przy wydawaniu decyzji o warunkach zabudowy i zagospodarowania terenu.</w:t>
      </w:r>
    </w:p>
    <w:p w14:paraId="58724743"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Obszar objęty planem ogólnym dzieli się w sposób rozłączny na strefy planistyczne. Katalog stref planistycznych określony został w art. 13c ustawy. </w:t>
      </w:r>
    </w:p>
    <w:p w14:paraId="3324A763"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Zgodnie z art. 13e, w gminnym katalogu stref planistycznych określono:</w:t>
      </w:r>
    </w:p>
    <w:p w14:paraId="203656D6" w14:textId="77777777" w:rsidR="00B30B94" w:rsidRPr="006030AA" w:rsidRDefault="00B30B94" w:rsidP="00B30B94">
      <w:pPr>
        <w:pStyle w:val="Tekstpodstawowy"/>
        <w:numPr>
          <w:ilvl w:val="0"/>
          <w:numId w:val="10"/>
        </w:numPr>
        <w:tabs>
          <w:tab w:val="left" w:pos="284"/>
          <w:tab w:val="left" w:pos="567"/>
        </w:tabs>
        <w:ind w:left="851" w:right="0"/>
        <w:rPr>
          <w:rFonts w:cs="Arial"/>
        </w:rPr>
      </w:pPr>
      <w:r w:rsidRPr="006030AA">
        <w:rPr>
          <w:rFonts w:cs="Arial"/>
        </w:rPr>
        <w:t>profil funkcjonalny stref planistycznych,</w:t>
      </w:r>
    </w:p>
    <w:p w14:paraId="5FAE095C" w14:textId="77777777" w:rsidR="00B30B94" w:rsidRPr="006030AA" w:rsidRDefault="00B30B94" w:rsidP="00B30B94">
      <w:pPr>
        <w:pStyle w:val="Tekstpodstawowy"/>
        <w:numPr>
          <w:ilvl w:val="0"/>
          <w:numId w:val="10"/>
        </w:numPr>
        <w:tabs>
          <w:tab w:val="left" w:pos="284"/>
          <w:tab w:val="left" w:pos="567"/>
        </w:tabs>
        <w:ind w:left="851" w:right="0"/>
        <w:rPr>
          <w:rFonts w:cs="Arial"/>
        </w:rPr>
      </w:pPr>
      <w:r w:rsidRPr="006030AA">
        <w:rPr>
          <w:rFonts w:cs="Arial"/>
        </w:rPr>
        <w:t>wartość maksymalnej nadziemnej intensywnej zabudowy, maksymalnej wysokości zabudowy oraz maksymalnego udziału powierzchni zabudowy – w strefach planistycznych o których mowa w art. 13c ust 2 pkt 1-7 ustawy;</w:t>
      </w:r>
    </w:p>
    <w:p w14:paraId="32AA0269" w14:textId="77777777" w:rsidR="00B30B94" w:rsidRPr="006030AA" w:rsidRDefault="00B30B94" w:rsidP="00B30B94">
      <w:pPr>
        <w:pStyle w:val="Tekstpodstawowy"/>
        <w:numPr>
          <w:ilvl w:val="0"/>
          <w:numId w:val="10"/>
        </w:numPr>
        <w:tabs>
          <w:tab w:val="left" w:pos="284"/>
          <w:tab w:val="left" w:pos="567"/>
        </w:tabs>
        <w:ind w:left="851" w:right="0"/>
        <w:rPr>
          <w:rFonts w:cs="Arial"/>
        </w:rPr>
      </w:pPr>
      <w:r w:rsidRPr="006030AA">
        <w:rPr>
          <w:rFonts w:cs="Arial"/>
        </w:rPr>
        <w:t xml:space="preserve">wartość minimalnego udziału powierzchni biologicznie czynnej – w strefach planistycznych o których mowa, o których mowa w art. 13c ust. 2 pkt 1-10 ustawy, nie mniejszej niż wynika to z przepisów rozporządzenia określonego na podstawie art. 13m ust. 2 ustawy. </w:t>
      </w:r>
    </w:p>
    <w:p w14:paraId="3F2B56E1" w14:textId="0F0BB381" w:rsidR="00B30B94" w:rsidRPr="006030AA" w:rsidRDefault="00B30B94" w:rsidP="00B30B94">
      <w:pPr>
        <w:pStyle w:val="Tekstpodstawowy"/>
        <w:tabs>
          <w:tab w:val="left" w:pos="284"/>
          <w:tab w:val="left" w:pos="567"/>
        </w:tabs>
        <w:ind w:left="0" w:right="0" w:firstLine="284"/>
        <w:rPr>
          <w:rFonts w:cs="Arial"/>
        </w:rPr>
      </w:pPr>
      <w:r w:rsidRPr="006030AA">
        <w:rPr>
          <w:rFonts w:cs="Arial"/>
        </w:rPr>
        <w:t>Zasadniczym celem sporządzenia planu ogólnego gminy Duszniki jest ustalenie gminnych standardów urbanistycznych poprzez określenie stref planistycznych dla poszczególnych terenów.</w:t>
      </w:r>
    </w:p>
    <w:p w14:paraId="7CB0BC51" w14:textId="5D3CE686"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Zgodnie z art. 13a ust. 4 ustawy z dnia 27 marca 2003 r. o planowaniu i zagospodarowaniu przestrzennym (tj. Dz. U. </w:t>
      </w:r>
      <w:r w:rsidR="00BA7D87" w:rsidRPr="006030AA">
        <w:rPr>
          <w:rFonts w:cs="Arial"/>
        </w:rPr>
        <w:t>z 2026 r. poz. 538</w:t>
      </w:r>
      <w:r w:rsidRPr="006030AA">
        <w:rPr>
          <w:rFonts w:cs="Arial"/>
        </w:rPr>
        <w:t xml:space="preserve">), zwanej dalej ustawą, w planie ogólnym gminy Duszniki określono strefy planistyczne oraz gminne standardy urbanistyczne odpowiednio do istniejących uwarunkowań rozwoju przestrzennego </w:t>
      </w:r>
      <w:r w:rsidR="00320064" w:rsidRPr="006030AA">
        <w:rPr>
          <w:rFonts w:cs="Arial"/>
        </w:rPr>
        <w:t xml:space="preserve">gminy. </w:t>
      </w:r>
      <w:r w:rsidRPr="006030AA">
        <w:rPr>
          <w:rFonts w:cs="Arial"/>
        </w:rPr>
        <w:t xml:space="preserve">Ustalenia planu ogólnego określono uwzględniając w szczególności ustalenia obowiązujących miejscowych planów zagospodarowania przestrzennego, studium uwarunkowań i kierunków zagospodarowania przestrzennego gminy Duszniki, a także politykę przestrzenną gminy określoną w strategii rozwoju gminy. </w:t>
      </w:r>
    </w:p>
    <w:p w14:paraId="05FD7145" w14:textId="77777777" w:rsidR="001E5DF0" w:rsidRPr="006030AA" w:rsidRDefault="009E7F3C">
      <w:pPr>
        <w:pStyle w:val="Nagwek2"/>
        <w:numPr>
          <w:ilvl w:val="0"/>
          <w:numId w:val="27"/>
        </w:numPr>
        <w:ind w:left="360" w:right="0"/>
        <w:rPr>
          <w:rFonts w:cs="Arial"/>
          <w:b/>
          <w:bCs/>
        </w:rPr>
      </w:pPr>
      <w:bookmarkStart w:id="131" w:name="_Toc237729391"/>
      <w:r w:rsidRPr="006030AA">
        <w:rPr>
          <w:rFonts w:cs="Arial"/>
          <w:b/>
          <w:bCs/>
        </w:rPr>
        <w:t>Podstawowe ustalenia planu ogólnego</w:t>
      </w:r>
      <w:bookmarkEnd w:id="131"/>
    </w:p>
    <w:p w14:paraId="58536779"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Strefy planistyczne o funkcji mieszkaniowej wyznaczono w granicach obowiązujących miejscowych planów zagospodarowania przestrzennego, obszarów uzupełnienia zabudowy </w:t>
      </w:r>
      <w:r w:rsidRPr="006030AA">
        <w:rPr>
          <w:rFonts w:cs="Arial"/>
        </w:rPr>
        <w:lastRenderedPageBreak/>
        <w:t xml:space="preserve">oraz w granicach obszarów istniejącej zabudowy o funkcji mieszkaniowej z wyłączeniem luk z tej zabudowie. Nie wyznaczono nowych stref o funkcji mieszkaniowej poza ww. obszarami, z uwagi na brak zapotrzebowania na taką zabudowę, zgodnie z obliczeniami dokonanymi na podstawie </w:t>
      </w:r>
      <w:r w:rsidRPr="006030AA">
        <w:rPr>
          <w:rFonts w:ascii="Times New Roman" w:hAnsi="Times New Roman" w:cs="Times New Roman"/>
        </w:rPr>
        <w:t>§</w:t>
      </w:r>
      <w:r w:rsidRPr="006030AA">
        <w:rPr>
          <w:rFonts w:cs="Arial"/>
        </w:rPr>
        <w:t>3 Rozporządzenia Ministra Rozwoju i Technologii z dnia 22 listopada 2024 r. w sprawie projektu planu ogólnego gminy, dokumentowania prac planistycznych w zakresie tego planu oraz wydawania z niego wypisów i wyrysów.  (Dz. U. poz. 1775).</w:t>
      </w:r>
    </w:p>
    <w:p w14:paraId="12B56214" w14:textId="49D9F53D" w:rsidR="00B30B94" w:rsidRPr="006030AA" w:rsidRDefault="00B30B94" w:rsidP="00B30B94">
      <w:pPr>
        <w:pStyle w:val="Tekstpodstawowy"/>
        <w:tabs>
          <w:tab w:val="left" w:pos="284"/>
          <w:tab w:val="left" w:pos="567"/>
        </w:tabs>
        <w:ind w:left="0" w:right="0" w:firstLine="284"/>
        <w:rPr>
          <w:rFonts w:cs="Arial"/>
        </w:rPr>
      </w:pPr>
      <w:r w:rsidRPr="006030AA">
        <w:rPr>
          <w:rFonts w:cs="Arial"/>
        </w:rPr>
        <w:t>W zakresie ochrony i kształtowania ładu przestrzennego i krajobrazu plan ogólny wyznacza dla poszczególnych stref planistycznych maksymalną wysokość zabudowy, maksymalną powierzchnię zabudowy, maksymalną nadziemną intensywność zabudowy oraz minimalną powierzchni</w:t>
      </w:r>
      <w:r w:rsidR="00323F66" w:rsidRPr="006030AA">
        <w:rPr>
          <w:rFonts w:cs="Arial"/>
        </w:rPr>
        <w:t>ę</w:t>
      </w:r>
      <w:r w:rsidRPr="006030AA">
        <w:rPr>
          <w:rFonts w:cs="Arial"/>
        </w:rPr>
        <w:t xml:space="preserve"> biologicznie czynną. Dla terenów objętych miejscowymi planami zagospodarowania przestrzennego przyjęto ww. wskaźniki wynikające z ustaleń planów miejscowych. Dla obszarów uzupełnienia zabudowy oraz istniejącej zabudowy o funkcji mieszkaniowej z wyłączeniem luk z tej zabudowie przyjęto wskaźniki zbliżone do wskaźników ustalonych w obowiązujących planach zagospodarowania przestrzennego, a także wskaźników istniejącej zabudowy tak by zachować spójność przestrzenną w granicach gminy. Tereny istniejącej zabudowy poza miejscowymi planami zagospodarowania przestrzennego oraz obszarami uzupełnienia zabudowy wyznaczono w taki sposób, by uniemożliwić budowę kolejnego budynku mieszkalnego. </w:t>
      </w:r>
    </w:p>
    <w:p w14:paraId="538059EE"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Główną przyczyną wyznaczenia stref planistycznych oraz gminnych standardów urbanistycznych było zachowanie istniejących funkcji oraz wskaźników zagospodarowania i zabudowy określonych w obowiązujących planach miejscowych, ustalenie nowych wskaźników zagospodarowania i zabudowy w obszarach uzupełnienia zabudowy </w:t>
      </w:r>
      <w:r w:rsidRPr="006030AA">
        <w:rPr>
          <w:rFonts w:cs="Arial"/>
        </w:rPr>
        <w:br/>
        <w:t xml:space="preserve">oraz w granicach obszarów istniejącej zabudowy o funkcji mieszkaniowej z wyłączeniem luk z tej zabudowie, a także realizacja założonej polityki przestrzennej gminy. W związku z polityką przestrzenną gminy oraz w odpowiedzi na złożone wnioski do projektu planu ogólnego dokonano zmian w przeznaczeniu niektórych terenów, uzupełniając je o dodatkowe funkcje względem tych określonych w obowiązujących planach miejscowych oraz określono przeznaczenie terenów istniejących oraz nowo wyznaczonych w obszarach uzupełnienia zabudowy. </w:t>
      </w:r>
    </w:p>
    <w:p w14:paraId="7E06CFEE" w14:textId="019EB88F" w:rsidR="00B30B94" w:rsidRPr="006030AA" w:rsidRDefault="00B30B94" w:rsidP="00B30B94">
      <w:pPr>
        <w:pStyle w:val="Tekstpodstawowy"/>
        <w:tabs>
          <w:tab w:val="left" w:pos="284"/>
          <w:tab w:val="left" w:pos="567"/>
        </w:tabs>
        <w:ind w:left="0" w:right="0" w:firstLine="284"/>
        <w:rPr>
          <w:rFonts w:cs="Arial"/>
        </w:rPr>
      </w:pPr>
      <w:r w:rsidRPr="006030AA">
        <w:rPr>
          <w:rFonts w:cs="Arial"/>
        </w:rPr>
        <w:t>Na etapie ustalania gminnych standardów urbanistycznych, dla terenów z funkcją mieszka</w:t>
      </w:r>
      <w:r w:rsidR="00BA7D87" w:rsidRPr="006030AA">
        <w:rPr>
          <w:rFonts w:cs="Arial"/>
        </w:rPr>
        <w:t>niową</w:t>
      </w:r>
      <w:r w:rsidRPr="006030AA">
        <w:rPr>
          <w:rFonts w:cs="Arial"/>
        </w:rPr>
        <w:t xml:space="preserve">, powiększono nadziemną intensywność zabudowy względem nadziemnej intensywności zabudowy terenów zabudowach przyjętych na etapie obliczenia chłonności terenów niezabudowanych, w tym luk w zabudowie. Wynika to z faktu, iż na etapie obliczenia chłonności terenów zabudowanych, w tym luk w zabudowie nie wliczono do nadziemnej intensywności zabudowy budynków garażowych, gospodarczych, inwentarskich, usługowych oraz innych budynków o funkcji niemieszkalnej. </w:t>
      </w:r>
    </w:p>
    <w:p w14:paraId="6663E0CF"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Ustalone w planie ogólnym wskaźniki nadziemnej intensywności zabudowy odnoszą się do </w:t>
      </w:r>
      <w:r w:rsidRPr="006030AA">
        <w:rPr>
          <w:rFonts w:cs="Arial"/>
        </w:rPr>
        <w:lastRenderedPageBreak/>
        <w:t xml:space="preserve">wszelkiej możliwej zabudowy lokalizowanej w danej strefie, w tym do budynków mieszkalnych jak i niemieszkalnych. </w:t>
      </w:r>
    </w:p>
    <w:p w14:paraId="20B44F13"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W planie ogólnym ustalono także minimalne wartości udziału powierzchni terenu biologicznie czynnej wynikające przede wszystkim z ustaleń obowiązujących miejscowych planów zagospodarowania przestrzennego, a w przypadku nowych terenów zgodnie z wartościami ujętymi w Rozporządzeniu Ministra Rozwoju i Technologii z dnia 22 listopada 2024 r. w sprawie projektu planu ogólnego gminy, dokumentowania prac planistycznych w zakresie tego planu oraz wydawania z niego wypisów i wyrysów.  (Dz. U. poz. 1775).</w:t>
      </w:r>
    </w:p>
    <w:p w14:paraId="72435099" w14:textId="77777777" w:rsidR="001E5DF0" w:rsidRPr="006030AA" w:rsidRDefault="009E7F3C">
      <w:pPr>
        <w:pStyle w:val="Nagwek2"/>
        <w:numPr>
          <w:ilvl w:val="0"/>
          <w:numId w:val="27"/>
        </w:numPr>
        <w:ind w:left="360" w:right="0"/>
        <w:rPr>
          <w:rFonts w:cs="Arial"/>
          <w:b/>
          <w:bCs/>
        </w:rPr>
      </w:pPr>
      <w:bookmarkStart w:id="132" w:name="_Toc237729392"/>
      <w:r w:rsidRPr="006030AA">
        <w:rPr>
          <w:rFonts w:cs="Arial"/>
          <w:b/>
          <w:bCs/>
        </w:rPr>
        <w:t>Strefy planistyczne</w:t>
      </w:r>
      <w:bookmarkEnd w:id="132"/>
    </w:p>
    <w:p w14:paraId="56BA1B66" w14:textId="3E0CB21D" w:rsidR="00B30B94" w:rsidRPr="006030AA" w:rsidRDefault="00B30B94" w:rsidP="00B30B94">
      <w:pPr>
        <w:pStyle w:val="Tekstpodstawowy"/>
        <w:tabs>
          <w:tab w:val="left" w:pos="284"/>
          <w:tab w:val="left" w:pos="567"/>
        </w:tabs>
        <w:ind w:left="0" w:right="0" w:firstLine="360"/>
        <w:rPr>
          <w:rFonts w:cs="Arial"/>
        </w:rPr>
      </w:pPr>
      <w:r w:rsidRPr="006030AA">
        <w:rPr>
          <w:rFonts w:cs="Arial"/>
        </w:rPr>
        <w:t>W planie ogólnym gminy Duszniki ustalono następujące strefy planistyczne:</w:t>
      </w:r>
    </w:p>
    <w:p w14:paraId="3CBA06A6"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SW – strefy wielofunkcyjne z zabudową mieszkaniową wielorodzinną,</w:t>
      </w:r>
    </w:p>
    <w:p w14:paraId="479DEC0A"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SJ – strefy wielofunkcyjne z zabudową mieszkaniową jednorodzinną,</w:t>
      </w:r>
    </w:p>
    <w:p w14:paraId="10751E64"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SZ – strefy wielofunkcyjne z zabudową zagrodową,</w:t>
      </w:r>
    </w:p>
    <w:p w14:paraId="781BA53C"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SU – strefy usługowe,</w:t>
      </w:r>
    </w:p>
    <w:p w14:paraId="579EF6DE"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SP – strefy gospodarcze,</w:t>
      </w:r>
    </w:p>
    <w:p w14:paraId="08717719"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 xml:space="preserve">SR – strefy produkcji rolniczej, </w:t>
      </w:r>
    </w:p>
    <w:p w14:paraId="03F2A266"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SI – strefy infrastrukturalne,</w:t>
      </w:r>
    </w:p>
    <w:p w14:paraId="0E4CCBE5"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SN – strefy zieleni i rekreacji,</w:t>
      </w:r>
    </w:p>
    <w:p w14:paraId="3336C372"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SC – strefy cmentarzy,</w:t>
      </w:r>
    </w:p>
    <w:p w14:paraId="56F4A92E"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SG – strefy górnicze,</w:t>
      </w:r>
    </w:p>
    <w:p w14:paraId="030B2F78"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SO – strefy otwarte,</w:t>
      </w:r>
    </w:p>
    <w:p w14:paraId="5F28B555" w14:textId="77777777" w:rsidR="00B30B94" w:rsidRPr="006030AA" w:rsidRDefault="00B30B94" w:rsidP="00B30B94">
      <w:pPr>
        <w:pStyle w:val="Tekstpodstawowy"/>
        <w:numPr>
          <w:ilvl w:val="0"/>
          <w:numId w:val="11"/>
        </w:numPr>
        <w:tabs>
          <w:tab w:val="left" w:pos="284"/>
          <w:tab w:val="left" w:pos="567"/>
        </w:tabs>
        <w:ind w:left="851" w:right="0"/>
        <w:rPr>
          <w:rFonts w:cs="Arial"/>
        </w:rPr>
      </w:pPr>
      <w:r w:rsidRPr="006030AA">
        <w:rPr>
          <w:rFonts w:cs="Arial"/>
        </w:rPr>
        <w:t>SK – strefy komunikacji.</w:t>
      </w:r>
    </w:p>
    <w:p w14:paraId="37C15433"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Dla stref planistycznych wymienionych w lit. a - i, określono wartości minimalnego udziału powierzchni biologicznie czynnej, zgodnie z przepisami Rozporządzeniu Ministra Rozwoju i Technologii z dnia 22 listopada 2024 r. w sprawie projektu planu ogólnego gminy, dokumentowania prac planistycznych w zakresie tego planu oraz wydawania z niego wypisów i wyrysów.  (Dz. U. </w:t>
      </w:r>
      <w:proofErr w:type="spellStart"/>
      <w:r w:rsidRPr="006030AA">
        <w:rPr>
          <w:rFonts w:cs="Arial"/>
        </w:rPr>
        <w:t>poz</w:t>
      </w:r>
      <w:proofErr w:type="spellEnd"/>
      <w:r w:rsidRPr="006030AA">
        <w:rPr>
          <w:rFonts w:cs="Arial"/>
        </w:rPr>
        <w:t xml:space="preserve"> 1775).</w:t>
      </w:r>
    </w:p>
    <w:p w14:paraId="0EC7FC9A"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Dla stref planistycznych wymienionych w lit. od a - f wyznaczono obowiązkowo wartości maksymalnej intensywności zabudowy, maksymalnej wysokości zabudowy oraz maksymalnego udziału powierzchni zabudowy.</w:t>
      </w:r>
    </w:p>
    <w:p w14:paraId="29324BC8"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Dla poszczególnych stref planistycznych określono również profile dodatkowe.</w:t>
      </w:r>
    </w:p>
    <w:p w14:paraId="0991F51A" w14:textId="77777777" w:rsidR="00B30B94" w:rsidRPr="006030AA" w:rsidRDefault="00B30B94" w:rsidP="00B30B94">
      <w:pPr>
        <w:pStyle w:val="Tekstpodstawowy"/>
        <w:tabs>
          <w:tab w:val="left" w:pos="284"/>
          <w:tab w:val="left" w:pos="567"/>
        </w:tabs>
        <w:ind w:left="0" w:right="0" w:firstLine="284"/>
        <w:rPr>
          <w:rFonts w:cs="Arial"/>
        </w:rPr>
      </w:pPr>
      <w:r w:rsidRPr="006030AA">
        <w:rPr>
          <w:rFonts w:cs="Arial"/>
        </w:rPr>
        <w:t xml:space="preserve">Ustalenia gminnych standardów urbanistycznych w zakresie określonym w planie ogólnym są przede wszystkim wynikiem ustaleń w obowiązujących miejscowych planach zagospodarowania przestrzennego, a także prowadzonej polityki przestrzennej gminy, ukierunkowanej na rozwój </w:t>
      </w:r>
      <w:proofErr w:type="spellStart"/>
      <w:r w:rsidRPr="006030AA">
        <w:rPr>
          <w:rFonts w:cs="Arial"/>
        </w:rPr>
        <w:t>społeczno</w:t>
      </w:r>
      <w:proofErr w:type="spellEnd"/>
      <w:r w:rsidRPr="006030AA">
        <w:rPr>
          <w:rFonts w:cs="Arial"/>
        </w:rPr>
        <w:t xml:space="preserve"> – gospodarczy w poszanowaniu środowiska </w:t>
      </w:r>
      <w:r w:rsidRPr="006030AA">
        <w:rPr>
          <w:rFonts w:cs="Arial"/>
        </w:rPr>
        <w:lastRenderedPageBreak/>
        <w:t>przyrodniczego.</w:t>
      </w:r>
    </w:p>
    <w:p w14:paraId="1B044CA7" w14:textId="77777777" w:rsidR="001E5DF0" w:rsidRPr="006030AA" w:rsidRDefault="009E7F3C">
      <w:pPr>
        <w:pStyle w:val="Nagwek2"/>
        <w:numPr>
          <w:ilvl w:val="0"/>
          <w:numId w:val="27"/>
        </w:numPr>
        <w:ind w:left="360" w:right="0"/>
        <w:rPr>
          <w:rFonts w:cs="Arial"/>
          <w:b/>
          <w:bCs/>
        </w:rPr>
      </w:pPr>
      <w:bookmarkStart w:id="133" w:name="_Toc237729393"/>
      <w:r w:rsidRPr="006030AA">
        <w:rPr>
          <w:rFonts w:cs="Arial"/>
          <w:b/>
          <w:bCs/>
        </w:rPr>
        <w:t>Gminne standardy urbanistyczne</w:t>
      </w:r>
      <w:bookmarkEnd w:id="133"/>
    </w:p>
    <w:p w14:paraId="6D9302FD" w14:textId="3A4EFCC6" w:rsidR="003C54C3" w:rsidRPr="006030AA" w:rsidRDefault="003C54C3">
      <w:pPr>
        <w:pStyle w:val="Nagwek3"/>
        <w:numPr>
          <w:ilvl w:val="1"/>
          <w:numId w:val="14"/>
        </w:numPr>
        <w:ind w:left="567" w:right="0" w:hanging="567"/>
        <w:rPr>
          <w:rFonts w:cs="Arial"/>
          <w:b/>
          <w:bCs/>
        </w:rPr>
      </w:pPr>
      <w:bookmarkStart w:id="134" w:name="_Toc237729394"/>
      <w:r w:rsidRPr="006030AA">
        <w:rPr>
          <w:rFonts w:cs="Arial"/>
          <w:b/>
          <w:bCs/>
        </w:rPr>
        <w:t>Strefa wielofunkcyjna z zabudową mieszkaniową wielorodzinną</w:t>
      </w:r>
      <w:bookmarkEnd w:id="134"/>
    </w:p>
    <w:p w14:paraId="470CC568" w14:textId="77777777" w:rsidR="006C440C" w:rsidRPr="006030AA" w:rsidRDefault="006C440C" w:rsidP="006C440C">
      <w:pPr>
        <w:pStyle w:val="Tekstpodstawowy"/>
        <w:tabs>
          <w:tab w:val="left" w:pos="284"/>
          <w:tab w:val="left" w:pos="567"/>
        </w:tabs>
        <w:ind w:left="0" w:right="0"/>
        <w:rPr>
          <w:rFonts w:cs="Arial"/>
        </w:rPr>
      </w:pPr>
      <w:r w:rsidRPr="006030AA">
        <w:rPr>
          <w:rFonts w:cs="Arial"/>
        </w:rPr>
        <w:tab/>
        <w:t xml:space="preserve">Profil podstawowy: teren zabudowy mieszkaniowej wielorodzinnej, teren usług, teren komunikacji, teren zieleni urządzonej, teren ogrodów działkowych, teren infrastruktury technicznej. </w:t>
      </w:r>
    </w:p>
    <w:p w14:paraId="7DC2F479" w14:textId="77777777" w:rsidR="00DD3388" w:rsidRPr="006030AA" w:rsidRDefault="00DD3388" w:rsidP="006C440C">
      <w:pPr>
        <w:pStyle w:val="Tekstpodstawowy"/>
        <w:tabs>
          <w:tab w:val="left" w:pos="284"/>
          <w:tab w:val="left" w:pos="567"/>
        </w:tabs>
        <w:ind w:left="0" w:right="0"/>
        <w:rPr>
          <w:rFonts w:cs="Arial"/>
        </w:rPr>
      </w:pPr>
    </w:p>
    <w:p w14:paraId="31810422" w14:textId="14123419" w:rsidR="00DD3388" w:rsidRPr="006030AA" w:rsidRDefault="00A23F77" w:rsidP="00DD3388">
      <w:pPr>
        <w:pStyle w:val="Rycina"/>
        <w:numPr>
          <w:ilvl w:val="0"/>
          <w:numId w:val="0"/>
        </w:numPr>
        <w:ind w:right="0"/>
        <w:jc w:val="center"/>
        <w:rPr>
          <w:rFonts w:cs="Arial"/>
        </w:rPr>
      </w:pPr>
      <w:bookmarkStart w:id="135" w:name="_Toc237729308"/>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12</w:t>
      </w:r>
      <w:r w:rsidRPr="006030AA">
        <w:rPr>
          <w:rFonts w:cs="Arial"/>
        </w:rPr>
        <w:fldChar w:fldCharType="end"/>
      </w:r>
      <w:r w:rsidRPr="006030AA">
        <w:rPr>
          <w:rFonts w:cs="Arial"/>
        </w:rPr>
        <w:t xml:space="preserve"> Profile dodatkowe stref SW </w:t>
      </w:r>
      <w:r w:rsidR="00DD3388" w:rsidRPr="006030AA">
        <w:rPr>
          <w:rFonts w:cs="Arial"/>
        </w:rPr>
        <w:t>oraz wskaźniki zagospodarowania i zabudowy terenu obowiązujące zarówno dla profilu podstawowego jak i dodatkowego</w:t>
      </w:r>
      <w:bookmarkEnd w:id="135"/>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4"/>
        <w:gridCol w:w="3164"/>
        <w:gridCol w:w="1249"/>
        <w:gridCol w:w="1249"/>
        <w:gridCol w:w="1249"/>
        <w:gridCol w:w="1391"/>
      </w:tblGrid>
      <w:tr w:rsidR="00852CF3" w:rsidRPr="006030AA" w14:paraId="5139755A" w14:textId="77777777" w:rsidTr="008A43AB">
        <w:trPr>
          <w:trHeight w:val="1389"/>
          <w:jc w:val="center"/>
        </w:trPr>
        <w:tc>
          <w:tcPr>
            <w:tcW w:w="421" w:type="pct"/>
            <w:shd w:val="clear" w:color="auto" w:fill="EAF1DD" w:themeFill="accent3" w:themeFillTint="33"/>
            <w:vAlign w:val="center"/>
          </w:tcPr>
          <w:p w14:paraId="5D55EB72" w14:textId="1A5753F5" w:rsidR="001E5DF0" w:rsidRPr="006030AA" w:rsidRDefault="0012618E" w:rsidP="00026404">
            <w:pPr>
              <w:pStyle w:val="TableParagraph"/>
              <w:jc w:val="center"/>
              <w:rPr>
                <w:rFonts w:ascii="Arial" w:hAnsi="Arial" w:cs="Arial"/>
                <w:b/>
                <w:bCs/>
                <w:sz w:val="20"/>
              </w:rPr>
            </w:pPr>
            <w:r w:rsidRPr="006030AA">
              <w:rPr>
                <w:rFonts w:ascii="Arial" w:hAnsi="Arial" w:cs="Arial"/>
                <w:b/>
                <w:bCs/>
                <w:sz w:val="20"/>
              </w:rPr>
              <w:t>Symbol</w:t>
            </w:r>
          </w:p>
        </w:tc>
        <w:tc>
          <w:tcPr>
            <w:tcW w:w="1745" w:type="pct"/>
            <w:shd w:val="clear" w:color="auto" w:fill="EAF1DD" w:themeFill="accent3" w:themeFillTint="33"/>
            <w:vAlign w:val="center"/>
          </w:tcPr>
          <w:p w14:paraId="738F0F21" w14:textId="3088D160" w:rsidR="001E5DF0" w:rsidRPr="006030AA" w:rsidRDefault="000D121B" w:rsidP="00026404">
            <w:pPr>
              <w:pStyle w:val="TableParagraph"/>
              <w:jc w:val="center"/>
              <w:rPr>
                <w:rFonts w:ascii="Arial" w:hAnsi="Arial" w:cs="Arial"/>
                <w:b/>
                <w:bCs/>
                <w:sz w:val="18"/>
              </w:rPr>
            </w:pPr>
            <w:r w:rsidRPr="006030AA">
              <w:rPr>
                <w:rFonts w:ascii="Arial" w:hAnsi="Arial" w:cs="Arial"/>
                <w:b/>
                <w:bCs/>
                <w:spacing w:val="-2"/>
                <w:sz w:val="18"/>
              </w:rPr>
              <w:t>p</w:t>
            </w:r>
            <w:r w:rsidR="005E5A79" w:rsidRPr="006030AA">
              <w:rPr>
                <w:rFonts w:ascii="Arial" w:hAnsi="Arial" w:cs="Arial"/>
                <w:b/>
                <w:bCs/>
                <w:spacing w:val="-2"/>
                <w:sz w:val="18"/>
              </w:rPr>
              <w:t>rofil</w:t>
            </w:r>
            <w:r w:rsidR="005E5A79" w:rsidRPr="006030AA">
              <w:rPr>
                <w:rFonts w:ascii="Arial" w:hAnsi="Arial" w:cs="Arial"/>
                <w:b/>
                <w:bCs/>
                <w:spacing w:val="1"/>
                <w:sz w:val="18"/>
              </w:rPr>
              <w:t xml:space="preserve"> </w:t>
            </w:r>
            <w:r w:rsidR="005E5A79" w:rsidRPr="006030AA">
              <w:rPr>
                <w:rFonts w:ascii="Arial" w:hAnsi="Arial" w:cs="Arial"/>
                <w:b/>
                <w:bCs/>
                <w:spacing w:val="-2"/>
                <w:sz w:val="18"/>
              </w:rPr>
              <w:t>dodatkowy</w:t>
            </w:r>
          </w:p>
        </w:tc>
        <w:tc>
          <w:tcPr>
            <w:tcW w:w="689" w:type="pct"/>
            <w:shd w:val="clear" w:color="auto" w:fill="EAF1DD" w:themeFill="accent3" w:themeFillTint="33"/>
            <w:vAlign w:val="center"/>
          </w:tcPr>
          <w:p w14:paraId="217E2212" w14:textId="77777777" w:rsidR="001E5DF0" w:rsidRPr="006030AA" w:rsidRDefault="005E5A79" w:rsidP="00026404">
            <w:pPr>
              <w:pStyle w:val="TableParagraph"/>
              <w:spacing w:before="1"/>
              <w:ind w:hanging="53"/>
              <w:jc w:val="center"/>
              <w:rPr>
                <w:rFonts w:ascii="Arial" w:hAnsi="Arial" w:cs="Arial"/>
                <w:b/>
                <w:bCs/>
                <w:sz w:val="18"/>
              </w:rPr>
            </w:pPr>
            <w:r w:rsidRPr="006030AA">
              <w:rPr>
                <w:rFonts w:ascii="Arial" w:hAnsi="Arial" w:cs="Arial"/>
                <w:b/>
                <w:bCs/>
                <w:spacing w:val="-4"/>
                <w:sz w:val="18"/>
              </w:rPr>
              <w:t>maksymalna</w:t>
            </w:r>
            <w:r w:rsidRPr="006030AA">
              <w:rPr>
                <w:rFonts w:ascii="Arial" w:hAnsi="Arial" w:cs="Arial"/>
                <w:b/>
                <w:bCs/>
                <w:sz w:val="18"/>
              </w:rPr>
              <w:t xml:space="preserve"> </w:t>
            </w:r>
            <w:r w:rsidRPr="006030AA">
              <w:rPr>
                <w:rFonts w:ascii="Arial" w:hAnsi="Arial" w:cs="Arial"/>
                <w:b/>
                <w:bCs/>
                <w:spacing w:val="-2"/>
                <w:sz w:val="18"/>
              </w:rPr>
              <w:t>nadziemna</w:t>
            </w:r>
          </w:p>
          <w:p w14:paraId="7EEDC46F" w14:textId="77777777" w:rsidR="001E5DF0" w:rsidRPr="006030AA" w:rsidRDefault="005E5A79" w:rsidP="00026404">
            <w:pPr>
              <w:pStyle w:val="TableParagraph"/>
              <w:spacing w:before="2"/>
              <w:ind w:hanging="126"/>
              <w:jc w:val="center"/>
              <w:rPr>
                <w:rFonts w:ascii="Arial" w:hAnsi="Arial" w:cs="Arial"/>
                <w:b/>
                <w:bCs/>
                <w:sz w:val="18"/>
              </w:rPr>
            </w:pPr>
            <w:r w:rsidRPr="006030AA">
              <w:rPr>
                <w:rFonts w:ascii="Arial" w:hAnsi="Arial" w:cs="Arial"/>
                <w:b/>
                <w:bCs/>
                <w:spacing w:val="-2"/>
                <w:sz w:val="18"/>
              </w:rPr>
              <w:t>intensywność</w:t>
            </w:r>
            <w:r w:rsidRPr="006030AA">
              <w:rPr>
                <w:rFonts w:ascii="Arial" w:hAnsi="Arial" w:cs="Arial"/>
                <w:b/>
                <w:bCs/>
                <w:sz w:val="18"/>
              </w:rPr>
              <w:t xml:space="preserve"> </w:t>
            </w:r>
            <w:r w:rsidRPr="006030AA">
              <w:rPr>
                <w:rFonts w:ascii="Arial" w:hAnsi="Arial" w:cs="Arial"/>
                <w:b/>
                <w:bCs/>
                <w:spacing w:val="-2"/>
                <w:sz w:val="18"/>
              </w:rPr>
              <w:t>zabudowy</w:t>
            </w:r>
          </w:p>
        </w:tc>
        <w:tc>
          <w:tcPr>
            <w:tcW w:w="689" w:type="pct"/>
            <w:shd w:val="clear" w:color="auto" w:fill="EAF1DD" w:themeFill="accent3" w:themeFillTint="33"/>
            <w:vAlign w:val="center"/>
          </w:tcPr>
          <w:p w14:paraId="4679ABA3" w14:textId="77777777" w:rsidR="001E5DF0" w:rsidRPr="006030AA" w:rsidRDefault="005E5A79" w:rsidP="00026404">
            <w:pPr>
              <w:pStyle w:val="TableParagraph"/>
              <w:spacing w:before="1"/>
              <w:jc w:val="center"/>
              <w:rPr>
                <w:rFonts w:ascii="Arial" w:hAnsi="Arial" w:cs="Arial"/>
                <w:b/>
                <w:bCs/>
                <w:sz w:val="18"/>
              </w:rPr>
            </w:pPr>
            <w:r w:rsidRPr="006030AA">
              <w:rPr>
                <w:rFonts w:ascii="Arial" w:hAnsi="Arial" w:cs="Arial"/>
                <w:b/>
                <w:bCs/>
                <w:spacing w:val="-4"/>
                <w:sz w:val="18"/>
              </w:rPr>
              <w:t>maksymalny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w:t>
            </w:r>
          </w:p>
        </w:tc>
        <w:tc>
          <w:tcPr>
            <w:tcW w:w="689" w:type="pct"/>
            <w:shd w:val="clear" w:color="auto" w:fill="EAF1DD" w:themeFill="accent3" w:themeFillTint="33"/>
            <w:vAlign w:val="center"/>
          </w:tcPr>
          <w:p w14:paraId="4087D1A1" w14:textId="77777777" w:rsidR="001E5DF0" w:rsidRPr="006030AA" w:rsidRDefault="005E5A79" w:rsidP="00026404">
            <w:pPr>
              <w:pStyle w:val="TableParagraph"/>
              <w:spacing w:before="1"/>
              <w:jc w:val="center"/>
              <w:rPr>
                <w:rFonts w:ascii="Arial" w:hAnsi="Arial" w:cs="Arial"/>
                <w:b/>
                <w:bCs/>
                <w:sz w:val="18"/>
              </w:rPr>
            </w:pPr>
            <w:r w:rsidRPr="006030AA">
              <w:rPr>
                <w:rFonts w:ascii="Arial" w:hAnsi="Arial" w:cs="Arial"/>
                <w:b/>
                <w:bCs/>
                <w:spacing w:val="-4"/>
                <w:sz w:val="18"/>
              </w:rPr>
              <w:t>maksymalna</w:t>
            </w:r>
            <w:r w:rsidRPr="006030AA">
              <w:rPr>
                <w:rFonts w:ascii="Arial" w:hAnsi="Arial" w:cs="Arial"/>
                <w:b/>
                <w:bCs/>
                <w:sz w:val="18"/>
              </w:rPr>
              <w:t xml:space="preserve"> </w:t>
            </w:r>
            <w:r w:rsidRPr="006030AA">
              <w:rPr>
                <w:rFonts w:ascii="Arial" w:hAnsi="Arial" w:cs="Arial"/>
                <w:b/>
                <w:bCs/>
                <w:spacing w:val="-2"/>
                <w:sz w:val="18"/>
              </w:rPr>
              <w:t>wysokość</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(m)</w:t>
            </w:r>
          </w:p>
        </w:tc>
        <w:tc>
          <w:tcPr>
            <w:tcW w:w="767" w:type="pct"/>
            <w:shd w:val="clear" w:color="auto" w:fill="EAF1DD" w:themeFill="accent3" w:themeFillTint="33"/>
            <w:vAlign w:val="center"/>
          </w:tcPr>
          <w:p w14:paraId="51FC258D" w14:textId="77777777" w:rsidR="001E5DF0" w:rsidRPr="006030AA" w:rsidRDefault="005E5A79" w:rsidP="00026404">
            <w:pPr>
              <w:pStyle w:val="TableParagraph"/>
              <w:spacing w:before="1"/>
              <w:ind w:hanging="4"/>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2"/>
                <w:sz w:val="18"/>
              </w:rPr>
              <w:t xml:space="preserve"> </w:t>
            </w:r>
            <w:r w:rsidRPr="006030AA">
              <w:rPr>
                <w:rFonts w:ascii="Arial" w:hAnsi="Arial" w:cs="Arial"/>
                <w:b/>
                <w:bCs/>
                <w:sz w:val="18"/>
              </w:rPr>
              <w:t>(%)</w:t>
            </w:r>
          </w:p>
        </w:tc>
      </w:tr>
      <w:tr w:rsidR="008A43AB" w:rsidRPr="006030AA" w14:paraId="2F96BD2F" w14:textId="77777777" w:rsidTr="008A43AB">
        <w:trPr>
          <w:trHeight w:val="253"/>
          <w:jc w:val="center"/>
        </w:trPr>
        <w:tc>
          <w:tcPr>
            <w:tcW w:w="421" w:type="pct"/>
            <w:vAlign w:val="center"/>
          </w:tcPr>
          <w:p w14:paraId="2457E373" w14:textId="33C206A1"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1SW-2SW</w:t>
            </w:r>
          </w:p>
        </w:tc>
        <w:tc>
          <w:tcPr>
            <w:tcW w:w="1745" w:type="pct"/>
            <w:vAlign w:val="center"/>
          </w:tcPr>
          <w:p w14:paraId="5ABD7FE1" w14:textId="7587C011" w:rsidR="008A43AB" w:rsidRPr="006030AA" w:rsidRDefault="008A43AB" w:rsidP="008A43AB">
            <w:pPr>
              <w:pStyle w:val="TableParagraph"/>
              <w:jc w:val="center"/>
              <w:rPr>
                <w:rFonts w:ascii="Arial" w:hAnsi="Arial" w:cs="Arial"/>
                <w:sz w:val="18"/>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2DFB10F" w14:textId="73E0306D"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1,6</w:t>
            </w:r>
          </w:p>
        </w:tc>
        <w:tc>
          <w:tcPr>
            <w:tcW w:w="689" w:type="pct"/>
            <w:vAlign w:val="center"/>
          </w:tcPr>
          <w:p w14:paraId="4A984984" w14:textId="7AAEC74C"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689" w:type="pct"/>
            <w:vAlign w:val="center"/>
          </w:tcPr>
          <w:p w14:paraId="4F492837" w14:textId="1E2098A3"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67" w:type="pct"/>
            <w:vAlign w:val="center"/>
          </w:tcPr>
          <w:p w14:paraId="4498A8F6" w14:textId="638C5996"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8A43AB" w:rsidRPr="006030AA" w14:paraId="7387CF6D" w14:textId="77777777" w:rsidTr="008A43AB">
        <w:trPr>
          <w:trHeight w:val="253"/>
          <w:jc w:val="center"/>
        </w:trPr>
        <w:tc>
          <w:tcPr>
            <w:tcW w:w="421" w:type="pct"/>
            <w:vAlign w:val="center"/>
          </w:tcPr>
          <w:p w14:paraId="07FF0D98" w14:textId="2233A3BD"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3SW</w:t>
            </w:r>
          </w:p>
        </w:tc>
        <w:tc>
          <w:tcPr>
            <w:tcW w:w="1745" w:type="pct"/>
            <w:vAlign w:val="center"/>
          </w:tcPr>
          <w:p w14:paraId="5EB92CF3" w14:textId="321D4CCC"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0FE50FB" w14:textId="2917FE5C"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1,2</w:t>
            </w:r>
          </w:p>
        </w:tc>
        <w:tc>
          <w:tcPr>
            <w:tcW w:w="689" w:type="pct"/>
            <w:vAlign w:val="center"/>
          </w:tcPr>
          <w:p w14:paraId="37755379" w14:textId="1885D781"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2B101BD5" w14:textId="61A93FA9"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12</w:t>
            </w:r>
          </w:p>
        </w:tc>
        <w:tc>
          <w:tcPr>
            <w:tcW w:w="767" w:type="pct"/>
            <w:vAlign w:val="center"/>
          </w:tcPr>
          <w:p w14:paraId="24087546" w14:textId="34FC2165"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r w:rsidR="008A43AB" w:rsidRPr="006030AA" w14:paraId="68B08A81" w14:textId="77777777" w:rsidTr="008A43AB">
        <w:trPr>
          <w:trHeight w:val="253"/>
          <w:jc w:val="center"/>
        </w:trPr>
        <w:tc>
          <w:tcPr>
            <w:tcW w:w="421" w:type="pct"/>
            <w:vAlign w:val="center"/>
          </w:tcPr>
          <w:p w14:paraId="539DD417" w14:textId="03F02A1D"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4SW-51SW</w:t>
            </w:r>
          </w:p>
        </w:tc>
        <w:tc>
          <w:tcPr>
            <w:tcW w:w="1745" w:type="pct"/>
            <w:vAlign w:val="center"/>
          </w:tcPr>
          <w:p w14:paraId="68DE6672" w14:textId="757A50F1"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70D196D" w14:textId="70802B34"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1,6</w:t>
            </w:r>
          </w:p>
        </w:tc>
        <w:tc>
          <w:tcPr>
            <w:tcW w:w="689" w:type="pct"/>
            <w:vAlign w:val="center"/>
          </w:tcPr>
          <w:p w14:paraId="0C9547A9" w14:textId="00065B43"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55EAE8CC" w14:textId="0EE7C613"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15</w:t>
            </w:r>
          </w:p>
        </w:tc>
        <w:tc>
          <w:tcPr>
            <w:tcW w:w="767" w:type="pct"/>
            <w:vAlign w:val="center"/>
          </w:tcPr>
          <w:p w14:paraId="2FF1C21C" w14:textId="6CA68B3C"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r w:rsidR="008A43AB" w:rsidRPr="006030AA" w14:paraId="6E07F388" w14:textId="77777777" w:rsidTr="008A43AB">
        <w:trPr>
          <w:trHeight w:val="253"/>
          <w:jc w:val="center"/>
        </w:trPr>
        <w:tc>
          <w:tcPr>
            <w:tcW w:w="421" w:type="pct"/>
            <w:vAlign w:val="center"/>
          </w:tcPr>
          <w:p w14:paraId="3F93F519" w14:textId="7120C5FA"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52SW</w:t>
            </w:r>
          </w:p>
        </w:tc>
        <w:tc>
          <w:tcPr>
            <w:tcW w:w="1745" w:type="pct"/>
            <w:vAlign w:val="center"/>
          </w:tcPr>
          <w:p w14:paraId="2A2E8DEF" w14:textId="1157F7EB"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707D919" w14:textId="76CE9BA7"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1,2</w:t>
            </w:r>
          </w:p>
        </w:tc>
        <w:tc>
          <w:tcPr>
            <w:tcW w:w="689" w:type="pct"/>
            <w:vAlign w:val="center"/>
          </w:tcPr>
          <w:p w14:paraId="632074AA" w14:textId="6F365917"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6F287CC4" w14:textId="1304B847"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7F475154" w14:textId="371E2514"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r w:rsidR="008A43AB" w:rsidRPr="006030AA" w14:paraId="6DAB2891" w14:textId="77777777" w:rsidTr="008A43AB">
        <w:trPr>
          <w:trHeight w:val="253"/>
          <w:jc w:val="center"/>
        </w:trPr>
        <w:tc>
          <w:tcPr>
            <w:tcW w:w="421" w:type="pct"/>
            <w:vAlign w:val="center"/>
          </w:tcPr>
          <w:p w14:paraId="313BCAE1" w14:textId="52C1E433"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53SW-62SW</w:t>
            </w:r>
          </w:p>
        </w:tc>
        <w:tc>
          <w:tcPr>
            <w:tcW w:w="1745" w:type="pct"/>
            <w:vAlign w:val="center"/>
          </w:tcPr>
          <w:p w14:paraId="5DE2E185" w14:textId="6D8059EB"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3F2859A" w14:textId="7006745E"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1,6</w:t>
            </w:r>
          </w:p>
        </w:tc>
        <w:tc>
          <w:tcPr>
            <w:tcW w:w="689" w:type="pct"/>
            <w:vAlign w:val="center"/>
          </w:tcPr>
          <w:p w14:paraId="69FC606D" w14:textId="42AB3ED9"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20C1CA1" w14:textId="3E96D8AF"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15</w:t>
            </w:r>
          </w:p>
        </w:tc>
        <w:tc>
          <w:tcPr>
            <w:tcW w:w="767" w:type="pct"/>
            <w:vAlign w:val="center"/>
          </w:tcPr>
          <w:p w14:paraId="75B2F698" w14:textId="3C0380D9"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r w:rsidR="008A43AB" w:rsidRPr="006030AA" w14:paraId="43E94E91" w14:textId="77777777" w:rsidTr="008A43AB">
        <w:trPr>
          <w:trHeight w:val="253"/>
          <w:jc w:val="center"/>
        </w:trPr>
        <w:tc>
          <w:tcPr>
            <w:tcW w:w="421" w:type="pct"/>
            <w:vAlign w:val="center"/>
          </w:tcPr>
          <w:p w14:paraId="3217D260" w14:textId="64CEBE5D"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63SW</w:t>
            </w:r>
          </w:p>
        </w:tc>
        <w:tc>
          <w:tcPr>
            <w:tcW w:w="1745" w:type="pct"/>
            <w:vAlign w:val="center"/>
          </w:tcPr>
          <w:p w14:paraId="56EE68F7" w14:textId="6A69F11D" w:rsidR="008A43AB" w:rsidRPr="006030AA" w:rsidRDefault="008A43AB" w:rsidP="008A43AB">
            <w:pPr>
              <w:pStyle w:val="TableParagraph"/>
              <w:jc w:val="center"/>
              <w:rPr>
                <w:rFonts w:ascii="Arial" w:hAnsi="Arial" w:cs="Arial"/>
                <w:sz w:val="18"/>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3DBF7F" w14:textId="7D53E4FC"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0,9</w:t>
            </w:r>
          </w:p>
        </w:tc>
        <w:tc>
          <w:tcPr>
            <w:tcW w:w="689" w:type="pct"/>
            <w:vAlign w:val="center"/>
          </w:tcPr>
          <w:p w14:paraId="42E836F7" w14:textId="168496A1"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45</w:t>
            </w:r>
          </w:p>
        </w:tc>
        <w:tc>
          <w:tcPr>
            <w:tcW w:w="689" w:type="pct"/>
            <w:vAlign w:val="center"/>
          </w:tcPr>
          <w:p w14:paraId="619174AD" w14:textId="7793545C"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10</w:t>
            </w:r>
          </w:p>
        </w:tc>
        <w:tc>
          <w:tcPr>
            <w:tcW w:w="767" w:type="pct"/>
            <w:vAlign w:val="center"/>
          </w:tcPr>
          <w:p w14:paraId="2435ED9C" w14:textId="6A183E43"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8A43AB" w:rsidRPr="006030AA" w14:paraId="4F4EDF4D" w14:textId="77777777" w:rsidTr="008A43AB">
        <w:trPr>
          <w:trHeight w:val="253"/>
          <w:jc w:val="center"/>
        </w:trPr>
        <w:tc>
          <w:tcPr>
            <w:tcW w:w="421" w:type="pct"/>
            <w:vAlign w:val="center"/>
          </w:tcPr>
          <w:p w14:paraId="6877E2CC" w14:textId="48203F73"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64SW-66SW</w:t>
            </w:r>
          </w:p>
        </w:tc>
        <w:tc>
          <w:tcPr>
            <w:tcW w:w="1745" w:type="pct"/>
            <w:vAlign w:val="center"/>
          </w:tcPr>
          <w:p w14:paraId="5A4488F2" w14:textId="503B93A7" w:rsidR="008A43AB" w:rsidRPr="006030AA" w:rsidRDefault="008A43AB" w:rsidP="008A43AB">
            <w:pPr>
              <w:pStyle w:val="TableParagraph"/>
              <w:jc w:val="center"/>
              <w:rPr>
                <w:rFonts w:ascii="Arial" w:hAnsi="Arial" w:cs="Arial"/>
                <w:sz w:val="18"/>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24687C7" w14:textId="189C59F1"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1,6</w:t>
            </w:r>
          </w:p>
        </w:tc>
        <w:tc>
          <w:tcPr>
            <w:tcW w:w="689" w:type="pct"/>
            <w:vAlign w:val="center"/>
          </w:tcPr>
          <w:p w14:paraId="36D3AB4B" w14:textId="41333816"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689" w:type="pct"/>
            <w:vAlign w:val="center"/>
          </w:tcPr>
          <w:p w14:paraId="715F3974" w14:textId="64FB6D0C"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67" w:type="pct"/>
            <w:vAlign w:val="center"/>
          </w:tcPr>
          <w:p w14:paraId="6D2C15D8" w14:textId="1C934306" w:rsidR="008A43AB" w:rsidRPr="006030AA" w:rsidRDefault="008A43AB" w:rsidP="008A43AB">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8A43AB" w:rsidRPr="006030AA" w14:paraId="1F6929E8" w14:textId="77777777" w:rsidTr="008A43AB">
        <w:trPr>
          <w:trHeight w:val="253"/>
          <w:jc w:val="center"/>
        </w:trPr>
        <w:tc>
          <w:tcPr>
            <w:tcW w:w="421" w:type="pct"/>
            <w:vAlign w:val="center"/>
          </w:tcPr>
          <w:p w14:paraId="3D520404" w14:textId="35BDD6C4"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67SW</w:t>
            </w:r>
          </w:p>
        </w:tc>
        <w:tc>
          <w:tcPr>
            <w:tcW w:w="1745" w:type="pct"/>
            <w:vAlign w:val="center"/>
          </w:tcPr>
          <w:p w14:paraId="0E70DA1C" w14:textId="4EE4F34C"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A6C10AF" w14:textId="40567922"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1,2</w:t>
            </w:r>
          </w:p>
        </w:tc>
        <w:tc>
          <w:tcPr>
            <w:tcW w:w="689" w:type="pct"/>
            <w:vAlign w:val="center"/>
          </w:tcPr>
          <w:p w14:paraId="3EC8B901" w14:textId="5071F4FA"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356E3461" w14:textId="3ECFFCAD"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12</w:t>
            </w:r>
          </w:p>
        </w:tc>
        <w:tc>
          <w:tcPr>
            <w:tcW w:w="767" w:type="pct"/>
            <w:vAlign w:val="center"/>
          </w:tcPr>
          <w:p w14:paraId="5FDC3EFC" w14:textId="4C1D5B3A"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r w:rsidR="008A43AB" w:rsidRPr="006030AA" w14:paraId="7CDD7A4E" w14:textId="77777777" w:rsidTr="008A43AB">
        <w:trPr>
          <w:trHeight w:val="253"/>
          <w:jc w:val="center"/>
        </w:trPr>
        <w:tc>
          <w:tcPr>
            <w:tcW w:w="421" w:type="pct"/>
            <w:vAlign w:val="center"/>
          </w:tcPr>
          <w:p w14:paraId="24B35D90" w14:textId="6D7ACBF5"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68SW-71SW</w:t>
            </w:r>
          </w:p>
        </w:tc>
        <w:tc>
          <w:tcPr>
            <w:tcW w:w="1745" w:type="pct"/>
            <w:vAlign w:val="center"/>
          </w:tcPr>
          <w:p w14:paraId="1019222D" w14:textId="7B919098" w:rsidR="008A43AB" w:rsidRPr="006030AA" w:rsidRDefault="008A43AB" w:rsidP="008A43AB">
            <w:pPr>
              <w:pStyle w:val="TableParagraph"/>
              <w:jc w:val="center"/>
              <w:rPr>
                <w:rFonts w:ascii="Arial" w:hAnsi="Arial" w:cs="Arial"/>
                <w:sz w:val="20"/>
                <w:szCs w:val="20"/>
              </w:rPr>
            </w:pPr>
            <w:r w:rsidRPr="006030AA">
              <w:rPr>
                <w:rFonts w:ascii="Arial" w:hAnsi="Arial" w:cs="Arial"/>
                <w:sz w:val="20"/>
                <w:szCs w:val="20"/>
              </w:rPr>
              <w:t xml:space="preserve">teren zabudowy mieszkaniowej </w:t>
            </w:r>
            <w:proofErr w:type="spellStart"/>
            <w:r w:rsidRPr="006030AA">
              <w:rPr>
                <w:rFonts w:ascii="Arial" w:hAnsi="Arial" w:cs="Arial"/>
                <w:sz w:val="20"/>
                <w:szCs w:val="20"/>
              </w:rPr>
              <w:t>jednorodzinnej,teren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F40C90D" w14:textId="1A651028"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1,6</w:t>
            </w:r>
          </w:p>
        </w:tc>
        <w:tc>
          <w:tcPr>
            <w:tcW w:w="689" w:type="pct"/>
            <w:vAlign w:val="center"/>
          </w:tcPr>
          <w:p w14:paraId="636DD41B" w14:textId="3229889A"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076F0E97" w14:textId="7E6A4D04"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15</w:t>
            </w:r>
          </w:p>
        </w:tc>
        <w:tc>
          <w:tcPr>
            <w:tcW w:w="767" w:type="pct"/>
            <w:vAlign w:val="center"/>
          </w:tcPr>
          <w:p w14:paraId="4A8F7738" w14:textId="4F1980D2" w:rsidR="008A43AB" w:rsidRPr="006030AA" w:rsidRDefault="008A43AB" w:rsidP="008A43AB">
            <w:pPr>
              <w:pStyle w:val="TableParagraph"/>
              <w:spacing w:before="8" w:line="225" w:lineRule="exact"/>
              <w:jc w:val="center"/>
              <w:rPr>
                <w:rFonts w:ascii="Arial" w:hAnsi="Arial" w:cs="Arial"/>
                <w:sz w:val="20"/>
                <w:szCs w:val="20"/>
              </w:rPr>
            </w:pPr>
            <w:r w:rsidRPr="006030AA">
              <w:rPr>
                <w:rFonts w:ascii="Arial" w:hAnsi="Arial" w:cs="Arial"/>
                <w:sz w:val="20"/>
                <w:szCs w:val="20"/>
              </w:rPr>
              <w:t>30</w:t>
            </w:r>
          </w:p>
        </w:tc>
      </w:tr>
    </w:tbl>
    <w:p w14:paraId="08C13297" w14:textId="2D55C280" w:rsidR="000D121B" w:rsidRPr="006030AA" w:rsidRDefault="000D121B" w:rsidP="00026404">
      <w:pPr>
        <w:jc w:val="center"/>
        <w:rPr>
          <w:rFonts w:ascii="Arial" w:hAnsi="Arial" w:cs="Arial"/>
          <w:sz w:val="20"/>
        </w:rPr>
      </w:pPr>
      <w:r w:rsidRPr="006030AA">
        <w:rPr>
          <w:rFonts w:ascii="Arial" w:hAnsi="Arial" w:cs="Arial"/>
          <w:sz w:val="20"/>
        </w:rPr>
        <w:t>źródło: opracowanie własne</w:t>
      </w:r>
    </w:p>
    <w:p w14:paraId="628F84B5" w14:textId="77777777" w:rsidR="001E5DF0" w:rsidRPr="006030AA" w:rsidRDefault="001E5DF0" w:rsidP="00026404">
      <w:pPr>
        <w:pStyle w:val="Tekstpodstawowy"/>
        <w:spacing w:before="3"/>
        <w:ind w:left="0" w:right="0"/>
        <w:rPr>
          <w:rFonts w:cs="Arial"/>
          <w:sz w:val="7"/>
        </w:rPr>
      </w:pPr>
    </w:p>
    <w:p w14:paraId="35EEBE76" w14:textId="77777777" w:rsidR="001E5DF0" w:rsidRPr="006030AA" w:rsidRDefault="009E7F3C">
      <w:pPr>
        <w:pStyle w:val="Nagwek3"/>
        <w:numPr>
          <w:ilvl w:val="1"/>
          <w:numId w:val="14"/>
        </w:numPr>
        <w:ind w:left="567" w:right="0" w:hanging="567"/>
        <w:rPr>
          <w:rFonts w:cs="Arial"/>
          <w:b/>
          <w:bCs/>
        </w:rPr>
      </w:pPr>
      <w:bookmarkStart w:id="136" w:name="_Toc237729395"/>
      <w:r w:rsidRPr="006030AA">
        <w:rPr>
          <w:rFonts w:cs="Arial"/>
          <w:b/>
          <w:bCs/>
        </w:rPr>
        <w:t>Strefa wielofunkcyjna z zabudową mieszkaniową jednorodzinną</w:t>
      </w:r>
      <w:bookmarkEnd w:id="136"/>
      <w:r w:rsidR="005E5A79" w:rsidRPr="006030AA">
        <w:rPr>
          <w:rFonts w:cs="Arial"/>
          <w:b/>
          <w:bCs/>
        </w:rPr>
        <w:tab/>
      </w:r>
    </w:p>
    <w:p w14:paraId="11A9C48A" w14:textId="7EC4254B" w:rsidR="00BB06C3" w:rsidRPr="006030AA" w:rsidRDefault="006C440C" w:rsidP="00026404">
      <w:pPr>
        <w:pStyle w:val="Tekstpodstawowy"/>
        <w:ind w:left="0" w:right="0" w:firstLine="284"/>
        <w:rPr>
          <w:rFonts w:cs="Arial"/>
          <w:sz w:val="20"/>
          <w:szCs w:val="20"/>
        </w:rPr>
      </w:pPr>
      <w:r w:rsidRPr="006030AA">
        <w:rPr>
          <w:rFonts w:cs="Arial"/>
        </w:rPr>
        <w:t>Profil podstawowy: teren zabudowy mieszkaniowej jednorodzinnej, teren usług, teren komunikacji, teren zieleni urządzonej, teren ogrodów działkowych, teren infrastruktury technicznej.</w:t>
      </w:r>
    </w:p>
    <w:p w14:paraId="6F0B6095" w14:textId="40382966" w:rsidR="00A23F77" w:rsidRPr="006030AA" w:rsidRDefault="00A23F77" w:rsidP="00A23F77">
      <w:pPr>
        <w:pStyle w:val="Rycina"/>
        <w:numPr>
          <w:ilvl w:val="0"/>
          <w:numId w:val="0"/>
        </w:numPr>
        <w:ind w:right="0"/>
        <w:jc w:val="center"/>
        <w:rPr>
          <w:rFonts w:cs="Arial"/>
        </w:rPr>
      </w:pPr>
      <w:bookmarkStart w:id="137" w:name="_Toc237729309"/>
      <w:r w:rsidRPr="006030AA">
        <w:rPr>
          <w:rFonts w:cs="Arial"/>
        </w:rPr>
        <w:lastRenderedPageBreak/>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13</w:t>
      </w:r>
      <w:r w:rsidRPr="006030AA">
        <w:rPr>
          <w:rFonts w:cs="Arial"/>
        </w:rPr>
        <w:fldChar w:fldCharType="end"/>
      </w:r>
      <w:r w:rsidRPr="006030AA">
        <w:rPr>
          <w:rFonts w:cs="Arial"/>
        </w:rPr>
        <w:t xml:space="preserve"> Profile dodatkowe stref SJ</w:t>
      </w:r>
      <w:r w:rsidR="00DD3388" w:rsidRPr="006030AA">
        <w:rPr>
          <w:rFonts w:cs="Arial"/>
        </w:rPr>
        <w:t xml:space="preserve"> oraz wskaźniki zagospodarowania i zabudowy terenu obowiązujące zarówno dla profilu podstawowego jak i dodatkowego</w:t>
      </w:r>
      <w:bookmarkEnd w:id="137"/>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4"/>
        <w:gridCol w:w="3164"/>
        <w:gridCol w:w="1249"/>
        <w:gridCol w:w="1249"/>
        <w:gridCol w:w="1249"/>
        <w:gridCol w:w="1391"/>
      </w:tblGrid>
      <w:tr w:rsidR="00E819BA" w:rsidRPr="006030AA" w14:paraId="1809508D" w14:textId="77777777" w:rsidTr="00D94960">
        <w:trPr>
          <w:trHeight w:val="1183"/>
          <w:jc w:val="center"/>
        </w:trPr>
        <w:tc>
          <w:tcPr>
            <w:tcW w:w="421" w:type="pct"/>
            <w:shd w:val="clear" w:color="auto" w:fill="EAF1DD" w:themeFill="accent3" w:themeFillTint="33"/>
            <w:vAlign w:val="center"/>
          </w:tcPr>
          <w:p w14:paraId="257B3FE6" w14:textId="44C024EF" w:rsidR="001E5DF0" w:rsidRPr="006030AA" w:rsidRDefault="00E819BA" w:rsidP="00026404">
            <w:pPr>
              <w:pStyle w:val="TableParagraph"/>
              <w:jc w:val="center"/>
              <w:rPr>
                <w:rFonts w:ascii="Arial" w:hAnsi="Arial" w:cs="Arial"/>
                <w:b/>
                <w:bCs/>
                <w:sz w:val="18"/>
                <w:szCs w:val="18"/>
              </w:rPr>
            </w:pPr>
            <w:r w:rsidRPr="006030AA">
              <w:rPr>
                <w:rFonts w:ascii="Arial" w:hAnsi="Arial" w:cs="Arial"/>
                <w:b/>
                <w:bCs/>
                <w:sz w:val="18"/>
                <w:szCs w:val="18"/>
              </w:rPr>
              <w:t>Symbol</w:t>
            </w:r>
          </w:p>
        </w:tc>
        <w:tc>
          <w:tcPr>
            <w:tcW w:w="1745" w:type="pct"/>
            <w:shd w:val="clear" w:color="auto" w:fill="EAF1DD" w:themeFill="accent3" w:themeFillTint="33"/>
            <w:vAlign w:val="center"/>
          </w:tcPr>
          <w:p w14:paraId="7F8C0F8A"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profil dodatkowy</w:t>
            </w:r>
          </w:p>
        </w:tc>
        <w:tc>
          <w:tcPr>
            <w:tcW w:w="689" w:type="pct"/>
            <w:shd w:val="clear" w:color="auto" w:fill="EAF1DD" w:themeFill="accent3" w:themeFillTint="33"/>
            <w:vAlign w:val="center"/>
          </w:tcPr>
          <w:p w14:paraId="35739820"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maksymalna nadziemna</w:t>
            </w:r>
          </w:p>
          <w:p w14:paraId="2E9FD167"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intensywność zabudowy</w:t>
            </w:r>
          </w:p>
        </w:tc>
        <w:tc>
          <w:tcPr>
            <w:tcW w:w="689" w:type="pct"/>
            <w:shd w:val="clear" w:color="auto" w:fill="EAF1DD" w:themeFill="accent3" w:themeFillTint="33"/>
            <w:vAlign w:val="center"/>
          </w:tcPr>
          <w:p w14:paraId="2C5AB1EA"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maksymalny udział powierzchni zabudowy (%)</w:t>
            </w:r>
          </w:p>
        </w:tc>
        <w:tc>
          <w:tcPr>
            <w:tcW w:w="689" w:type="pct"/>
            <w:shd w:val="clear" w:color="auto" w:fill="EAF1DD" w:themeFill="accent3" w:themeFillTint="33"/>
            <w:vAlign w:val="center"/>
          </w:tcPr>
          <w:p w14:paraId="6A2B8B71"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maksymalna wysokość zabudowy (m)</w:t>
            </w:r>
          </w:p>
        </w:tc>
        <w:tc>
          <w:tcPr>
            <w:tcW w:w="767" w:type="pct"/>
            <w:shd w:val="clear" w:color="auto" w:fill="EAF1DD" w:themeFill="accent3" w:themeFillTint="33"/>
            <w:vAlign w:val="center"/>
          </w:tcPr>
          <w:p w14:paraId="18268000" w14:textId="77777777" w:rsidR="001E5DF0" w:rsidRPr="006030AA" w:rsidRDefault="005E5A79" w:rsidP="00026404">
            <w:pPr>
              <w:pStyle w:val="TableParagraph"/>
              <w:jc w:val="center"/>
              <w:rPr>
                <w:rFonts w:ascii="Arial" w:hAnsi="Arial" w:cs="Arial"/>
                <w:b/>
                <w:bCs/>
                <w:sz w:val="18"/>
                <w:szCs w:val="18"/>
              </w:rPr>
            </w:pPr>
            <w:r w:rsidRPr="006030AA">
              <w:rPr>
                <w:rFonts w:ascii="Arial" w:hAnsi="Arial" w:cs="Arial"/>
                <w:b/>
                <w:bCs/>
                <w:sz w:val="18"/>
                <w:szCs w:val="18"/>
              </w:rPr>
              <w:t>minimalny udział powierzchni biologicznie czynnej (%)</w:t>
            </w:r>
          </w:p>
        </w:tc>
      </w:tr>
      <w:tr w:rsidR="00D94960" w:rsidRPr="006030AA" w14:paraId="35E79C27" w14:textId="77777777" w:rsidTr="00D94960">
        <w:trPr>
          <w:trHeight w:val="254"/>
          <w:jc w:val="center"/>
        </w:trPr>
        <w:tc>
          <w:tcPr>
            <w:tcW w:w="421" w:type="pct"/>
            <w:vAlign w:val="center"/>
          </w:tcPr>
          <w:p w14:paraId="7347B749" w14:textId="1FEAEB2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1SJ</w:t>
            </w:r>
          </w:p>
        </w:tc>
        <w:tc>
          <w:tcPr>
            <w:tcW w:w="1745" w:type="pct"/>
            <w:vAlign w:val="center"/>
          </w:tcPr>
          <w:p w14:paraId="214F710B" w14:textId="124BAC3B"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FB080D8" w14:textId="7C1B195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314BD41B" w14:textId="36A80A8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514F08B" w14:textId="67A7BFE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4F5CCB14" w14:textId="297A780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73AE7677" w14:textId="77777777" w:rsidTr="00D94960">
        <w:trPr>
          <w:trHeight w:val="256"/>
          <w:jc w:val="center"/>
        </w:trPr>
        <w:tc>
          <w:tcPr>
            <w:tcW w:w="421" w:type="pct"/>
            <w:vAlign w:val="center"/>
          </w:tcPr>
          <w:p w14:paraId="115E4E80" w14:textId="5A5BA6B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2SJ</w:t>
            </w:r>
          </w:p>
        </w:tc>
        <w:tc>
          <w:tcPr>
            <w:tcW w:w="1745" w:type="pct"/>
            <w:vAlign w:val="center"/>
          </w:tcPr>
          <w:p w14:paraId="69F63F2B" w14:textId="0916C1B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6E23714" w14:textId="4911AAF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0,9</w:t>
            </w:r>
          </w:p>
        </w:tc>
        <w:tc>
          <w:tcPr>
            <w:tcW w:w="689" w:type="pct"/>
            <w:vAlign w:val="center"/>
          </w:tcPr>
          <w:p w14:paraId="4F67C7AA" w14:textId="45D9D09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5B63B6F2" w14:textId="5024873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B6E5B3A" w14:textId="2464896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16B176CD" w14:textId="77777777" w:rsidTr="00D94960">
        <w:trPr>
          <w:trHeight w:val="254"/>
          <w:jc w:val="center"/>
        </w:trPr>
        <w:tc>
          <w:tcPr>
            <w:tcW w:w="421" w:type="pct"/>
            <w:vAlign w:val="center"/>
          </w:tcPr>
          <w:p w14:paraId="0703AE7E" w14:textId="3FF7D2E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3SJ</w:t>
            </w:r>
          </w:p>
        </w:tc>
        <w:tc>
          <w:tcPr>
            <w:tcW w:w="1745" w:type="pct"/>
            <w:vAlign w:val="center"/>
          </w:tcPr>
          <w:p w14:paraId="3349C39C" w14:textId="21633214"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FE1F51D" w14:textId="7584DF4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0A853148" w14:textId="0576F24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32C03F2B" w14:textId="3F3A345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8</w:t>
            </w:r>
          </w:p>
        </w:tc>
        <w:tc>
          <w:tcPr>
            <w:tcW w:w="767" w:type="pct"/>
            <w:vAlign w:val="center"/>
          </w:tcPr>
          <w:p w14:paraId="14442E50" w14:textId="36F6A23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746BC109" w14:textId="77777777" w:rsidTr="00D94960">
        <w:trPr>
          <w:trHeight w:val="256"/>
          <w:jc w:val="center"/>
        </w:trPr>
        <w:tc>
          <w:tcPr>
            <w:tcW w:w="421" w:type="pct"/>
            <w:vAlign w:val="center"/>
          </w:tcPr>
          <w:p w14:paraId="312751BE" w14:textId="2EB9925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4SJ</w:t>
            </w:r>
          </w:p>
        </w:tc>
        <w:tc>
          <w:tcPr>
            <w:tcW w:w="1745" w:type="pct"/>
            <w:vAlign w:val="center"/>
          </w:tcPr>
          <w:p w14:paraId="4C77B380" w14:textId="2030BBB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72E084C" w14:textId="089E7C0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C011A6F" w14:textId="4309E26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15FF176" w14:textId="6D3E6D0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8BF0D3E" w14:textId="0EEA159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50</w:t>
            </w:r>
          </w:p>
        </w:tc>
      </w:tr>
      <w:tr w:rsidR="00D94960" w:rsidRPr="006030AA" w14:paraId="6E73B419" w14:textId="77777777" w:rsidTr="00D94960">
        <w:trPr>
          <w:trHeight w:val="254"/>
          <w:jc w:val="center"/>
        </w:trPr>
        <w:tc>
          <w:tcPr>
            <w:tcW w:w="421" w:type="pct"/>
            <w:vAlign w:val="center"/>
          </w:tcPr>
          <w:p w14:paraId="64D97B57" w14:textId="454C00F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5SJ</w:t>
            </w:r>
          </w:p>
        </w:tc>
        <w:tc>
          <w:tcPr>
            <w:tcW w:w="1745" w:type="pct"/>
            <w:vAlign w:val="center"/>
          </w:tcPr>
          <w:p w14:paraId="065DA93A" w14:textId="0FCE419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231C9C5" w14:textId="76B76F0F"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0,7</w:t>
            </w:r>
          </w:p>
        </w:tc>
        <w:tc>
          <w:tcPr>
            <w:tcW w:w="689" w:type="pct"/>
            <w:vAlign w:val="center"/>
          </w:tcPr>
          <w:p w14:paraId="5B167124" w14:textId="762C828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35</w:t>
            </w:r>
          </w:p>
        </w:tc>
        <w:tc>
          <w:tcPr>
            <w:tcW w:w="689" w:type="pct"/>
            <w:vAlign w:val="center"/>
          </w:tcPr>
          <w:p w14:paraId="06FF6579" w14:textId="2498DE26"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0EE47BF2" w14:textId="178F0E94"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40608F72" w14:textId="77777777" w:rsidTr="00D94960">
        <w:trPr>
          <w:trHeight w:val="254"/>
          <w:jc w:val="center"/>
        </w:trPr>
        <w:tc>
          <w:tcPr>
            <w:tcW w:w="421" w:type="pct"/>
            <w:vAlign w:val="center"/>
          </w:tcPr>
          <w:p w14:paraId="67D12455" w14:textId="662F152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6SJ</w:t>
            </w:r>
          </w:p>
        </w:tc>
        <w:tc>
          <w:tcPr>
            <w:tcW w:w="1745" w:type="pct"/>
            <w:vAlign w:val="center"/>
          </w:tcPr>
          <w:p w14:paraId="5D6BB774" w14:textId="374AC398"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869D089" w14:textId="4A3E7CE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E71C0C1" w14:textId="5A4B80B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CFC93AA" w14:textId="1D95C68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0B9BBA6" w14:textId="15EEA91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50</w:t>
            </w:r>
          </w:p>
        </w:tc>
      </w:tr>
      <w:tr w:rsidR="00D94960" w:rsidRPr="006030AA" w14:paraId="638FC7D1" w14:textId="77777777" w:rsidTr="00D94960">
        <w:trPr>
          <w:trHeight w:val="256"/>
          <w:jc w:val="center"/>
        </w:trPr>
        <w:tc>
          <w:tcPr>
            <w:tcW w:w="421" w:type="pct"/>
            <w:vAlign w:val="center"/>
          </w:tcPr>
          <w:p w14:paraId="536BCE79" w14:textId="7FD90AE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7SJ</w:t>
            </w:r>
          </w:p>
        </w:tc>
        <w:tc>
          <w:tcPr>
            <w:tcW w:w="1745" w:type="pct"/>
            <w:vAlign w:val="center"/>
          </w:tcPr>
          <w:p w14:paraId="69DCCB6D" w14:textId="44851BCF"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674FBC6" w14:textId="4188BBD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60EBB956" w14:textId="359A6F8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E321359" w14:textId="00B4B09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21D27E1" w14:textId="2EE8171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50</w:t>
            </w:r>
          </w:p>
        </w:tc>
      </w:tr>
      <w:tr w:rsidR="00D94960" w:rsidRPr="006030AA" w14:paraId="5430642A" w14:textId="77777777" w:rsidTr="00D94960">
        <w:trPr>
          <w:trHeight w:val="254"/>
          <w:jc w:val="center"/>
        </w:trPr>
        <w:tc>
          <w:tcPr>
            <w:tcW w:w="421" w:type="pct"/>
            <w:vAlign w:val="center"/>
          </w:tcPr>
          <w:p w14:paraId="1DF1781E" w14:textId="18CB36C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8SJ</w:t>
            </w:r>
          </w:p>
        </w:tc>
        <w:tc>
          <w:tcPr>
            <w:tcW w:w="1745" w:type="pct"/>
            <w:vAlign w:val="center"/>
          </w:tcPr>
          <w:p w14:paraId="5399CC8C" w14:textId="47008E8D"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E48F2CC" w14:textId="7B697FC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5F975114" w14:textId="1958525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4B0E455B" w14:textId="6C5B5AB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D878CC5" w14:textId="07B44ED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7C9E5B42" w14:textId="77777777" w:rsidTr="00D94960">
        <w:trPr>
          <w:trHeight w:val="256"/>
          <w:jc w:val="center"/>
        </w:trPr>
        <w:tc>
          <w:tcPr>
            <w:tcW w:w="421" w:type="pct"/>
            <w:vAlign w:val="center"/>
          </w:tcPr>
          <w:p w14:paraId="5F7F902C" w14:textId="2B423E3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9SJ</w:t>
            </w:r>
          </w:p>
        </w:tc>
        <w:tc>
          <w:tcPr>
            <w:tcW w:w="1745" w:type="pct"/>
            <w:vAlign w:val="center"/>
          </w:tcPr>
          <w:p w14:paraId="3BCADDEC" w14:textId="275A8EB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0B07CD3" w14:textId="5821D32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3DB19F8A" w14:textId="24AF573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624258C2" w14:textId="75B29C98"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653EC56" w14:textId="602E607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20</w:t>
            </w:r>
          </w:p>
        </w:tc>
      </w:tr>
      <w:tr w:rsidR="00D94960" w:rsidRPr="006030AA" w14:paraId="360D1FE2" w14:textId="77777777" w:rsidTr="00D94960">
        <w:trPr>
          <w:trHeight w:val="254"/>
          <w:jc w:val="center"/>
        </w:trPr>
        <w:tc>
          <w:tcPr>
            <w:tcW w:w="421" w:type="pct"/>
            <w:vAlign w:val="center"/>
          </w:tcPr>
          <w:p w14:paraId="621FDFC5" w14:textId="6E3788C6"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10SJ</w:t>
            </w:r>
          </w:p>
        </w:tc>
        <w:tc>
          <w:tcPr>
            <w:tcW w:w="1745" w:type="pct"/>
            <w:vAlign w:val="center"/>
          </w:tcPr>
          <w:p w14:paraId="7BD87EE0" w14:textId="6387021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B88504F" w14:textId="4D676D57"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1,5</w:t>
            </w:r>
          </w:p>
        </w:tc>
        <w:tc>
          <w:tcPr>
            <w:tcW w:w="689" w:type="pct"/>
            <w:vAlign w:val="center"/>
          </w:tcPr>
          <w:p w14:paraId="777DC721" w14:textId="13DA85A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50</w:t>
            </w:r>
          </w:p>
        </w:tc>
        <w:tc>
          <w:tcPr>
            <w:tcW w:w="689" w:type="pct"/>
            <w:vAlign w:val="center"/>
          </w:tcPr>
          <w:p w14:paraId="2F4D346D" w14:textId="4146832E"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FE101C1" w14:textId="49234CEF"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5F4AA593" w14:textId="77777777" w:rsidTr="00D94960">
        <w:trPr>
          <w:trHeight w:val="254"/>
          <w:jc w:val="center"/>
        </w:trPr>
        <w:tc>
          <w:tcPr>
            <w:tcW w:w="421" w:type="pct"/>
            <w:vAlign w:val="center"/>
          </w:tcPr>
          <w:p w14:paraId="308CE19E" w14:textId="6A4B42C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11SJ</w:t>
            </w:r>
          </w:p>
        </w:tc>
        <w:tc>
          <w:tcPr>
            <w:tcW w:w="1745" w:type="pct"/>
            <w:vAlign w:val="center"/>
          </w:tcPr>
          <w:p w14:paraId="27B82CF0" w14:textId="644D402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FA0B20D" w14:textId="02A3080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32DB85C6" w14:textId="4378226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2AA7C9BC" w14:textId="72CBA64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01F2EBBF" w14:textId="09B7B84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480B6C6C" w14:textId="77777777" w:rsidTr="00D94960">
        <w:trPr>
          <w:trHeight w:val="256"/>
          <w:jc w:val="center"/>
        </w:trPr>
        <w:tc>
          <w:tcPr>
            <w:tcW w:w="421" w:type="pct"/>
            <w:vAlign w:val="center"/>
          </w:tcPr>
          <w:p w14:paraId="4DBED22B" w14:textId="68247F2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12SJ</w:t>
            </w:r>
          </w:p>
        </w:tc>
        <w:tc>
          <w:tcPr>
            <w:tcW w:w="1745" w:type="pct"/>
            <w:vAlign w:val="center"/>
          </w:tcPr>
          <w:p w14:paraId="2C919D54" w14:textId="5B302BA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94D73F5" w14:textId="62078FF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5B66730A" w14:textId="572BD37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4583C33" w14:textId="475BA3E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480A23C7" w14:textId="21AB35C0"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2BAF672E" w14:textId="77777777" w:rsidTr="00D94960">
        <w:trPr>
          <w:trHeight w:val="254"/>
          <w:jc w:val="center"/>
        </w:trPr>
        <w:tc>
          <w:tcPr>
            <w:tcW w:w="421" w:type="pct"/>
            <w:vAlign w:val="center"/>
          </w:tcPr>
          <w:p w14:paraId="794B50FC" w14:textId="4039CB0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13SJ</w:t>
            </w:r>
          </w:p>
        </w:tc>
        <w:tc>
          <w:tcPr>
            <w:tcW w:w="1745" w:type="pct"/>
            <w:vAlign w:val="center"/>
          </w:tcPr>
          <w:p w14:paraId="596EC703" w14:textId="042DF7C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9D5947C" w14:textId="72873DE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61AE1D14" w14:textId="495F5C2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6F9E85C5" w14:textId="6A5F20B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F7EB9EC" w14:textId="5E767FB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r>
      <w:tr w:rsidR="00D94960" w:rsidRPr="006030AA" w14:paraId="418F0562" w14:textId="77777777" w:rsidTr="00D94960">
        <w:trPr>
          <w:trHeight w:val="256"/>
          <w:jc w:val="center"/>
        </w:trPr>
        <w:tc>
          <w:tcPr>
            <w:tcW w:w="421" w:type="pct"/>
            <w:vAlign w:val="center"/>
          </w:tcPr>
          <w:p w14:paraId="03161E64" w14:textId="030F7A8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14SJ</w:t>
            </w:r>
          </w:p>
        </w:tc>
        <w:tc>
          <w:tcPr>
            <w:tcW w:w="1745" w:type="pct"/>
            <w:vAlign w:val="center"/>
          </w:tcPr>
          <w:p w14:paraId="02988B2B" w14:textId="03DBA8F1"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11FA3E0" w14:textId="1CECE59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0,7</w:t>
            </w:r>
          </w:p>
        </w:tc>
        <w:tc>
          <w:tcPr>
            <w:tcW w:w="689" w:type="pct"/>
            <w:vAlign w:val="center"/>
          </w:tcPr>
          <w:p w14:paraId="25DE9C24" w14:textId="4731B47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35</w:t>
            </w:r>
          </w:p>
        </w:tc>
        <w:tc>
          <w:tcPr>
            <w:tcW w:w="689" w:type="pct"/>
            <w:vAlign w:val="center"/>
          </w:tcPr>
          <w:p w14:paraId="6818E61F" w14:textId="58E5B85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E411352" w14:textId="7FDD1E0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722A72FE" w14:textId="77777777" w:rsidTr="00D94960">
        <w:trPr>
          <w:trHeight w:val="254"/>
          <w:jc w:val="center"/>
        </w:trPr>
        <w:tc>
          <w:tcPr>
            <w:tcW w:w="421" w:type="pct"/>
            <w:vAlign w:val="center"/>
          </w:tcPr>
          <w:p w14:paraId="26CE5D37" w14:textId="60D585CC"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15SJ</w:t>
            </w:r>
          </w:p>
        </w:tc>
        <w:tc>
          <w:tcPr>
            <w:tcW w:w="1745" w:type="pct"/>
            <w:vAlign w:val="center"/>
          </w:tcPr>
          <w:p w14:paraId="55DACDF0" w14:textId="7A7AD72C"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61B4A8D" w14:textId="559D9AAF"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2007DF50" w14:textId="1A441467"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690EBC9A" w14:textId="40CF6B51"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665727" w14:textId="7054C93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35</w:t>
            </w:r>
          </w:p>
        </w:tc>
      </w:tr>
      <w:tr w:rsidR="00D94960" w:rsidRPr="006030AA" w14:paraId="7EC757DF" w14:textId="77777777" w:rsidTr="00D94960">
        <w:trPr>
          <w:trHeight w:val="254"/>
          <w:jc w:val="center"/>
        </w:trPr>
        <w:tc>
          <w:tcPr>
            <w:tcW w:w="421" w:type="pct"/>
            <w:vAlign w:val="center"/>
          </w:tcPr>
          <w:p w14:paraId="618A75FA" w14:textId="7FB8CF3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16SJ</w:t>
            </w:r>
          </w:p>
        </w:tc>
        <w:tc>
          <w:tcPr>
            <w:tcW w:w="1745" w:type="pct"/>
            <w:vAlign w:val="center"/>
          </w:tcPr>
          <w:p w14:paraId="17DCF3D4" w14:textId="6FF2A20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282D719" w14:textId="4A3F158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40828DB5" w14:textId="7128AE6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B83385C" w14:textId="40B8B77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41618EF" w14:textId="0963DDE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35519CA5" w14:textId="77777777" w:rsidTr="00D94960">
        <w:trPr>
          <w:trHeight w:val="256"/>
          <w:jc w:val="center"/>
        </w:trPr>
        <w:tc>
          <w:tcPr>
            <w:tcW w:w="421" w:type="pct"/>
            <w:vAlign w:val="center"/>
          </w:tcPr>
          <w:p w14:paraId="4082F80E" w14:textId="57448FD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17SJ</w:t>
            </w:r>
          </w:p>
        </w:tc>
        <w:tc>
          <w:tcPr>
            <w:tcW w:w="1745" w:type="pct"/>
            <w:vAlign w:val="center"/>
          </w:tcPr>
          <w:p w14:paraId="7B72F63E" w14:textId="7C4E9898"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45D9B78" w14:textId="6E410497"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0,7</w:t>
            </w:r>
          </w:p>
        </w:tc>
        <w:tc>
          <w:tcPr>
            <w:tcW w:w="689" w:type="pct"/>
            <w:vAlign w:val="center"/>
          </w:tcPr>
          <w:p w14:paraId="1621F049" w14:textId="4F59FAF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35</w:t>
            </w:r>
          </w:p>
        </w:tc>
        <w:tc>
          <w:tcPr>
            <w:tcW w:w="689" w:type="pct"/>
            <w:vAlign w:val="center"/>
          </w:tcPr>
          <w:p w14:paraId="2F0BE202" w14:textId="49FE5F3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EA371F" w14:textId="3E97169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40879D17" w14:textId="77777777" w:rsidTr="00D94960">
        <w:trPr>
          <w:trHeight w:val="254"/>
          <w:jc w:val="center"/>
        </w:trPr>
        <w:tc>
          <w:tcPr>
            <w:tcW w:w="421" w:type="pct"/>
            <w:vAlign w:val="center"/>
          </w:tcPr>
          <w:p w14:paraId="16F32D80" w14:textId="4549C03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lastRenderedPageBreak/>
              <w:t>18SJ</w:t>
            </w:r>
          </w:p>
        </w:tc>
        <w:tc>
          <w:tcPr>
            <w:tcW w:w="1745" w:type="pct"/>
            <w:vAlign w:val="center"/>
          </w:tcPr>
          <w:p w14:paraId="0A254CE3" w14:textId="396014BD"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4035B95" w14:textId="36085BD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1FDD4909" w14:textId="79B753D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74792F3" w14:textId="0919378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5FDD1BFD" w14:textId="2774F63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35</w:t>
            </w:r>
          </w:p>
        </w:tc>
      </w:tr>
      <w:tr w:rsidR="00D94960" w:rsidRPr="006030AA" w14:paraId="11CBAE8C" w14:textId="77777777" w:rsidTr="00D94960">
        <w:trPr>
          <w:trHeight w:val="256"/>
          <w:jc w:val="center"/>
        </w:trPr>
        <w:tc>
          <w:tcPr>
            <w:tcW w:w="421" w:type="pct"/>
            <w:vAlign w:val="center"/>
          </w:tcPr>
          <w:p w14:paraId="2DA24F94" w14:textId="4D16553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19SJ</w:t>
            </w:r>
          </w:p>
        </w:tc>
        <w:tc>
          <w:tcPr>
            <w:tcW w:w="1745" w:type="pct"/>
            <w:vAlign w:val="center"/>
          </w:tcPr>
          <w:p w14:paraId="46D39A89" w14:textId="6CD0633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EDC5555" w14:textId="117B2A5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5C2765F" w14:textId="3D1350A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3043E1D8" w14:textId="2909C760"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73BF250" w14:textId="773263E5"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4CADE246" w14:textId="77777777" w:rsidTr="00D94960">
        <w:trPr>
          <w:trHeight w:val="254"/>
          <w:jc w:val="center"/>
        </w:trPr>
        <w:tc>
          <w:tcPr>
            <w:tcW w:w="421" w:type="pct"/>
            <w:vAlign w:val="center"/>
          </w:tcPr>
          <w:p w14:paraId="4DF3EF46" w14:textId="632F46F8"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20SJ</w:t>
            </w:r>
          </w:p>
        </w:tc>
        <w:tc>
          <w:tcPr>
            <w:tcW w:w="1745" w:type="pct"/>
            <w:vAlign w:val="center"/>
          </w:tcPr>
          <w:p w14:paraId="222F3609" w14:textId="27C27ED2"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838B670" w14:textId="6B881940"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02BB9EE3" w14:textId="5F3D99B8"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72CB26C8" w14:textId="593F1038"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69BA8F6" w14:textId="635E0F28"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0D6F17EC" w14:textId="77777777" w:rsidTr="00D94960">
        <w:trPr>
          <w:trHeight w:val="254"/>
          <w:jc w:val="center"/>
        </w:trPr>
        <w:tc>
          <w:tcPr>
            <w:tcW w:w="421" w:type="pct"/>
            <w:vAlign w:val="center"/>
          </w:tcPr>
          <w:p w14:paraId="45CE697A" w14:textId="2A78511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21SJ</w:t>
            </w:r>
          </w:p>
        </w:tc>
        <w:tc>
          <w:tcPr>
            <w:tcW w:w="1745" w:type="pct"/>
            <w:vAlign w:val="center"/>
          </w:tcPr>
          <w:p w14:paraId="1AB14331" w14:textId="64CAC35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D6B686C" w14:textId="51B54D2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3C91C4DC" w14:textId="335DBBD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3F3A0CA8" w14:textId="2DFD004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1044F9D" w14:textId="5E015CD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43AB13EE" w14:textId="77777777" w:rsidTr="00D94960">
        <w:trPr>
          <w:trHeight w:val="256"/>
          <w:jc w:val="center"/>
        </w:trPr>
        <w:tc>
          <w:tcPr>
            <w:tcW w:w="421" w:type="pct"/>
            <w:vAlign w:val="center"/>
          </w:tcPr>
          <w:p w14:paraId="79F5830F" w14:textId="7553A04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22SJ</w:t>
            </w:r>
          </w:p>
        </w:tc>
        <w:tc>
          <w:tcPr>
            <w:tcW w:w="1745" w:type="pct"/>
            <w:vAlign w:val="center"/>
          </w:tcPr>
          <w:p w14:paraId="5AB1DDD8" w14:textId="2438035B"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49889FF" w14:textId="13E58BC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0,7</w:t>
            </w:r>
          </w:p>
        </w:tc>
        <w:tc>
          <w:tcPr>
            <w:tcW w:w="689" w:type="pct"/>
            <w:vAlign w:val="center"/>
          </w:tcPr>
          <w:p w14:paraId="1AF2F65F" w14:textId="68313E3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35</w:t>
            </w:r>
          </w:p>
        </w:tc>
        <w:tc>
          <w:tcPr>
            <w:tcW w:w="689" w:type="pct"/>
            <w:vAlign w:val="center"/>
          </w:tcPr>
          <w:p w14:paraId="75E2625D" w14:textId="442BCE45"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08E49169" w14:textId="5F94F93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7834535E" w14:textId="77777777" w:rsidTr="00D94960">
        <w:trPr>
          <w:trHeight w:val="254"/>
          <w:jc w:val="center"/>
        </w:trPr>
        <w:tc>
          <w:tcPr>
            <w:tcW w:w="421" w:type="pct"/>
            <w:vAlign w:val="center"/>
          </w:tcPr>
          <w:p w14:paraId="15286070" w14:textId="7128BB9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23SJ</w:t>
            </w:r>
          </w:p>
        </w:tc>
        <w:tc>
          <w:tcPr>
            <w:tcW w:w="1745" w:type="pct"/>
            <w:vAlign w:val="center"/>
          </w:tcPr>
          <w:p w14:paraId="49086D66" w14:textId="42B28F0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359AB2F" w14:textId="5726492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02090EB5" w14:textId="72D2155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3085E70F" w14:textId="0088B9B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BFDF1DC" w14:textId="1848791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7B77F9E6" w14:textId="77777777" w:rsidTr="00D94960">
        <w:trPr>
          <w:trHeight w:val="256"/>
          <w:jc w:val="center"/>
        </w:trPr>
        <w:tc>
          <w:tcPr>
            <w:tcW w:w="421" w:type="pct"/>
            <w:vAlign w:val="center"/>
          </w:tcPr>
          <w:p w14:paraId="0A6F442C" w14:textId="2F5B481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24SJ</w:t>
            </w:r>
          </w:p>
        </w:tc>
        <w:tc>
          <w:tcPr>
            <w:tcW w:w="1745" w:type="pct"/>
            <w:vAlign w:val="center"/>
          </w:tcPr>
          <w:p w14:paraId="69970BBF" w14:textId="5BEA9288"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2AA8E54" w14:textId="5104559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44231497" w14:textId="2E55674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10D9CA29" w14:textId="1D675F8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0E2D508D" w14:textId="21C80D3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2FDA0320" w14:textId="77777777" w:rsidTr="00D94960">
        <w:trPr>
          <w:trHeight w:val="254"/>
          <w:jc w:val="center"/>
        </w:trPr>
        <w:tc>
          <w:tcPr>
            <w:tcW w:w="421" w:type="pct"/>
            <w:vAlign w:val="center"/>
          </w:tcPr>
          <w:p w14:paraId="44BAF41A" w14:textId="12AEDA29"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25SJ</w:t>
            </w:r>
          </w:p>
        </w:tc>
        <w:tc>
          <w:tcPr>
            <w:tcW w:w="1745" w:type="pct"/>
            <w:vAlign w:val="center"/>
          </w:tcPr>
          <w:p w14:paraId="5333538C" w14:textId="58F403B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3191459" w14:textId="243EDBB2"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42E8927" w14:textId="1A7F0433"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28506986" w14:textId="15D0C56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FECF0AE" w14:textId="05321F6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3E1BDB14" w14:textId="77777777" w:rsidTr="00D94960">
        <w:trPr>
          <w:trHeight w:val="254"/>
          <w:jc w:val="center"/>
        </w:trPr>
        <w:tc>
          <w:tcPr>
            <w:tcW w:w="421" w:type="pct"/>
            <w:vAlign w:val="center"/>
          </w:tcPr>
          <w:p w14:paraId="59B6BA24" w14:textId="6EEC104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26SJ</w:t>
            </w:r>
          </w:p>
        </w:tc>
        <w:tc>
          <w:tcPr>
            <w:tcW w:w="1745" w:type="pct"/>
            <w:vAlign w:val="center"/>
          </w:tcPr>
          <w:p w14:paraId="520FD6E9" w14:textId="71396DC6"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4B48EB2" w14:textId="43353A0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DD32BA3" w14:textId="6C008E3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093DF86A" w14:textId="6C5D969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96FB913" w14:textId="5D68314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4E64A9FD" w14:textId="77777777" w:rsidTr="00D94960">
        <w:trPr>
          <w:trHeight w:val="256"/>
          <w:jc w:val="center"/>
        </w:trPr>
        <w:tc>
          <w:tcPr>
            <w:tcW w:w="421" w:type="pct"/>
            <w:vAlign w:val="center"/>
          </w:tcPr>
          <w:p w14:paraId="4DB06B8D" w14:textId="0137FAD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27SJ</w:t>
            </w:r>
          </w:p>
        </w:tc>
        <w:tc>
          <w:tcPr>
            <w:tcW w:w="1745" w:type="pct"/>
            <w:vAlign w:val="center"/>
          </w:tcPr>
          <w:p w14:paraId="041ADF89" w14:textId="5B9FCA5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5FE400C" w14:textId="1C229EE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5EBC574" w14:textId="7737292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5102DCB7" w14:textId="1A31EB0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DA2FB2" w14:textId="0813023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3CE93F6E" w14:textId="77777777" w:rsidTr="00D94960">
        <w:trPr>
          <w:trHeight w:val="254"/>
          <w:jc w:val="center"/>
        </w:trPr>
        <w:tc>
          <w:tcPr>
            <w:tcW w:w="421" w:type="pct"/>
            <w:vAlign w:val="center"/>
          </w:tcPr>
          <w:p w14:paraId="06DA1F2A" w14:textId="5C484C5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28SJ</w:t>
            </w:r>
          </w:p>
        </w:tc>
        <w:tc>
          <w:tcPr>
            <w:tcW w:w="1745" w:type="pct"/>
            <w:vAlign w:val="center"/>
          </w:tcPr>
          <w:p w14:paraId="78EA2FF9" w14:textId="5CA6BD4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B3F599E" w14:textId="03B8A57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85DED78" w14:textId="5DB16B9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266C0417" w14:textId="7A78C4F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8E5A4A0" w14:textId="0628F40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4A8A7E45" w14:textId="77777777" w:rsidTr="00D94960">
        <w:trPr>
          <w:trHeight w:val="256"/>
          <w:jc w:val="center"/>
        </w:trPr>
        <w:tc>
          <w:tcPr>
            <w:tcW w:w="421" w:type="pct"/>
            <w:vAlign w:val="center"/>
          </w:tcPr>
          <w:p w14:paraId="5B33265E" w14:textId="6C2752B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29SJ</w:t>
            </w:r>
          </w:p>
        </w:tc>
        <w:tc>
          <w:tcPr>
            <w:tcW w:w="1745" w:type="pct"/>
            <w:vAlign w:val="center"/>
          </w:tcPr>
          <w:p w14:paraId="5453C1F5" w14:textId="3B9E0975"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44BDBB" w14:textId="38DD9D7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642F6DB9" w14:textId="28EE3DB7"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0A91344B" w14:textId="56C24F6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F8FCBCD" w14:textId="776CE58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0632A160" w14:textId="77777777" w:rsidTr="00D94960">
        <w:trPr>
          <w:trHeight w:val="254"/>
          <w:jc w:val="center"/>
        </w:trPr>
        <w:tc>
          <w:tcPr>
            <w:tcW w:w="421" w:type="pct"/>
            <w:vAlign w:val="center"/>
          </w:tcPr>
          <w:p w14:paraId="3E1AEE37" w14:textId="27AF48D6"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30SJ</w:t>
            </w:r>
          </w:p>
        </w:tc>
        <w:tc>
          <w:tcPr>
            <w:tcW w:w="1745" w:type="pct"/>
            <w:vAlign w:val="center"/>
          </w:tcPr>
          <w:p w14:paraId="2A3182F5" w14:textId="0A8A01E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879B5B7" w14:textId="6B77AB52"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03CF69D" w14:textId="68F44FA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3DCDA34D" w14:textId="7FA115B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4FE98A5" w14:textId="61CB9321"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00554A57" w14:textId="77777777" w:rsidTr="00D94960">
        <w:trPr>
          <w:trHeight w:val="254"/>
          <w:jc w:val="center"/>
        </w:trPr>
        <w:tc>
          <w:tcPr>
            <w:tcW w:w="421" w:type="pct"/>
            <w:vAlign w:val="center"/>
          </w:tcPr>
          <w:p w14:paraId="5F659286" w14:textId="59D83DE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31SJ</w:t>
            </w:r>
          </w:p>
        </w:tc>
        <w:tc>
          <w:tcPr>
            <w:tcW w:w="1745" w:type="pct"/>
            <w:vAlign w:val="center"/>
          </w:tcPr>
          <w:p w14:paraId="56B316CA" w14:textId="57CC2D8C"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F7E23BE" w14:textId="4EFC312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152DFA21" w14:textId="3BF637C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1FE1901E" w14:textId="6FC59C6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B62975B" w14:textId="0B0D616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669CA10A" w14:textId="77777777" w:rsidTr="00D94960">
        <w:trPr>
          <w:trHeight w:val="256"/>
          <w:jc w:val="center"/>
        </w:trPr>
        <w:tc>
          <w:tcPr>
            <w:tcW w:w="421" w:type="pct"/>
            <w:vAlign w:val="center"/>
          </w:tcPr>
          <w:p w14:paraId="63119BA2" w14:textId="1B5F55F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32SJ</w:t>
            </w:r>
          </w:p>
        </w:tc>
        <w:tc>
          <w:tcPr>
            <w:tcW w:w="1745" w:type="pct"/>
            <w:vAlign w:val="center"/>
          </w:tcPr>
          <w:p w14:paraId="358C8041" w14:textId="33717D28"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A20FCC7" w14:textId="23DB499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E8E3CDB" w14:textId="2EA3DCF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1C159E1" w14:textId="5F60836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1A1C8AE" w14:textId="149F30C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1282C15F" w14:textId="77777777" w:rsidTr="00D94960">
        <w:trPr>
          <w:trHeight w:val="254"/>
          <w:jc w:val="center"/>
        </w:trPr>
        <w:tc>
          <w:tcPr>
            <w:tcW w:w="421" w:type="pct"/>
            <w:vAlign w:val="center"/>
          </w:tcPr>
          <w:p w14:paraId="21DAE7B5" w14:textId="3A1E70D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33SJ</w:t>
            </w:r>
          </w:p>
        </w:tc>
        <w:tc>
          <w:tcPr>
            <w:tcW w:w="1745" w:type="pct"/>
            <w:vAlign w:val="center"/>
          </w:tcPr>
          <w:p w14:paraId="65F7D3E2" w14:textId="3CDBFDA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F8869BA" w14:textId="5E9F2B8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F4D0299" w14:textId="1B5528B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28699581" w14:textId="2D08C6E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993B3E" w14:textId="44C4845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404D8170" w14:textId="77777777" w:rsidTr="00D94960">
        <w:trPr>
          <w:trHeight w:val="256"/>
          <w:jc w:val="center"/>
        </w:trPr>
        <w:tc>
          <w:tcPr>
            <w:tcW w:w="421" w:type="pct"/>
            <w:vAlign w:val="center"/>
          </w:tcPr>
          <w:p w14:paraId="3D411920" w14:textId="4216867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34SJ</w:t>
            </w:r>
          </w:p>
        </w:tc>
        <w:tc>
          <w:tcPr>
            <w:tcW w:w="1745" w:type="pct"/>
            <w:vAlign w:val="center"/>
          </w:tcPr>
          <w:p w14:paraId="056DC2A3" w14:textId="7531D3F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ED08ACE" w14:textId="139E1FF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0169E565" w14:textId="343D5A9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5691FE06" w14:textId="30C82E9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39CB1E13" w14:textId="0AB110E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40196AF1" w14:textId="77777777" w:rsidTr="00D94960">
        <w:trPr>
          <w:trHeight w:val="254"/>
          <w:jc w:val="center"/>
        </w:trPr>
        <w:tc>
          <w:tcPr>
            <w:tcW w:w="421" w:type="pct"/>
            <w:vAlign w:val="center"/>
          </w:tcPr>
          <w:p w14:paraId="786B8AEA" w14:textId="45E16B65"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35SJ</w:t>
            </w:r>
          </w:p>
        </w:tc>
        <w:tc>
          <w:tcPr>
            <w:tcW w:w="1745" w:type="pct"/>
            <w:vAlign w:val="center"/>
          </w:tcPr>
          <w:p w14:paraId="50BD1C0E" w14:textId="73E1CB7E"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1EA3868" w14:textId="38489DC1"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11828FCD" w14:textId="54D8CE0D"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58D370C8" w14:textId="1C65B9DE"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429A9A2C" w14:textId="059837C5"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0470F69E" w14:textId="77777777" w:rsidTr="00D94960">
        <w:trPr>
          <w:trHeight w:val="254"/>
          <w:jc w:val="center"/>
        </w:trPr>
        <w:tc>
          <w:tcPr>
            <w:tcW w:w="421" w:type="pct"/>
            <w:vAlign w:val="center"/>
          </w:tcPr>
          <w:p w14:paraId="2A287B0A" w14:textId="3BA023E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36SJ</w:t>
            </w:r>
          </w:p>
        </w:tc>
        <w:tc>
          <w:tcPr>
            <w:tcW w:w="1745" w:type="pct"/>
            <w:vAlign w:val="center"/>
          </w:tcPr>
          <w:p w14:paraId="6E050027" w14:textId="098F577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0E3C9FC" w14:textId="5B1B9A0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4DC89F17" w14:textId="4CF07C3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248C0754" w14:textId="40DA585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B01F06B" w14:textId="137C064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364840E9" w14:textId="77777777" w:rsidTr="00D94960">
        <w:trPr>
          <w:trHeight w:val="256"/>
          <w:jc w:val="center"/>
        </w:trPr>
        <w:tc>
          <w:tcPr>
            <w:tcW w:w="421" w:type="pct"/>
            <w:vAlign w:val="center"/>
          </w:tcPr>
          <w:p w14:paraId="7CB1B248" w14:textId="180AAC1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37SJ</w:t>
            </w:r>
          </w:p>
        </w:tc>
        <w:tc>
          <w:tcPr>
            <w:tcW w:w="1745" w:type="pct"/>
            <w:vAlign w:val="center"/>
          </w:tcPr>
          <w:p w14:paraId="48117EC6" w14:textId="6C799CD7"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2394D44" w14:textId="1082C8D0"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lastRenderedPageBreak/>
              <w:t>0,6</w:t>
            </w:r>
          </w:p>
        </w:tc>
        <w:tc>
          <w:tcPr>
            <w:tcW w:w="689" w:type="pct"/>
            <w:vAlign w:val="center"/>
          </w:tcPr>
          <w:p w14:paraId="4B5613A7" w14:textId="045E8BD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03CC15D" w14:textId="3A275407"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D2E280" w14:textId="11CF6EB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47043079" w14:textId="77777777" w:rsidTr="00D94960">
        <w:trPr>
          <w:trHeight w:val="254"/>
          <w:jc w:val="center"/>
        </w:trPr>
        <w:tc>
          <w:tcPr>
            <w:tcW w:w="421" w:type="pct"/>
            <w:vAlign w:val="center"/>
          </w:tcPr>
          <w:p w14:paraId="0CEF0097" w14:textId="5DD7BBC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38SJ</w:t>
            </w:r>
          </w:p>
        </w:tc>
        <w:tc>
          <w:tcPr>
            <w:tcW w:w="1745" w:type="pct"/>
            <w:vAlign w:val="center"/>
          </w:tcPr>
          <w:p w14:paraId="47F66172" w14:textId="384B6B7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2051BEB" w14:textId="40670B4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90CE77B" w14:textId="4C28621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F191CBE" w14:textId="4448924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10</w:t>
            </w:r>
          </w:p>
        </w:tc>
        <w:tc>
          <w:tcPr>
            <w:tcW w:w="767" w:type="pct"/>
            <w:vAlign w:val="center"/>
          </w:tcPr>
          <w:p w14:paraId="317094AB" w14:textId="2F2194C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1668562C" w14:textId="77777777" w:rsidTr="00D94960">
        <w:trPr>
          <w:trHeight w:val="256"/>
          <w:jc w:val="center"/>
        </w:trPr>
        <w:tc>
          <w:tcPr>
            <w:tcW w:w="421" w:type="pct"/>
            <w:vAlign w:val="center"/>
          </w:tcPr>
          <w:p w14:paraId="06C46F52" w14:textId="365552F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39SJ</w:t>
            </w:r>
          </w:p>
        </w:tc>
        <w:tc>
          <w:tcPr>
            <w:tcW w:w="1745" w:type="pct"/>
            <w:vAlign w:val="center"/>
          </w:tcPr>
          <w:p w14:paraId="38EF5CB4" w14:textId="025D6C56"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1C43CE8" w14:textId="5511CA1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7061701D" w14:textId="26831D6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516EE96" w14:textId="0F0B5CE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10</w:t>
            </w:r>
          </w:p>
        </w:tc>
        <w:tc>
          <w:tcPr>
            <w:tcW w:w="767" w:type="pct"/>
            <w:vAlign w:val="center"/>
          </w:tcPr>
          <w:p w14:paraId="3BCBD99E" w14:textId="41F88A2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0880DAA4" w14:textId="77777777" w:rsidTr="00D94960">
        <w:trPr>
          <w:trHeight w:val="254"/>
          <w:jc w:val="center"/>
        </w:trPr>
        <w:tc>
          <w:tcPr>
            <w:tcW w:w="421" w:type="pct"/>
            <w:vAlign w:val="center"/>
          </w:tcPr>
          <w:p w14:paraId="3BBE8C4F" w14:textId="76D99BE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40SJ</w:t>
            </w:r>
          </w:p>
        </w:tc>
        <w:tc>
          <w:tcPr>
            <w:tcW w:w="1745" w:type="pct"/>
            <w:vAlign w:val="center"/>
          </w:tcPr>
          <w:p w14:paraId="181980A1" w14:textId="153F495C"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568505F" w14:textId="37EE10E2"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DE0029D" w14:textId="430A8C5D"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05D0FA0F" w14:textId="06B79299"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D15CDB1" w14:textId="4B7F9DA5"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02BD9BD3" w14:textId="77777777" w:rsidTr="00D94960">
        <w:trPr>
          <w:trHeight w:val="254"/>
          <w:jc w:val="center"/>
        </w:trPr>
        <w:tc>
          <w:tcPr>
            <w:tcW w:w="421" w:type="pct"/>
            <w:vAlign w:val="center"/>
          </w:tcPr>
          <w:p w14:paraId="5250892A" w14:textId="79CFA74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41SJ</w:t>
            </w:r>
          </w:p>
        </w:tc>
        <w:tc>
          <w:tcPr>
            <w:tcW w:w="1745" w:type="pct"/>
            <w:vAlign w:val="center"/>
          </w:tcPr>
          <w:p w14:paraId="76AAE3F3" w14:textId="2E50E43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4F7DD5D" w14:textId="705036B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3F3E479" w14:textId="505127A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3E90A576" w14:textId="546A619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4E287FDA" w14:textId="102DF13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r>
      <w:tr w:rsidR="00D94960" w:rsidRPr="006030AA" w14:paraId="37C0E8F6" w14:textId="77777777" w:rsidTr="00D94960">
        <w:trPr>
          <w:trHeight w:val="256"/>
          <w:jc w:val="center"/>
        </w:trPr>
        <w:tc>
          <w:tcPr>
            <w:tcW w:w="421" w:type="pct"/>
            <w:vAlign w:val="center"/>
          </w:tcPr>
          <w:p w14:paraId="3F0FA806" w14:textId="4D8B6FE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42SJ</w:t>
            </w:r>
          </w:p>
        </w:tc>
        <w:tc>
          <w:tcPr>
            <w:tcW w:w="1745" w:type="pct"/>
            <w:vAlign w:val="center"/>
          </w:tcPr>
          <w:p w14:paraId="56ADB4C3" w14:textId="7951794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0FC91BA" w14:textId="45A5F8F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46F7432" w14:textId="0B4C54A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52C98405" w14:textId="0A57498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17DA9633" w14:textId="51ABA95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540B9EC5" w14:textId="77777777" w:rsidTr="00D94960">
        <w:trPr>
          <w:trHeight w:val="254"/>
          <w:jc w:val="center"/>
        </w:trPr>
        <w:tc>
          <w:tcPr>
            <w:tcW w:w="421" w:type="pct"/>
            <w:vAlign w:val="center"/>
          </w:tcPr>
          <w:p w14:paraId="7EB5F550" w14:textId="418D23E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43SJ</w:t>
            </w:r>
          </w:p>
        </w:tc>
        <w:tc>
          <w:tcPr>
            <w:tcW w:w="1745" w:type="pct"/>
            <w:vAlign w:val="center"/>
          </w:tcPr>
          <w:p w14:paraId="2590F700" w14:textId="5EA7744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5607512" w14:textId="5925222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0,4</w:t>
            </w:r>
          </w:p>
        </w:tc>
        <w:tc>
          <w:tcPr>
            <w:tcW w:w="689" w:type="pct"/>
            <w:vAlign w:val="center"/>
          </w:tcPr>
          <w:p w14:paraId="2078049D" w14:textId="009B57B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20</w:t>
            </w:r>
          </w:p>
        </w:tc>
        <w:tc>
          <w:tcPr>
            <w:tcW w:w="689" w:type="pct"/>
            <w:vAlign w:val="center"/>
          </w:tcPr>
          <w:p w14:paraId="3755C30B" w14:textId="6281718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02845D3" w14:textId="1AEE3F8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50</w:t>
            </w:r>
          </w:p>
        </w:tc>
      </w:tr>
      <w:tr w:rsidR="00D94960" w:rsidRPr="006030AA" w14:paraId="7BCBCD00" w14:textId="77777777" w:rsidTr="00D94960">
        <w:trPr>
          <w:trHeight w:val="256"/>
          <w:jc w:val="center"/>
        </w:trPr>
        <w:tc>
          <w:tcPr>
            <w:tcW w:w="421" w:type="pct"/>
            <w:vAlign w:val="center"/>
          </w:tcPr>
          <w:p w14:paraId="5CD6D3CA" w14:textId="41074B3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44SJ</w:t>
            </w:r>
          </w:p>
        </w:tc>
        <w:tc>
          <w:tcPr>
            <w:tcW w:w="1745" w:type="pct"/>
            <w:vAlign w:val="center"/>
          </w:tcPr>
          <w:p w14:paraId="3887DFA0" w14:textId="4FDE94BD"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F9ABE89" w14:textId="28FD033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7E8C7D8F" w14:textId="0D71CFD8"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EB9D773" w14:textId="623F4A0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6A8B4465" w14:textId="310840CB"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45</w:t>
            </w:r>
          </w:p>
        </w:tc>
      </w:tr>
      <w:tr w:rsidR="00D94960" w:rsidRPr="006030AA" w14:paraId="6BCF354C" w14:textId="77777777" w:rsidTr="00D94960">
        <w:trPr>
          <w:trHeight w:val="254"/>
          <w:jc w:val="center"/>
        </w:trPr>
        <w:tc>
          <w:tcPr>
            <w:tcW w:w="421" w:type="pct"/>
            <w:vAlign w:val="center"/>
          </w:tcPr>
          <w:p w14:paraId="548471EF" w14:textId="24AA7973"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45SJ</w:t>
            </w:r>
          </w:p>
        </w:tc>
        <w:tc>
          <w:tcPr>
            <w:tcW w:w="1745" w:type="pct"/>
            <w:vAlign w:val="center"/>
          </w:tcPr>
          <w:p w14:paraId="7813BE41" w14:textId="3B01F21E"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876BB0D" w14:textId="54B22B5C"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6DF2A9E0" w14:textId="523646AE"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116BF382" w14:textId="07426E63"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56982E3" w14:textId="1A917208"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76AF6A42" w14:textId="77777777" w:rsidTr="00D94960">
        <w:trPr>
          <w:trHeight w:val="254"/>
          <w:jc w:val="center"/>
        </w:trPr>
        <w:tc>
          <w:tcPr>
            <w:tcW w:w="421" w:type="pct"/>
            <w:vAlign w:val="center"/>
          </w:tcPr>
          <w:p w14:paraId="073CA81D" w14:textId="58D05AD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46SJ</w:t>
            </w:r>
          </w:p>
        </w:tc>
        <w:tc>
          <w:tcPr>
            <w:tcW w:w="1745" w:type="pct"/>
            <w:vAlign w:val="center"/>
          </w:tcPr>
          <w:p w14:paraId="3D0A0B9F" w14:textId="4C3AFF2B"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56C973F" w14:textId="0E5BEC8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71F32679" w14:textId="778D39E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1817E0F4" w14:textId="7FF3245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671DA0D1" w14:textId="2DC6EEB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014B78FD" w14:textId="77777777" w:rsidTr="00D94960">
        <w:trPr>
          <w:trHeight w:val="256"/>
          <w:jc w:val="center"/>
        </w:trPr>
        <w:tc>
          <w:tcPr>
            <w:tcW w:w="421" w:type="pct"/>
            <w:vAlign w:val="center"/>
          </w:tcPr>
          <w:p w14:paraId="428C5B3D" w14:textId="43C0776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47SJ</w:t>
            </w:r>
          </w:p>
        </w:tc>
        <w:tc>
          <w:tcPr>
            <w:tcW w:w="1745" w:type="pct"/>
            <w:vAlign w:val="center"/>
          </w:tcPr>
          <w:p w14:paraId="1D951757" w14:textId="49B0DE71"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BAD38D2" w14:textId="215267D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1</w:t>
            </w:r>
          </w:p>
        </w:tc>
        <w:tc>
          <w:tcPr>
            <w:tcW w:w="689" w:type="pct"/>
            <w:vAlign w:val="center"/>
          </w:tcPr>
          <w:p w14:paraId="3F69D6C9" w14:textId="7166BEA7"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50</w:t>
            </w:r>
          </w:p>
        </w:tc>
        <w:tc>
          <w:tcPr>
            <w:tcW w:w="689" w:type="pct"/>
            <w:vAlign w:val="center"/>
          </w:tcPr>
          <w:p w14:paraId="5A61B8A8" w14:textId="0DAD102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9,5</w:t>
            </w:r>
          </w:p>
        </w:tc>
        <w:tc>
          <w:tcPr>
            <w:tcW w:w="767" w:type="pct"/>
            <w:vAlign w:val="center"/>
          </w:tcPr>
          <w:p w14:paraId="71F5E47D" w14:textId="43521311"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20</w:t>
            </w:r>
          </w:p>
        </w:tc>
      </w:tr>
      <w:tr w:rsidR="00D94960" w:rsidRPr="006030AA" w14:paraId="1EABE11F" w14:textId="77777777" w:rsidTr="00D94960">
        <w:trPr>
          <w:trHeight w:val="254"/>
          <w:jc w:val="center"/>
        </w:trPr>
        <w:tc>
          <w:tcPr>
            <w:tcW w:w="421" w:type="pct"/>
            <w:vAlign w:val="center"/>
          </w:tcPr>
          <w:p w14:paraId="476D32D7" w14:textId="3EB25E0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48SJ</w:t>
            </w:r>
          </w:p>
        </w:tc>
        <w:tc>
          <w:tcPr>
            <w:tcW w:w="1745" w:type="pct"/>
            <w:vAlign w:val="center"/>
          </w:tcPr>
          <w:p w14:paraId="43442D09" w14:textId="5BCDE6C4"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98089CA" w14:textId="051ADE33"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4332C3DA" w14:textId="72CAFAB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0D906840" w14:textId="7000C3B9"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77FC21DC" w14:textId="6861859E"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5556CE90" w14:textId="77777777" w:rsidTr="00D94960">
        <w:trPr>
          <w:trHeight w:val="256"/>
          <w:jc w:val="center"/>
        </w:trPr>
        <w:tc>
          <w:tcPr>
            <w:tcW w:w="421" w:type="pct"/>
            <w:vAlign w:val="center"/>
          </w:tcPr>
          <w:p w14:paraId="42E820D4" w14:textId="004FF085"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49SJ</w:t>
            </w:r>
          </w:p>
        </w:tc>
        <w:tc>
          <w:tcPr>
            <w:tcW w:w="1745" w:type="pct"/>
            <w:vAlign w:val="center"/>
          </w:tcPr>
          <w:p w14:paraId="5E403231" w14:textId="15CAC3EF"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FD25F16" w14:textId="1ECB625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2496AE4E" w14:textId="7B88ACD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43A99B9C" w14:textId="455C2646"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5CC38F21" w14:textId="7B3527A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45</w:t>
            </w:r>
          </w:p>
        </w:tc>
      </w:tr>
      <w:tr w:rsidR="00D94960" w:rsidRPr="006030AA" w14:paraId="166DF205" w14:textId="77777777" w:rsidTr="00D94960">
        <w:trPr>
          <w:trHeight w:val="254"/>
          <w:jc w:val="center"/>
        </w:trPr>
        <w:tc>
          <w:tcPr>
            <w:tcW w:w="421" w:type="pct"/>
            <w:vAlign w:val="center"/>
          </w:tcPr>
          <w:p w14:paraId="7E3F4187" w14:textId="413F959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50SJ</w:t>
            </w:r>
          </w:p>
        </w:tc>
        <w:tc>
          <w:tcPr>
            <w:tcW w:w="1745" w:type="pct"/>
            <w:vAlign w:val="center"/>
          </w:tcPr>
          <w:p w14:paraId="5BC1C25D" w14:textId="3F5AFDB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34A6066" w14:textId="20C3A42E"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4760F123" w14:textId="0C7E3E9F"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D0F9B83" w14:textId="62351F4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9,5</w:t>
            </w:r>
          </w:p>
        </w:tc>
        <w:tc>
          <w:tcPr>
            <w:tcW w:w="767" w:type="pct"/>
            <w:vAlign w:val="center"/>
          </w:tcPr>
          <w:p w14:paraId="0ACDDB97" w14:textId="2AFE6FA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5B533F85" w14:textId="77777777" w:rsidTr="00D94960">
        <w:trPr>
          <w:trHeight w:val="254"/>
          <w:jc w:val="center"/>
        </w:trPr>
        <w:tc>
          <w:tcPr>
            <w:tcW w:w="421" w:type="pct"/>
            <w:vAlign w:val="center"/>
          </w:tcPr>
          <w:p w14:paraId="12EA6C35" w14:textId="7E0EAA6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51SJ</w:t>
            </w:r>
          </w:p>
        </w:tc>
        <w:tc>
          <w:tcPr>
            <w:tcW w:w="1745" w:type="pct"/>
            <w:vAlign w:val="center"/>
          </w:tcPr>
          <w:p w14:paraId="4645DE2F" w14:textId="13ACA6A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1697C02" w14:textId="6182688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0,5</w:t>
            </w:r>
          </w:p>
        </w:tc>
        <w:tc>
          <w:tcPr>
            <w:tcW w:w="689" w:type="pct"/>
            <w:vAlign w:val="center"/>
          </w:tcPr>
          <w:p w14:paraId="46C6FE6A" w14:textId="62EFDEC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25</w:t>
            </w:r>
          </w:p>
        </w:tc>
        <w:tc>
          <w:tcPr>
            <w:tcW w:w="689" w:type="pct"/>
            <w:vAlign w:val="center"/>
          </w:tcPr>
          <w:p w14:paraId="5B1B105C" w14:textId="2743325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84F7549" w14:textId="57EE311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28F2A696" w14:textId="77777777" w:rsidTr="00D94960">
        <w:trPr>
          <w:trHeight w:val="256"/>
          <w:jc w:val="center"/>
        </w:trPr>
        <w:tc>
          <w:tcPr>
            <w:tcW w:w="421" w:type="pct"/>
            <w:vAlign w:val="center"/>
          </w:tcPr>
          <w:p w14:paraId="23B8AE87" w14:textId="67DDBC6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52SJ</w:t>
            </w:r>
          </w:p>
        </w:tc>
        <w:tc>
          <w:tcPr>
            <w:tcW w:w="1745" w:type="pct"/>
            <w:vAlign w:val="center"/>
          </w:tcPr>
          <w:p w14:paraId="7F0C4961" w14:textId="4092C4F1"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568145D" w14:textId="599A2A7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54E1ECA8" w14:textId="0A5CEE8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7A40BDB2" w14:textId="2A387BB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20BA5F9C" w14:textId="53EE721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28B94B0E" w14:textId="77777777" w:rsidTr="00D94960">
        <w:trPr>
          <w:trHeight w:val="254"/>
          <w:jc w:val="center"/>
        </w:trPr>
        <w:tc>
          <w:tcPr>
            <w:tcW w:w="421" w:type="pct"/>
            <w:vAlign w:val="center"/>
          </w:tcPr>
          <w:p w14:paraId="7FED83D5" w14:textId="7D9CDEE8"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53SJ</w:t>
            </w:r>
          </w:p>
        </w:tc>
        <w:tc>
          <w:tcPr>
            <w:tcW w:w="1745" w:type="pct"/>
            <w:vAlign w:val="center"/>
          </w:tcPr>
          <w:p w14:paraId="55E77D2F" w14:textId="06206DB6"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BA6930" w14:textId="251D834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06622C9C" w14:textId="78433D45"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7F560BCC" w14:textId="46927C8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30F9AFB" w14:textId="7CBFEF47"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191073A9" w14:textId="77777777" w:rsidTr="00D94960">
        <w:trPr>
          <w:trHeight w:val="256"/>
          <w:jc w:val="center"/>
        </w:trPr>
        <w:tc>
          <w:tcPr>
            <w:tcW w:w="421" w:type="pct"/>
            <w:vAlign w:val="center"/>
          </w:tcPr>
          <w:p w14:paraId="67811094" w14:textId="6A4B656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54SJ</w:t>
            </w:r>
          </w:p>
        </w:tc>
        <w:tc>
          <w:tcPr>
            <w:tcW w:w="1745" w:type="pct"/>
            <w:vAlign w:val="center"/>
          </w:tcPr>
          <w:p w14:paraId="5D65FC51" w14:textId="697D64B3"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8DA79D" w14:textId="0A8D09C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163F2FF" w14:textId="5FBD26E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026E0CFD" w14:textId="768B5A2A"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52F4EC0C" w14:textId="5B0EF810"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263CCB18" w14:textId="77777777" w:rsidTr="00D94960">
        <w:trPr>
          <w:trHeight w:val="254"/>
          <w:jc w:val="center"/>
        </w:trPr>
        <w:tc>
          <w:tcPr>
            <w:tcW w:w="421" w:type="pct"/>
            <w:vAlign w:val="center"/>
          </w:tcPr>
          <w:p w14:paraId="2731E912" w14:textId="684F72EC"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55SJ</w:t>
            </w:r>
          </w:p>
        </w:tc>
        <w:tc>
          <w:tcPr>
            <w:tcW w:w="1745" w:type="pct"/>
            <w:vAlign w:val="center"/>
          </w:tcPr>
          <w:p w14:paraId="40C726BD" w14:textId="4AF8C444"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325FA47" w14:textId="448E3A32"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52FF328F" w14:textId="1F5B73AC"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23437DB4" w14:textId="1271495B"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6F3A2F7D" w14:textId="1F17E08F"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r>
      <w:tr w:rsidR="00D94960" w:rsidRPr="006030AA" w14:paraId="6C51B3D8" w14:textId="77777777" w:rsidTr="00D94960">
        <w:trPr>
          <w:trHeight w:val="254"/>
          <w:jc w:val="center"/>
        </w:trPr>
        <w:tc>
          <w:tcPr>
            <w:tcW w:w="421" w:type="pct"/>
            <w:vAlign w:val="center"/>
          </w:tcPr>
          <w:p w14:paraId="054814CA" w14:textId="720E7FC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56SJ</w:t>
            </w:r>
          </w:p>
        </w:tc>
        <w:tc>
          <w:tcPr>
            <w:tcW w:w="1745" w:type="pct"/>
            <w:vAlign w:val="center"/>
          </w:tcPr>
          <w:p w14:paraId="39523E48" w14:textId="3148C71E"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32C3323" w14:textId="500B8ADC"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0,6</w:t>
            </w:r>
          </w:p>
        </w:tc>
        <w:tc>
          <w:tcPr>
            <w:tcW w:w="689" w:type="pct"/>
            <w:vAlign w:val="center"/>
          </w:tcPr>
          <w:p w14:paraId="71B29D87" w14:textId="65DB064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c>
          <w:tcPr>
            <w:tcW w:w="689" w:type="pct"/>
            <w:vAlign w:val="center"/>
          </w:tcPr>
          <w:p w14:paraId="6C523FBF" w14:textId="1E8C519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2A647E65" w14:textId="082212FA"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r>
      <w:tr w:rsidR="00D94960" w:rsidRPr="006030AA" w14:paraId="1C793B73" w14:textId="77777777" w:rsidTr="00D94960">
        <w:trPr>
          <w:trHeight w:val="256"/>
          <w:jc w:val="center"/>
        </w:trPr>
        <w:tc>
          <w:tcPr>
            <w:tcW w:w="421" w:type="pct"/>
            <w:vAlign w:val="center"/>
          </w:tcPr>
          <w:p w14:paraId="156D466E" w14:textId="1E3EB87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57SJ</w:t>
            </w:r>
          </w:p>
        </w:tc>
        <w:tc>
          <w:tcPr>
            <w:tcW w:w="1745" w:type="pct"/>
            <w:vAlign w:val="center"/>
          </w:tcPr>
          <w:p w14:paraId="1C339F3D" w14:textId="6738920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w:t>
            </w:r>
            <w:r w:rsidRPr="006030AA">
              <w:rPr>
                <w:rFonts w:ascii="Arial" w:hAnsi="Arial" w:cs="Arial"/>
                <w:sz w:val="20"/>
                <w:szCs w:val="20"/>
              </w:rPr>
              <w:lastRenderedPageBreak/>
              <w:t xml:space="preserve">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370A042" w14:textId="0047626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lastRenderedPageBreak/>
              <w:t>0,8</w:t>
            </w:r>
          </w:p>
        </w:tc>
        <w:tc>
          <w:tcPr>
            <w:tcW w:w="689" w:type="pct"/>
            <w:vAlign w:val="center"/>
          </w:tcPr>
          <w:p w14:paraId="12C0C731" w14:textId="4D97AC70"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8A653A8" w14:textId="4EBF316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6FE417FD" w14:textId="17D76084"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003BD7C1" w14:textId="77777777" w:rsidTr="00D94960">
        <w:trPr>
          <w:trHeight w:val="254"/>
          <w:jc w:val="center"/>
        </w:trPr>
        <w:tc>
          <w:tcPr>
            <w:tcW w:w="421" w:type="pct"/>
            <w:vAlign w:val="center"/>
          </w:tcPr>
          <w:p w14:paraId="71EA6C0A" w14:textId="3C9E537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58SJ</w:t>
            </w:r>
          </w:p>
        </w:tc>
        <w:tc>
          <w:tcPr>
            <w:tcW w:w="1745" w:type="pct"/>
            <w:vAlign w:val="center"/>
          </w:tcPr>
          <w:p w14:paraId="493F9D7D" w14:textId="20F5AA58"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889A6F1" w14:textId="0B94B3D6"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43D63FEC" w14:textId="62C3BF4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D5F0872" w14:textId="0A8D0864"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11D3AA60" w14:textId="5F87ADC2"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r>
      <w:tr w:rsidR="00D94960" w:rsidRPr="006030AA" w14:paraId="703800A9" w14:textId="77777777" w:rsidTr="00D94960">
        <w:trPr>
          <w:trHeight w:val="256"/>
          <w:jc w:val="center"/>
        </w:trPr>
        <w:tc>
          <w:tcPr>
            <w:tcW w:w="421" w:type="pct"/>
            <w:vAlign w:val="center"/>
          </w:tcPr>
          <w:p w14:paraId="12D0C768" w14:textId="7321C59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59SJ</w:t>
            </w:r>
          </w:p>
        </w:tc>
        <w:tc>
          <w:tcPr>
            <w:tcW w:w="1745" w:type="pct"/>
            <w:vAlign w:val="center"/>
          </w:tcPr>
          <w:p w14:paraId="6E7E8E69" w14:textId="71A70594"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82A521B" w14:textId="2F8DEE2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5A9C9A84" w14:textId="72F75ECF"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44E0A972" w14:textId="16FD0DF5"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79D15F0A" w14:textId="050D331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46319F68" w14:textId="77777777" w:rsidTr="00D94960">
        <w:trPr>
          <w:trHeight w:val="254"/>
          <w:jc w:val="center"/>
        </w:trPr>
        <w:tc>
          <w:tcPr>
            <w:tcW w:w="421" w:type="pct"/>
            <w:vAlign w:val="center"/>
          </w:tcPr>
          <w:p w14:paraId="2F7E4151" w14:textId="666CDC74"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60SJ</w:t>
            </w:r>
          </w:p>
        </w:tc>
        <w:tc>
          <w:tcPr>
            <w:tcW w:w="1745" w:type="pct"/>
            <w:vAlign w:val="center"/>
          </w:tcPr>
          <w:p w14:paraId="199C85E3" w14:textId="795240B4"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4C9178E" w14:textId="63892F2D"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51995E01" w14:textId="20E3BFDE"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3B827C8" w14:textId="5C447E6A"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8,5</w:t>
            </w:r>
          </w:p>
        </w:tc>
        <w:tc>
          <w:tcPr>
            <w:tcW w:w="767" w:type="pct"/>
            <w:vAlign w:val="center"/>
          </w:tcPr>
          <w:p w14:paraId="4ADAC7D9" w14:textId="4AB28F62" w:rsidR="00D94960" w:rsidRPr="006030AA" w:rsidRDefault="00D94960" w:rsidP="00D94960">
            <w:pPr>
              <w:pStyle w:val="TableParagraph"/>
              <w:spacing w:before="8"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25FBA20D" w14:textId="77777777" w:rsidTr="00D94960">
        <w:trPr>
          <w:trHeight w:val="254"/>
          <w:jc w:val="center"/>
        </w:trPr>
        <w:tc>
          <w:tcPr>
            <w:tcW w:w="421" w:type="pct"/>
            <w:vAlign w:val="center"/>
          </w:tcPr>
          <w:p w14:paraId="78BD2EDF" w14:textId="3F338B8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61SJ</w:t>
            </w:r>
          </w:p>
        </w:tc>
        <w:tc>
          <w:tcPr>
            <w:tcW w:w="1745" w:type="pct"/>
            <w:vAlign w:val="center"/>
          </w:tcPr>
          <w:p w14:paraId="0CBC15E7" w14:textId="377B92BB"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6A1002F" w14:textId="1AB8D29F"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990C692" w14:textId="3F74EA9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121E8B0F" w14:textId="0357772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w:t>
            </w:r>
          </w:p>
        </w:tc>
        <w:tc>
          <w:tcPr>
            <w:tcW w:w="767" w:type="pct"/>
            <w:vAlign w:val="center"/>
          </w:tcPr>
          <w:p w14:paraId="38C984E2" w14:textId="4D81ADD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r>
      <w:tr w:rsidR="00D94960" w:rsidRPr="006030AA" w14:paraId="028199A7" w14:textId="77777777" w:rsidTr="00D94960">
        <w:trPr>
          <w:trHeight w:val="256"/>
          <w:jc w:val="center"/>
        </w:trPr>
        <w:tc>
          <w:tcPr>
            <w:tcW w:w="421" w:type="pct"/>
            <w:vAlign w:val="center"/>
          </w:tcPr>
          <w:p w14:paraId="41849F4B" w14:textId="3ABFBFD7"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62SJ</w:t>
            </w:r>
          </w:p>
        </w:tc>
        <w:tc>
          <w:tcPr>
            <w:tcW w:w="1745" w:type="pct"/>
            <w:vAlign w:val="center"/>
          </w:tcPr>
          <w:p w14:paraId="17DFE088" w14:textId="692F6A61"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2B5848C" w14:textId="5B10EBD2"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8AA98BF" w14:textId="3333B64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13B29F79" w14:textId="61E567BC"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9,5</w:t>
            </w:r>
          </w:p>
        </w:tc>
        <w:tc>
          <w:tcPr>
            <w:tcW w:w="767" w:type="pct"/>
            <w:vAlign w:val="center"/>
          </w:tcPr>
          <w:p w14:paraId="469CA563" w14:textId="38C9873E"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7329292B" w14:textId="77777777" w:rsidTr="00D94960">
        <w:trPr>
          <w:trHeight w:val="254"/>
          <w:jc w:val="center"/>
        </w:trPr>
        <w:tc>
          <w:tcPr>
            <w:tcW w:w="421" w:type="pct"/>
            <w:vAlign w:val="center"/>
          </w:tcPr>
          <w:p w14:paraId="6F6F5ABC" w14:textId="2656173D"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63SJ</w:t>
            </w:r>
          </w:p>
        </w:tc>
        <w:tc>
          <w:tcPr>
            <w:tcW w:w="1745" w:type="pct"/>
            <w:vAlign w:val="center"/>
          </w:tcPr>
          <w:p w14:paraId="1DF8C4A7" w14:textId="4FC63E19"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B9CF2F0" w14:textId="0349351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7F20CAD5" w14:textId="2A86EF21"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28125214" w14:textId="15907FD0"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9,5</w:t>
            </w:r>
          </w:p>
        </w:tc>
        <w:tc>
          <w:tcPr>
            <w:tcW w:w="767" w:type="pct"/>
            <w:vAlign w:val="center"/>
          </w:tcPr>
          <w:p w14:paraId="61E3971D" w14:textId="6384093B" w:rsidR="00D94960" w:rsidRPr="006030AA" w:rsidRDefault="00D94960" w:rsidP="00D94960">
            <w:pPr>
              <w:pStyle w:val="TableParagraph"/>
              <w:spacing w:before="11" w:line="223" w:lineRule="exact"/>
              <w:jc w:val="center"/>
              <w:rPr>
                <w:rFonts w:ascii="Arial" w:hAnsi="Arial" w:cs="Arial"/>
                <w:sz w:val="18"/>
                <w:szCs w:val="18"/>
              </w:rPr>
            </w:pPr>
            <w:r w:rsidRPr="006030AA">
              <w:rPr>
                <w:rFonts w:ascii="Arial" w:hAnsi="Arial" w:cs="Arial"/>
                <w:sz w:val="20"/>
                <w:szCs w:val="20"/>
              </w:rPr>
              <w:t>30</w:t>
            </w:r>
          </w:p>
        </w:tc>
      </w:tr>
      <w:tr w:rsidR="00D94960" w:rsidRPr="006030AA" w14:paraId="05D32D8E" w14:textId="77777777" w:rsidTr="00D94960">
        <w:trPr>
          <w:trHeight w:val="256"/>
          <w:jc w:val="center"/>
        </w:trPr>
        <w:tc>
          <w:tcPr>
            <w:tcW w:w="421" w:type="pct"/>
            <w:vAlign w:val="center"/>
          </w:tcPr>
          <w:p w14:paraId="0D1D5D92" w14:textId="5B62FEE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64SJ</w:t>
            </w:r>
          </w:p>
        </w:tc>
        <w:tc>
          <w:tcPr>
            <w:tcW w:w="1745" w:type="pct"/>
            <w:vAlign w:val="center"/>
          </w:tcPr>
          <w:p w14:paraId="3A9B62C3" w14:textId="7FD93E3A" w:rsidR="00D94960" w:rsidRPr="006030AA" w:rsidRDefault="00D94960" w:rsidP="00D94960">
            <w:pPr>
              <w:pStyle w:val="TableParagraph"/>
              <w:jc w:val="center"/>
              <w:rPr>
                <w:rFonts w:ascii="Arial" w:hAnsi="Arial" w:cs="Arial"/>
                <w:sz w:val="18"/>
                <w:szCs w:val="18"/>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6289992" w14:textId="4C352943"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0,8</w:t>
            </w:r>
          </w:p>
        </w:tc>
        <w:tc>
          <w:tcPr>
            <w:tcW w:w="689" w:type="pct"/>
            <w:vAlign w:val="center"/>
          </w:tcPr>
          <w:p w14:paraId="0E9861DD" w14:textId="2E7CC24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40</w:t>
            </w:r>
          </w:p>
        </w:tc>
        <w:tc>
          <w:tcPr>
            <w:tcW w:w="689" w:type="pct"/>
            <w:vAlign w:val="center"/>
          </w:tcPr>
          <w:p w14:paraId="06EF1D73" w14:textId="03364749"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9,5</w:t>
            </w:r>
          </w:p>
        </w:tc>
        <w:tc>
          <w:tcPr>
            <w:tcW w:w="767" w:type="pct"/>
            <w:vAlign w:val="center"/>
          </w:tcPr>
          <w:p w14:paraId="1E49872B" w14:textId="54596A0D" w:rsidR="00D94960" w:rsidRPr="006030AA" w:rsidRDefault="00D94960" w:rsidP="00D94960">
            <w:pPr>
              <w:pStyle w:val="TableParagraph"/>
              <w:spacing w:before="11" w:line="225" w:lineRule="exact"/>
              <w:jc w:val="center"/>
              <w:rPr>
                <w:rFonts w:ascii="Arial" w:hAnsi="Arial" w:cs="Arial"/>
                <w:sz w:val="18"/>
                <w:szCs w:val="18"/>
              </w:rPr>
            </w:pPr>
            <w:r w:rsidRPr="006030AA">
              <w:rPr>
                <w:rFonts w:ascii="Arial" w:hAnsi="Arial" w:cs="Arial"/>
                <w:sz w:val="20"/>
                <w:szCs w:val="20"/>
              </w:rPr>
              <w:t>30</w:t>
            </w:r>
          </w:p>
        </w:tc>
      </w:tr>
      <w:tr w:rsidR="00D94960" w:rsidRPr="006030AA" w14:paraId="031D9E43" w14:textId="77777777" w:rsidTr="00D94960">
        <w:trPr>
          <w:trHeight w:val="256"/>
          <w:jc w:val="center"/>
        </w:trPr>
        <w:tc>
          <w:tcPr>
            <w:tcW w:w="421" w:type="pct"/>
            <w:vAlign w:val="center"/>
          </w:tcPr>
          <w:p w14:paraId="5C2D300E" w14:textId="054646D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65SJ</w:t>
            </w:r>
          </w:p>
        </w:tc>
        <w:tc>
          <w:tcPr>
            <w:tcW w:w="1745" w:type="pct"/>
            <w:vAlign w:val="center"/>
          </w:tcPr>
          <w:p w14:paraId="4C997BE0" w14:textId="7418C04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73224B4" w14:textId="7496697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9B6EF8D" w14:textId="4959FC0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A10A5C1" w14:textId="1C26C97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BB39311" w14:textId="170B150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05300FF" w14:textId="77777777" w:rsidTr="00D94960">
        <w:trPr>
          <w:trHeight w:val="256"/>
          <w:jc w:val="center"/>
        </w:trPr>
        <w:tc>
          <w:tcPr>
            <w:tcW w:w="421" w:type="pct"/>
            <w:vAlign w:val="center"/>
          </w:tcPr>
          <w:p w14:paraId="224D34D4" w14:textId="1F315AC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66SJ</w:t>
            </w:r>
          </w:p>
        </w:tc>
        <w:tc>
          <w:tcPr>
            <w:tcW w:w="1745" w:type="pct"/>
            <w:vAlign w:val="center"/>
          </w:tcPr>
          <w:p w14:paraId="06F05D3F" w14:textId="4374132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E35F528" w14:textId="570EB17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070ACD03" w14:textId="69BB830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44679886" w14:textId="599E07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5531B81" w14:textId="1E8AB61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0CE317E" w14:textId="77777777" w:rsidTr="00D94960">
        <w:trPr>
          <w:trHeight w:val="256"/>
          <w:jc w:val="center"/>
        </w:trPr>
        <w:tc>
          <w:tcPr>
            <w:tcW w:w="421" w:type="pct"/>
            <w:vAlign w:val="center"/>
          </w:tcPr>
          <w:p w14:paraId="3B5A2E5F" w14:textId="4A78752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67SJ</w:t>
            </w:r>
          </w:p>
        </w:tc>
        <w:tc>
          <w:tcPr>
            <w:tcW w:w="1745" w:type="pct"/>
            <w:vAlign w:val="center"/>
          </w:tcPr>
          <w:p w14:paraId="0DB1D68B" w14:textId="0A327EF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A8058C7" w14:textId="4E3D3C2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28DAB2AB" w14:textId="1E3A1C2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69052502" w14:textId="3657F36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569A43B" w14:textId="672125A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3122273" w14:textId="77777777" w:rsidTr="00D94960">
        <w:trPr>
          <w:trHeight w:val="256"/>
          <w:jc w:val="center"/>
        </w:trPr>
        <w:tc>
          <w:tcPr>
            <w:tcW w:w="421" w:type="pct"/>
            <w:vAlign w:val="center"/>
          </w:tcPr>
          <w:p w14:paraId="414D823E" w14:textId="7DAD9DA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68SJ</w:t>
            </w:r>
          </w:p>
        </w:tc>
        <w:tc>
          <w:tcPr>
            <w:tcW w:w="1745" w:type="pct"/>
            <w:vAlign w:val="center"/>
          </w:tcPr>
          <w:p w14:paraId="558A6BB3" w14:textId="0886F04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A529070" w14:textId="3BBCCC8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0C7BED6F" w14:textId="54FE3C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09507F83" w14:textId="3859E6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038834D" w14:textId="6BDA43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A3444CA" w14:textId="77777777" w:rsidTr="00D94960">
        <w:trPr>
          <w:trHeight w:val="256"/>
          <w:jc w:val="center"/>
        </w:trPr>
        <w:tc>
          <w:tcPr>
            <w:tcW w:w="421" w:type="pct"/>
            <w:vAlign w:val="center"/>
          </w:tcPr>
          <w:p w14:paraId="29C06AD3" w14:textId="2F54D9F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69SJ</w:t>
            </w:r>
          </w:p>
        </w:tc>
        <w:tc>
          <w:tcPr>
            <w:tcW w:w="1745" w:type="pct"/>
            <w:vAlign w:val="center"/>
          </w:tcPr>
          <w:p w14:paraId="55CEDA59" w14:textId="653B598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B9B5CEC" w14:textId="30E5BC9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248CCB6" w14:textId="78801F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0DE22914" w14:textId="6654CC3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84E9844" w14:textId="5E2B380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99CF9C1" w14:textId="77777777" w:rsidTr="00D94960">
        <w:trPr>
          <w:trHeight w:val="256"/>
          <w:jc w:val="center"/>
        </w:trPr>
        <w:tc>
          <w:tcPr>
            <w:tcW w:w="421" w:type="pct"/>
            <w:vAlign w:val="center"/>
          </w:tcPr>
          <w:p w14:paraId="023FDC4B" w14:textId="3B10C9B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70SJ</w:t>
            </w:r>
          </w:p>
        </w:tc>
        <w:tc>
          <w:tcPr>
            <w:tcW w:w="1745" w:type="pct"/>
            <w:vAlign w:val="center"/>
          </w:tcPr>
          <w:p w14:paraId="66F2D3BA" w14:textId="0E1770A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CB18667" w14:textId="3448DA0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17DE341" w14:textId="69E237C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2583F32E" w14:textId="2683C9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214F8E3" w14:textId="28C9C06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5A38645" w14:textId="77777777" w:rsidTr="00D94960">
        <w:trPr>
          <w:trHeight w:val="256"/>
          <w:jc w:val="center"/>
        </w:trPr>
        <w:tc>
          <w:tcPr>
            <w:tcW w:w="421" w:type="pct"/>
            <w:vAlign w:val="center"/>
          </w:tcPr>
          <w:p w14:paraId="66261A0F" w14:textId="5EE70F5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71SJ</w:t>
            </w:r>
          </w:p>
        </w:tc>
        <w:tc>
          <w:tcPr>
            <w:tcW w:w="1745" w:type="pct"/>
            <w:vAlign w:val="center"/>
          </w:tcPr>
          <w:p w14:paraId="5EC28D16" w14:textId="6143D02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8AB6473" w14:textId="01960CD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239795B" w14:textId="74775A4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41F148E9" w14:textId="21D0907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086FCF7" w14:textId="5943361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55F99EF" w14:textId="77777777" w:rsidTr="00D94960">
        <w:trPr>
          <w:trHeight w:val="256"/>
          <w:jc w:val="center"/>
        </w:trPr>
        <w:tc>
          <w:tcPr>
            <w:tcW w:w="421" w:type="pct"/>
            <w:vAlign w:val="center"/>
          </w:tcPr>
          <w:p w14:paraId="5D62C62D" w14:textId="027E084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72SJ</w:t>
            </w:r>
          </w:p>
        </w:tc>
        <w:tc>
          <w:tcPr>
            <w:tcW w:w="1745" w:type="pct"/>
            <w:vAlign w:val="center"/>
          </w:tcPr>
          <w:p w14:paraId="3159A6A2" w14:textId="3810B7C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75A591C" w14:textId="74663BC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40197338" w14:textId="1110623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2B660256" w14:textId="3C959E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37472AA" w14:textId="52E67E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2A76A90" w14:textId="77777777" w:rsidTr="00D94960">
        <w:trPr>
          <w:trHeight w:val="256"/>
          <w:jc w:val="center"/>
        </w:trPr>
        <w:tc>
          <w:tcPr>
            <w:tcW w:w="421" w:type="pct"/>
            <w:vAlign w:val="center"/>
          </w:tcPr>
          <w:p w14:paraId="5FA125D0" w14:textId="6F9BA3B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73SJ</w:t>
            </w:r>
          </w:p>
        </w:tc>
        <w:tc>
          <w:tcPr>
            <w:tcW w:w="1745" w:type="pct"/>
            <w:vAlign w:val="center"/>
          </w:tcPr>
          <w:p w14:paraId="44347B0C" w14:textId="40E384A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615713" w14:textId="736411B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2D5633F8" w14:textId="6107A12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5F14702F" w14:textId="7CBDED5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E2092AB" w14:textId="1D4822B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D15EA16" w14:textId="77777777" w:rsidTr="00D94960">
        <w:trPr>
          <w:trHeight w:val="256"/>
          <w:jc w:val="center"/>
        </w:trPr>
        <w:tc>
          <w:tcPr>
            <w:tcW w:w="421" w:type="pct"/>
            <w:vAlign w:val="center"/>
          </w:tcPr>
          <w:p w14:paraId="5BAFD1E1" w14:textId="736797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74SJ</w:t>
            </w:r>
          </w:p>
        </w:tc>
        <w:tc>
          <w:tcPr>
            <w:tcW w:w="1745" w:type="pct"/>
            <w:vAlign w:val="center"/>
          </w:tcPr>
          <w:p w14:paraId="03138E17" w14:textId="682704C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03ECAAB" w14:textId="3BEE5A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23F1D273" w14:textId="42005FF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0F234578" w14:textId="236E3AA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72CCF34" w14:textId="56CD142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FD52D2E" w14:textId="77777777" w:rsidTr="00D94960">
        <w:trPr>
          <w:trHeight w:val="256"/>
          <w:jc w:val="center"/>
        </w:trPr>
        <w:tc>
          <w:tcPr>
            <w:tcW w:w="421" w:type="pct"/>
            <w:vAlign w:val="center"/>
          </w:tcPr>
          <w:p w14:paraId="7CC232EB" w14:textId="148ADCD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75SJ</w:t>
            </w:r>
          </w:p>
        </w:tc>
        <w:tc>
          <w:tcPr>
            <w:tcW w:w="1745" w:type="pct"/>
            <w:vAlign w:val="center"/>
          </w:tcPr>
          <w:p w14:paraId="412854FC" w14:textId="2E46A7D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3512BE0" w14:textId="67A233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C0D1289" w14:textId="5492558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3C8CC34C" w14:textId="0CE7485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F2D16EB" w14:textId="1FCF5C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15BB507" w14:textId="77777777" w:rsidTr="00D94960">
        <w:trPr>
          <w:trHeight w:val="256"/>
          <w:jc w:val="center"/>
        </w:trPr>
        <w:tc>
          <w:tcPr>
            <w:tcW w:w="421" w:type="pct"/>
            <w:vAlign w:val="center"/>
          </w:tcPr>
          <w:p w14:paraId="303328A3" w14:textId="71147A8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76SJ</w:t>
            </w:r>
          </w:p>
        </w:tc>
        <w:tc>
          <w:tcPr>
            <w:tcW w:w="1745" w:type="pct"/>
            <w:vAlign w:val="center"/>
          </w:tcPr>
          <w:p w14:paraId="35AAB07C" w14:textId="39AE036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0415285" w14:textId="63C58F9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507B17A" w14:textId="2D2343E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63306438" w14:textId="3CF1459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2819C72" w14:textId="0F07AD0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036A00D" w14:textId="77777777" w:rsidTr="00D94960">
        <w:trPr>
          <w:trHeight w:val="256"/>
          <w:jc w:val="center"/>
        </w:trPr>
        <w:tc>
          <w:tcPr>
            <w:tcW w:w="421" w:type="pct"/>
            <w:vAlign w:val="center"/>
          </w:tcPr>
          <w:p w14:paraId="463CB1CC" w14:textId="348623C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77SJ</w:t>
            </w:r>
          </w:p>
        </w:tc>
        <w:tc>
          <w:tcPr>
            <w:tcW w:w="1745" w:type="pct"/>
            <w:vAlign w:val="center"/>
          </w:tcPr>
          <w:p w14:paraId="217DBA4D" w14:textId="1917B6F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F60D19E" w14:textId="3DD3704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70569CB2" w14:textId="7388583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45C65412" w14:textId="50AD4E2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49416AC" w14:textId="239C517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C2F5073" w14:textId="77777777" w:rsidTr="00D94960">
        <w:trPr>
          <w:trHeight w:val="256"/>
          <w:jc w:val="center"/>
        </w:trPr>
        <w:tc>
          <w:tcPr>
            <w:tcW w:w="421" w:type="pct"/>
            <w:vAlign w:val="center"/>
          </w:tcPr>
          <w:p w14:paraId="6AA6C4D9" w14:textId="3EED07A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78SJ</w:t>
            </w:r>
          </w:p>
        </w:tc>
        <w:tc>
          <w:tcPr>
            <w:tcW w:w="1745" w:type="pct"/>
            <w:vAlign w:val="center"/>
          </w:tcPr>
          <w:p w14:paraId="1ADAA688" w14:textId="264BAD4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1335FE2" w14:textId="4043FA5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3AF24EF2" w14:textId="0AE81BF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7CCB7EB0" w14:textId="0584F72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5C831E8" w14:textId="590B07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0960F67" w14:textId="77777777" w:rsidTr="00D94960">
        <w:trPr>
          <w:trHeight w:val="256"/>
          <w:jc w:val="center"/>
        </w:trPr>
        <w:tc>
          <w:tcPr>
            <w:tcW w:w="421" w:type="pct"/>
            <w:vAlign w:val="center"/>
          </w:tcPr>
          <w:p w14:paraId="0E2E03FA" w14:textId="17376C3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79SJ</w:t>
            </w:r>
          </w:p>
        </w:tc>
        <w:tc>
          <w:tcPr>
            <w:tcW w:w="1745" w:type="pct"/>
            <w:vAlign w:val="center"/>
          </w:tcPr>
          <w:p w14:paraId="165B4A24" w14:textId="443F2F8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7380305" w14:textId="47102F8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4AD8BCA5" w14:textId="52FD33A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77C9DA02" w14:textId="56B44C9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5BD774A" w14:textId="5DEA0C8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61A85A7" w14:textId="77777777" w:rsidTr="00D94960">
        <w:trPr>
          <w:trHeight w:val="256"/>
          <w:jc w:val="center"/>
        </w:trPr>
        <w:tc>
          <w:tcPr>
            <w:tcW w:w="421" w:type="pct"/>
            <w:vAlign w:val="center"/>
          </w:tcPr>
          <w:p w14:paraId="37D99AC4" w14:textId="76F047B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80SJ</w:t>
            </w:r>
          </w:p>
        </w:tc>
        <w:tc>
          <w:tcPr>
            <w:tcW w:w="1745" w:type="pct"/>
            <w:vAlign w:val="center"/>
          </w:tcPr>
          <w:p w14:paraId="32131B75" w14:textId="7AFB8CF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2113192" w14:textId="1F5CECE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08A76E42" w14:textId="4AFA154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A3D80A4" w14:textId="770FA5E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47CE2ED" w14:textId="2E5B751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55690E5" w14:textId="77777777" w:rsidTr="00D94960">
        <w:trPr>
          <w:trHeight w:val="256"/>
          <w:jc w:val="center"/>
        </w:trPr>
        <w:tc>
          <w:tcPr>
            <w:tcW w:w="421" w:type="pct"/>
            <w:vAlign w:val="center"/>
          </w:tcPr>
          <w:p w14:paraId="42860C31" w14:textId="05A7D0C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81SJ</w:t>
            </w:r>
          </w:p>
        </w:tc>
        <w:tc>
          <w:tcPr>
            <w:tcW w:w="1745" w:type="pct"/>
            <w:vAlign w:val="center"/>
          </w:tcPr>
          <w:p w14:paraId="2B8E9A4E" w14:textId="1201C2A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8C26866" w14:textId="68946DE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752BBE29" w14:textId="2148575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2A2B1213" w14:textId="6F4A543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1611B06" w14:textId="118E2FC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43456E4" w14:textId="77777777" w:rsidTr="00D94960">
        <w:trPr>
          <w:trHeight w:val="256"/>
          <w:jc w:val="center"/>
        </w:trPr>
        <w:tc>
          <w:tcPr>
            <w:tcW w:w="421" w:type="pct"/>
            <w:vAlign w:val="center"/>
          </w:tcPr>
          <w:p w14:paraId="35016142" w14:textId="16CCB9B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82SJ</w:t>
            </w:r>
          </w:p>
        </w:tc>
        <w:tc>
          <w:tcPr>
            <w:tcW w:w="1745" w:type="pct"/>
            <w:vAlign w:val="center"/>
          </w:tcPr>
          <w:p w14:paraId="10FCE012" w14:textId="46FC9C8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02CC3C4" w14:textId="640EEAF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605F1D01" w14:textId="2B582D5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3BE8914C" w14:textId="70CF496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41AD398" w14:textId="5B3ED69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116766A" w14:textId="77777777" w:rsidTr="00D94960">
        <w:trPr>
          <w:trHeight w:val="256"/>
          <w:jc w:val="center"/>
        </w:trPr>
        <w:tc>
          <w:tcPr>
            <w:tcW w:w="421" w:type="pct"/>
            <w:vAlign w:val="center"/>
          </w:tcPr>
          <w:p w14:paraId="16F65F84" w14:textId="14BC573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83SJ</w:t>
            </w:r>
          </w:p>
        </w:tc>
        <w:tc>
          <w:tcPr>
            <w:tcW w:w="1745" w:type="pct"/>
            <w:vAlign w:val="center"/>
          </w:tcPr>
          <w:p w14:paraId="04BB1A02" w14:textId="186AE7C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8E1640B" w14:textId="584B388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9C7BF02" w14:textId="58C46E7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EF76E5E" w14:textId="02CE491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551E04C" w14:textId="3ED594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161C940" w14:textId="77777777" w:rsidTr="00D94960">
        <w:trPr>
          <w:trHeight w:val="256"/>
          <w:jc w:val="center"/>
        </w:trPr>
        <w:tc>
          <w:tcPr>
            <w:tcW w:w="421" w:type="pct"/>
            <w:vAlign w:val="center"/>
          </w:tcPr>
          <w:p w14:paraId="55C979D4" w14:textId="229C804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84SJ</w:t>
            </w:r>
          </w:p>
        </w:tc>
        <w:tc>
          <w:tcPr>
            <w:tcW w:w="1745" w:type="pct"/>
            <w:vAlign w:val="center"/>
          </w:tcPr>
          <w:p w14:paraId="2D539222" w14:textId="68F1E2F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A19F8AA" w14:textId="229CAF9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1659B8D" w14:textId="700809F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20D4B8F" w14:textId="7F74379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31896E7" w14:textId="28850E9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A70F7FF" w14:textId="77777777" w:rsidTr="00D94960">
        <w:trPr>
          <w:trHeight w:val="256"/>
          <w:jc w:val="center"/>
        </w:trPr>
        <w:tc>
          <w:tcPr>
            <w:tcW w:w="421" w:type="pct"/>
            <w:vAlign w:val="center"/>
          </w:tcPr>
          <w:p w14:paraId="0F7271F9" w14:textId="138DB15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85SJ</w:t>
            </w:r>
          </w:p>
        </w:tc>
        <w:tc>
          <w:tcPr>
            <w:tcW w:w="1745" w:type="pct"/>
            <w:vAlign w:val="center"/>
          </w:tcPr>
          <w:p w14:paraId="348B0924" w14:textId="3DDA15F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4EA7FF2" w14:textId="7288EAF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433B46E6" w14:textId="09AAB77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541BB32E" w14:textId="754DDAE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5B5CC71" w14:textId="46D3950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6756F5F" w14:textId="77777777" w:rsidTr="00D94960">
        <w:trPr>
          <w:trHeight w:val="256"/>
          <w:jc w:val="center"/>
        </w:trPr>
        <w:tc>
          <w:tcPr>
            <w:tcW w:w="421" w:type="pct"/>
            <w:vAlign w:val="center"/>
          </w:tcPr>
          <w:p w14:paraId="0AE6CF87" w14:textId="3E080D1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86SJ</w:t>
            </w:r>
          </w:p>
        </w:tc>
        <w:tc>
          <w:tcPr>
            <w:tcW w:w="1745" w:type="pct"/>
            <w:vAlign w:val="center"/>
          </w:tcPr>
          <w:p w14:paraId="53B41202" w14:textId="55EC3C3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E23B7C2" w14:textId="62CF280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B4D6FEE" w14:textId="403E8B4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4CBF139" w14:textId="3A71DF4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EF209F8" w14:textId="3D8ED73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0845DA1" w14:textId="77777777" w:rsidTr="00D94960">
        <w:trPr>
          <w:trHeight w:val="256"/>
          <w:jc w:val="center"/>
        </w:trPr>
        <w:tc>
          <w:tcPr>
            <w:tcW w:w="421" w:type="pct"/>
            <w:vAlign w:val="center"/>
          </w:tcPr>
          <w:p w14:paraId="023E6828" w14:textId="2BE35CE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87SJ</w:t>
            </w:r>
          </w:p>
        </w:tc>
        <w:tc>
          <w:tcPr>
            <w:tcW w:w="1745" w:type="pct"/>
            <w:vAlign w:val="center"/>
          </w:tcPr>
          <w:p w14:paraId="2F2E7570" w14:textId="4C70EB4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45C184B" w14:textId="22FEF45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C1CAE1D" w14:textId="29EF5BA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73508991" w14:textId="5E9C178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3BA6367" w14:textId="253F1AD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B4F49DA" w14:textId="77777777" w:rsidTr="00D94960">
        <w:trPr>
          <w:trHeight w:val="256"/>
          <w:jc w:val="center"/>
        </w:trPr>
        <w:tc>
          <w:tcPr>
            <w:tcW w:w="421" w:type="pct"/>
            <w:vAlign w:val="center"/>
          </w:tcPr>
          <w:p w14:paraId="0108C308" w14:textId="00F5759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88SJ</w:t>
            </w:r>
          </w:p>
        </w:tc>
        <w:tc>
          <w:tcPr>
            <w:tcW w:w="1745" w:type="pct"/>
            <w:vAlign w:val="center"/>
          </w:tcPr>
          <w:p w14:paraId="482EBFB4" w14:textId="63ABC56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47D4644" w14:textId="4FC164E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14FD76E6" w14:textId="4947C3D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5AC70103" w14:textId="6131AAA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F7EB76B" w14:textId="496BEF4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4B6C0CF" w14:textId="77777777" w:rsidTr="00D94960">
        <w:trPr>
          <w:trHeight w:val="256"/>
          <w:jc w:val="center"/>
        </w:trPr>
        <w:tc>
          <w:tcPr>
            <w:tcW w:w="421" w:type="pct"/>
            <w:vAlign w:val="center"/>
          </w:tcPr>
          <w:p w14:paraId="0BD12310" w14:textId="4CC75C3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89SJ</w:t>
            </w:r>
          </w:p>
        </w:tc>
        <w:tc>
          <w:tcPr>
            <w:tcW w:w="1745" w:type="pct"/>
            <w:vAlign w:val="center"/>
          </w:tcPr>
          <w:p w14:paraId="713AE1BE" w14:textId="172AB47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AF33A6B" w14:textId="5C5A931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60151993" w14:textId="19CAEE3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482FC3D" w14:textId="1920B72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0136FD9" w14:textId="171F157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A1F46FC" w14:textId="77777777" w:rsidTr="00D94960">
        <w:trPr>
          <w:trHeight w:val="256"/>
          <w:jc w:val="center"/>
        </w:trPr>
        <w:tc>
          <w:tcPr>
            <w:tcW w:w="421" w:type="pct"/>
            <w:vAlign w:val="center"/>
          </w:tcPr>
          <w:p w14:paraId="420F8B08" w14:textId="1E87E00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90SJ</w:t>
            </w:r>
          </w:p>
        </w:tc>
        <w:tc>
          <w:tcPr>
            <w:tcW w:w="1745" w:type="pct"/>
            <w:vAlign w:val="center"/>
          </w:tcPr>
          <w:p w14:paraId="695596D5" w14:textId="5DA97BC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885CEC" w14:textId="49FE4CF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16180A7" w14:textId="3BDBB17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4918C57" w14:textId="7634073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EC1C13F" w14:textId="45065CF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4C6C636" w14:textId="77777777" w:rsidTr="00D94960">
        <w:trPr>
          <w:trHeight w:val="256"/>
          <w:jc w:val="center"/>
        </w:trPr>
        <w:tc>
          <w:tcPr>
            <w:tcW w:w="421" w:type="pct"/>
            <w:vAlign w:val="center"/>
          </w:tcPr>
          <w:p w14:paraId="6CF2F4C1" w14:textId="202862C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91SJ</w:t>
            </w:r>
          </w:p>
        </w:tc>
        <w:tc>
          <w:tcPr>
            <w:tcW w:w="1745" w:type="pct"/>
            <w:vAlign w:val="center"/>
          </w:tcPr>
          <w:p w14:paraId="3FA48DB2" w14:textId="4862C60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6DCA9A0" w14:textId="10541B4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A642F4C" w14:textId="05A6CAE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70775E15" w14:textId="6AC3F46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E6145FD" w14:textId="7A83515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64C3FF7" w14:textId="77777777" w:rsidTr="00D94960">
        <w:trPr>
          <w:trHeight w:val="256"/>
          <w:jc w:val="center"/>
        </w:trPr>
        <w:tc>
          <w:tcPr>
            <w:tcW w:w="421" w:type="pct"/>
            <w:vAlign w:val="center"/>
          </w:tcPr>
          <w:p w14:paraId="38AEF483" w14:textId="1AD3FBC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92SJ</w:t>
            </w:r>
          </w:p>
        </w:tc>
        <w:tc>
          <w:tcPr>
            <w:tcW w:w="1745" w:type="pct"/>
            <w:vAlign w:val="center"/>
          </w:tcPr>
          <w:p w14:paraId="2AE718D6" w14:textId="516EC94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EB09C03" w14:textId="222D57C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85E09DD" w14:textId="408E429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AAD36FB" w14:textId="2C9D830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22310E7" w14:textId="31B7A9A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CFE6E21" w14:textId="77777777" w:rsidTr="00D94960">
        <w:trPr>
          <w:trHeight w:val="256"/>
          <w:jc w:val="center"/>
        </w:trPr>
        <w:tc>
          <w:tcPr>
            <w:tcW w:w="421" w:type="pct"/>
            <w:vAlign w:val="center"/>
          </w:tcPr>
          <w:p w14:paraId="563EBC99" w14:textId="6DF397B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93SJ</w:t>
            </w:r>
          </w:p>
        </w:tc>
        <w:tc>
          <w:tcPr>
            <w:tcW w:w="1745" w:type="pct"/>
            <w:vAlign w:val="center"/>
          </w:tcPr>
          <w:p w14:paraId="3FD61991" w14:textId="351169C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9F9D4E" w14:textId="7814E19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6D6273B4" w14:textId="541E80C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74FDAD55" w14:textId="313FD52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2EF9A47" w14:textId="78E1C24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5D5570C" w14:textId="77777777" w:rsidTr="00D94960">
        <w:trPr>
          <w:trHeight w:val="256"/>
          <w:jc w:val="center"/>
        </w:trPr>
        <w:tc>
          <w:tcPr>
            <w:tcW w:w="421" w:type="pct"/>
            <w:vAlign w:val="center"/>
          </w:tcPr>
          <w:p w14:paraId="47D3EE1C" w14:textId="07E676E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94SJ</w:t>
            </w:r>
          </w:p>
        </w:tc>
        <w:tc>
          <w:tcPr>
            <w:tcW w:w="1745" w:type="pct"/>
            <w:vAlign w:val="center"/>
          </w:tcPr>
          <w:p w14:paraId="28628768" w14:textId="2F6C71C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6F17573" w14:textId="6E55D4C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833A05B" w14:textId="6DD0CF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F9BAC42" w14:textId="7EADA44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22C3AB8" w14:textId="6684E40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9A73E70" w14:textId="77777777" w:rsidTr="00D94960">
        <w:trPr>
          <w:trHeight w:val="256"/>
          <w:jc w:val="center"/>
        </w:trPr>
        <w:tc>
          <w:tcPr>
            <w:tcW w:w="421" w:type="pct"/>
            <w:vAlign w:val="center"/>
          </w:tcPr>
          <w:p w14:paraId="347935A9" w14:textId="132CDA7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95SJ</w:t>
            </w:r>
          </w:p>
        </w:tc>
        <w:tc>
          <w:tcPr>
            <w:tcW w:w="1745" w:type="pct"/>
            <w:vAlign w:val="center"/>
          </w:tcPr>
          <w:p w14:paraId="290C671E" w14:textId="3AC55BE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BDCB1C1" w14:textId="406447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3C9C1A5F" w14:textId="6205864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BAC7F82" w14:textId="08FDF8A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3A485A1" w14:textId="123855B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4601886" w14:textId="77777777" w:rsidTr="00D94960">
        <w:trPr>
          <w:trHeight w:val="256"/>
          <w:jc w:val="center"/>
        </w:trPr>
        <w:tc>
          <w:tcPr>
            <w:tcW w:w="421" w:type="pct"/>
            <w:vAlign w:val="center"/>
          </w:tcPr>
          <w:p w14:paraId="30133D6F" w14:textId="163C1DE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96SJ</w:t>
            </w:r>
          </w:p>
        </w:tc>
        <w:tc>
          <w:tcPr>
            <w:tcW w:w="1745" w:type="pct"/>
            <w:vAlign w:val="center"/>
          </w:tcPr>
          <w:p w14:paraId="6D2890A1" w14:textId="1B54D08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841715D" w14:textId="1FD0DD8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0,7</w:t>
            </w:r>
          </w:p>
        </w:tc>
        <w:tc>
          <w:tcPr>
            <w:tcW w:w="689" w:type="pct"/>
            <w:vAlign w:val="center"/>
          </w:tcPr>
          <w:p w14:paraId="11A6E6D0" w14:textId="2ACF620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AF16DDD" w14:textId="70EF91A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B1088E2" w14:textId="31B3DD4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A1E4BC9" w14:textId="77777777" w:rsidTr="00D94960">
        <w:trPr>
          <w:trHeight w:val="256"/>
          <w:jc w:val="center"/>
        </w:trPr>
        <w:tc>
          <w:tcPr>
            <w:tcW w:w="421" w:type="pct"/>
            <w:vAlign w:val="center"/>
          </w:tcPr>
          <w:p w14:paraId="65999F06" w14:textId="5C3DDC2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97SJ</w:t>
            </w:r>
          </w:p>
        </w:tc>
        <w:tc>
          <w:tcPr>
            <w:tcW w:w="1745" w:type="pct"/>
            <w:vAlign w:val="center"/>
          </w:tcPr>
          <w:p w14:paraId="51769AEC" w14:textId="4C342780"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E221F3C" w14:textId="07DC371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0E150FED" w14:textId="263A1BD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5910A361" w14:textId="1E49C5B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E58A77D" w14:textId="0F32DE7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A0E492D" w14:textId="77777777" w:rsidTr="00D94960">
        <w:trPr>
          <w:trHeight w:val="256"/>
          <w:jc w:val="center"/>
        </w:trPr>
        <w:tc>
          <w:tcPr>
            <w:tcW w:w="421" w:type="pct"/>
            <w:vAlign w:val="center"/>
          </w:tcPr>
          <w:p w14:paraId="574E5514" w14:textId="2D8C4A2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98SJ</w:t>
            </w:r>
          </w:p>
        </w:tc>
        <w:tc>
          <w:tcPr>
            <w:tcW w:w="1745" w:type="pct"/>
            <w:vAlign w:val="center"/>
          </w:tcPr>
          <w:p w14:paraId="7322D227" w14:textId="7A0671D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9E525F8" w14:textId="644B437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89" w:type="pct"/>
            <w:vAlign w:val="center"/>
          </w:tcPr>
          <w:p w14:paraId="06EE620E" w14:textId="366802C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89" w:type="pct"/>
            <w:vAlign w:val="center"/>
          </w:tcPr>
          <w:p w14:paraId="02346717" w14:textId="4F3F37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F639315" w14:textId="475067D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7AEEFBC" w14:textId="77777777" w:rsidTr="00D94960">
        <w:trPr>
          <w:trHeight w:val="256"/>
          <w:jc w:val="center"/>
        </w:trPr>
        <w:tc>
          <w:tcPr>
            <w:tcW w:w="421" w:type="pct"/>
            <w:vAlign w:val="center"/>
          </w:tcPr>
          <w:p w14:paraId="311A04D6" w14:textId="72ABA10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99SJ</w:t>
            </w:r>
          </w:p>
        </w:tc>
        <w:tc>
          <w:tcPr>
            <w:tcW w:w="1745" w:type="pct"/>
            <w:vAlign w:val="center"/>
          </w:tcPr>
          <w:p w14:paraId="4E385624" w14:textId="3D4D7D2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24D7918" w14:textId="60C74BD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12B7BA3" w14:textId="58B6191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C3307F7" w14:textId="5CECEC2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CC549DA" w14:textId="082C96D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43531A8" w14:textId="77777777" w:rsidTr="00D94960">
        <w:trPr>
          <w:trHeight w:val="256"/>
          <w:jc w:val="center"/>
        </w:trPr>
        <w:tc>
          <w:tcPr>
            <w:tcW w:w="421" w:type="pct"/>
            <w:vAlign w:val="center"/>
          </w:tcPr>
          <w:p w14:paraId="6D2FDA55" w14:textId="31A3ADE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100SJ</w:t>
            </w:r>
          </w:p>
        </w:tc>
        <w:tc>
          <w:tcPr>
            <w:tcW w:w="1745" w:type="pct"/>
            <w:vAlign w:val="center"/>
          </w:tcPr>
          <w:p w14:paraId="5FD7E351" w14:textId="6F53D4D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8387EC0" w14:textId="7E19B02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2A639445" w14:textId="3A876C8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93BF31B" w14:textId="785A94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BEA3D0F" w14:textId="460BC46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92B7EA0" w14:textId="77777777" w:rsidTr="00D94960">
        <w:trPr>
          <w:trHeight w:val="256"/>
          <w:jc w:val="center"/>
        </w:trPr>
        <w:tc>
          <w:tcPr>
            <w:tcW w:w="421" w:type="pct"/>
            <w:vAlign w:val="center"/>
          </w:tcPr>
          <w:p w14:paraId="07BEBF45" w14:textId="4C79AEC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101SJ</w:t>
            </w:r>
          </w:p>
        </w:tc>
        <w:tc>
          <w:tcPr>
            <w:tcW w:w="1745" w:type="pct"/>
            <w:vAlign w:val="center"/>
          </w:tcPr>
          <w:p w14:paraId="3BBC6740" w14:textId="7332031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5D1CA08" w14:textId="60ACA5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1C406F33" w14:textId="5A43CF2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EF6A648" w14:textId="766E6A7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755FF30" w14:textId="04F882D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B223108" w14:textId="77777777" w:rsidTr="00D94960">
        <w:trPr>
          <w:trHeight w:val="256"/>
          <w:jc w:val="center"/>
        </w:trPr>
        <w:tc>
          <w:tcPr>
            <w:tcW w:w="421" w:type="pct"/>
            <w:vAlign w:val="center"/>
          </w:tcPr>
          <w:p w14:paraId="64A57DB7" w14:textId="4CC08A4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102SJ</w:t>
            </w:r>
          </w:p>
        </w:tc>
        <w:tc>
          <w:tcPr>
            <w:tcW w:w="1745" w:type="pct"/>
            <w:vAlign w:val="center"/>
          </w:tcPr>
          <w:p w14:paraId="3BD4BB29" w14:textId="1185E8FD"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B1CDA06" w14:textId="5947FCE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4CE518FB" w14:textId="39BE700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BFC3851" w14:textId="59DCA04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6093AD0" w14:textId="7FFD6E3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265E5A2" w14:textId="77777777" w:rsidTr="00D94960">
        <w:trPr>
          <w:trHeight w:val="256"/>
          <w:jc w:val="center"/>
        </w:trPr>
        <w:tc>
          <w:tcPr>
            <w:tcW w:w="421" w:type="pct"/>
            <w:vAlign w:val="center"/>
          </w:tcPr>
          <w:p w14:paraId="39BFAFDC" w14:textId="3879936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103SJ</w:t>
            </w:r>
          </w:p>
        </w:tc>
        <w:tc>
          <w:tcPr>
            <w:tcW w:w="1745" w:type="pct"/>
            <w:vAlign w:val="center"/>
          </w:tcPr>
          <w:p w14:paraId="09CA6E5B" w14:textId="2B18165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5F84DF5" w14:textId="561E6F4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89" w:type="pct"/>
            <w:vAlign w:val="center"/>
          </w:tcPr>
          <w:p w14:paraId="11D392FD" w14:textId="68A00F4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89" w:type="pct"/>
            <w:vAlign w:val="center"/>
          </w:tcPr>
          <w:p w14:paraId="7CBAA55C" w14:textId="5F76BC6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F66B621" w14:textId="6926C2A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206F41B" w14:textId="77777777" w:rsidTr="00D94960">
        <w:trPr>
          <w:trHeight w:val="256"/>
          <w:jc w:val="center"/>
        </w:trPr>
        <w:tc>
          <w:tcPr>
            <w:tcW w:w="421" w:type="pct"/>
            <w:vAlign w:val="center"/>
          </w:tcPr>
          <w:p w14:paraId="5A2742EE" w14:textId="0F06C84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104SJ</w:t>
            </w:r>
          </w:p>
        </w:tc>
        <w:tc>
          <w:tcPr>
            <w:tcW w:w="1745" w:type="pct"/>
            <w:vAlign w:val="center"/>
          </w:tcPr>
          <w:p w14:paraId="2F3F7E73" w14:textId="123E2170"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1E2E163" w14:textId="749590C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89" w:type="pct"/>
            <w:vAlign w:val="center"/>
          </w:tcPr>
          <w:p w14:paraId="67ED641C" w14:textId="28DF893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89" w:type="pct"/>
            <w:vAlign w:val="center"/>
          </w:tcPr>
          <w:p w14:paraId="19267B83" w14:textId="229EFC7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45D154C" w14:textId="4848F92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458209D" w14:textId="77777777" w:rsidTr="00D94960">
        <w:trPr>
          <w:trHeight w:val="256"/>
          <w:jc w:val="center"/>
        </w:trPr>
        <w:tc>
          <w:tcPr>
            <w:tcW w:w="421" w:type="pct"/>
            <w:vAlign w:val="center"/>
          </w:tcPr>
          <w:p w14:paraId="4FCF6E13" w14:textId="328B8B1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105SJ</w:t>
            </w:r>
          </w:p>
        </w:tc>
        <w:tc>
          <w:tcPr>
            <w:tcW w:w="1745" w:type="pct"/>
            <w:vAlign w:val="center"/>
          </w:tcPr>
          <w:p w14:paraId="63BEA691" w14:textId="2E649C9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408F673" w14:textId="64D9455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06E3513A" w14:textId="7E471D8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59AFE16E" w14:textId="0944EA5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B681E1D" w14:textId="33DDB4F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899C5F9" w14:textId="77777777" w:rsidTr="00D94960">
        <w:trPr>
          <w:trHeight w:val="256"/>
          <w:jc w:val="center"/>
        </w:trPr>
        <w:tc>
          <w:tcPr>
            <w:tcW w:w="421" w:type="pct"/>
            <w:vAlign w:val="center"/>
          </w:tcPr>
          <w:p w14:paraId="73E81E51" w14:textId="5B7325A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106SJ</w:t>
            </w:r>
          </w:p>
        </w:tc>
        <w:tc>
          <w:tcPr>
            <w:tcW w:w="1745" w:type="pct"/>
            <w:vAlign w:val="center"/>
          </w:tcPr>
          <w:p w14:paraId="2AE01039" w14:textId="6B78D9B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0DB2BDA" w14:textId="16458EC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232E3F89" w14:textId="0583832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0482FA1" w14:textId="214BF3C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C580A8E" w14:textId="79D39CA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DC29548" w14:textId="77777777" w:rsidTr="00D94960">
        <w:trPr>
          <w:trHeight w:val="256"/>
          <w:jc w:val="center"/>
        </w:trPr>
        <w:tc>
          <w:tcPr>
            <w:tcW w:w="421" w:type="pct"/>
            <w:vAlign w:val="center"/>
          </w:tcPr>
          <w:p w14:paraId="4E4CB9DF" w14:textId="462E064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107SJ</w:t>
            </w:r>
          </w:p>
        </w:tc>
        <w:tc>
          <w:tcPr>
            <w:tcW w:w="1745" w:type="pct"/>
            <w:vAlign w:val="center"/>
          </w:tcPr>
          <w:p w14:paraId="708386BC" w14:textId="6EB336B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0D4DBA1" w14:textId="6C48014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00FA5063" w14:textId="2165A3C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1DEA8F7B" w14:textId="5349294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A8F126C" w14:textId="38C0E7F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44D7862" w14:textId="77777777" w:rsidTr="00D94960">
        <w:trPr>
          <w:trHeight w:val="256"/>
          <w:jc w:val="center"/>
        </w:trPr>
        <w:tc>
          <w:tcPr>
            <w:tcW w:w="421" w:type="pct"/>
            <w:vAlign w:val="center"/>
          </w:tcPr>
          <w:p w14:paraId="5CE5DDCC" w14:textId="5B90263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108SJ</w:t>
            </w:r>
          </w:p>
        </w:tc>
        <w:tc>
          <w:tcPr>
            <w:tcW w:w="1745" w:type="pct"/>
            <w:vAlign w:val="center"/>
          </w:tcPr>
          <w:p w14:paraId="797AB1A6" w14:textId="4417790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2FE25A3" w14:textId="538BDCD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1AF6D3A1" w14:textId="37A3D3E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A21933F" w14:textId="2305672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51A7D80" w14:textId="21528D3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485D150" w14:textId="77777777" w:rsidTr="00D94960">
        <w:trPr>
          <w:trHeight w:val="256"/>
          <w:jc w:val="center"/>
        </w:trPr>
        <w:tc>
          <w:tcPr>
            <w:tcW w:w="421" w:type="pct"/>
            <w:vAlign w:val="center"/>
          </w:tcPr>
          <w:p w14:paraId="4B101C1F" w14:textId="77007F9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109SJ</w:t>
            </w:r>
          </w:p>
        </w:tc>
        <w:tc>
          <w:tcPr>
            <w:tcW w:w="1745" w:type="pct"/>
            <w:vAlign w:val="center"/>
          </w:tcPr>
          <w:p w14:paraId="4413A6E8" w14:textId="692B094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0F6DD5C" w14:textId="330F27A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996EC69" w14:textId="67721DF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DF857C2" w14:textId="1FF492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B4B5844" w14:textId="0498B57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8FC7D54" w14:textId="77777777" w:rsidTr="00D94960">
        <w:trPr>
          <w:trHeight w:val="256"/>
          <w:jc w:val="center"/>
        </w:trPr>
        <w:tc>
          <w:tcPr>
            <w:tcW w:w="421" w:type="pct"/>
            <w:vAlign w:val="center"/>
          </w:tcPr>
          <w:p w14:paraId="7CBBD522" w14:textId="71759BD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110SJ</w:t>
            </w:r>
          </w:p>
        </w:tc>
        <w:tc>
          <w:tcPr>
            <w:tcW w:w="1745" w:type="pct"/>
            <w:vAlign w:val="center"/>
          </w:tcPr>
          <w:p w14:paraId="4CEC68D8" w14:textId="47E9A27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47F0B19" w14:textId="690A6AC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38D995C0" w14:textId="4FAFFD7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E52AE29" w14:textId="2D9B5A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4F01258" w14:textId="3BDF670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06C4933" w14:textId="77777777" w:rsidTr="00D94960">
        <w:trPr>
          <w:trHeight w:val="256"/>
          <w:jc w:val="center"/>
        </w:trPr>
        <w:tc>
          <w:tcPr>
            <w:tcW w:w="421" w:type="pct"/>
            <w:vAlign w:val="center"/>
          </w:tcPr>
          <w:p w14:paraId="6960E4AB" w14:textId="0480935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111SJ</w:t>
            </w:r>
          </w:p>
        </w:tc>
        <w:tc>
          <w:tcPr>
            <w:tcW w:w="1745" w:type="pct"/>
            <w:vAlign w:val="center"/>
          </w:tcPr>
          <w:p w14:paraId="45315634" w14:textId="53A07C77"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0C4D9D1" w14:textId="4ED3CC9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6AE4E0FE" w14:textId="2E5D14F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99867B5" w14:textId="43F9826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6CF7947" w14:textId="560D426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4E5DC26" w14:textId="77777777" w:rsidTr="00D94960">
        <w:trPr>
          <w:trHeight w:val="256"/>
          <w:jc w:val="center"/>
        </w:trPr>
        <w:tc>
          <w:tcPr>
            <w:tcW w:w="421" w:type="pct"/>
            <w:vAlign w:val="center"/>
          </w:tcPr>
          <w:p w14:paraId="4540EA0A" w14:textId="55B922B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112SJ</w:t>
            </w:r>
          </w:p>
        </w:tc>
        <w:tc>
          <w:tcPr>
            <w:tcW w:w="1745" w:type="pct"/>
            <w:vAlign w:val="center"/>
          </w:tcPr>
          <w:p w14:paraId="665F6A88" w14:textId="3A7684C7"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586C8A2" w14:textId="6FD0912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4ECBD7E7" w14:textId="2F5D23E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7D2685DE" w14:textId="2336A79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9EA8464" w14:textId="02C8037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FA86F3E" w14:textId="77777777" w:rsidTr="00D94960">
        <w:trPr>
          <w:trHeight w:val="256"/>
          <w:jc w:val="center"/>
        </w:trPr>
        <w:tc>
          <w:tcPr>
            <w:tcW w:w="421" w:type="pct"/>
            <w:vAlign w:val="center"/>
          </w:tcPr>
          <w:p w14:paraId="413B8641" w14:textId="4E394A7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113SJ</w:t>
            </w:r>
          </w:p>
        </w:tc>
        <w:tc>
          <w:tcPr>
            <w:tcW w:w="1745" w:type="pct"/>
            <w:vAlign w:val="center"/>
          </w:tcPr>
          <w:p w14:paraId="239A4D66" w14:textId="06E9879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197F71A" w14:textId="4803F26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6DEF915C" w14:textId="5A77B3A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1AA86C70" w14:textId="3D351EF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A54BB76" w14:textId="39F27E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54785F1" w14:textId="77777777" w:rsidTr="00D94960">
        <w:trPr>
          <w:trHeight w:val="256"/>
          <w:jc w:val="center"/>
        </w:trPr>
        <w:tc>
          <w:tcPr>
            <w:tcW w:w="421" w:type="pct"/>
            <w:vAlign w:val="center"/>
          </w:tcPr>
          <w:p w14:paraId="6BC05B0A" w14:textId="26E3C76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114SJ</w:t>
            </w:r>
          </w:p>
        </w:tc>
        <w:tc>
          <w:tcPr>
            <w:tcW w:w="1745" w:type="pct"/>
            <w:vAlign w:val="center"/>
          </w:tcPr>
          <w:p w14:paraId="4D716D57" w14:textId="0B66AC0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7C933A" w14:textId="7CE2D6B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2D28CBC6" w14:textId="2555326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111E2B25" w14:textId="507C861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D69F778" w14:textId="5431224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F61A5FA" w14:textId="77777777" w:rsidTr="00D94960">
        <w:trPr>
          <w:trHeight w:val="256"/>
          <w:jc w:val="center"/>
        </w:trPr>
        <w:tc>
          <w:tcPr>
            <w:tcW w:w="421" w:type="pct"/>
            <w:vAlign w:val="center"/>
          </w:tcPr>
          <w:p w14:paraId="53EA561A" w14:textId="7BFCFCA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115SJ</w:t>
            </w:r>
          </w:p>
        </w:tc>
        <w:tc>
          <w:tcPr>
            <w:tcW w:w="1745" w:type="pct"/>
            <w:vAlign w:val="center"/>
          </w:tcPr>
          <w:p w14:paraId="5FF5FE7B" w14:textId="337533A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B30A91E" w14:textId="324ACB0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14D4EE72" w14:textId="7A5CC5E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7CC3958" w14:textId="542220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00C0CC13" w14:textId="3C3BA9D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4F78E6A" w14:textId="77777777" w:rsidTr="00D94960">
        <w:trPr>
          <w:trHeight w:val="256"/>
          <w:jc w:val="center"/>
        </w:trPr>
        <w:tc>
          <w:tcPr>
            <w:tcW w:w="421" w:type="pct"/>
            <w:vAlign w:val="center"/>
          </w:tcPr>
          <w:p w14:paraId="6029670C" w14:textId="57EF63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116SJ</w:t>
            </w:r>
          </w:p>
        </w:tc>
        <w:tc>
          <w:tcPr>
            <w:tcW w:w="1745" w:type="pct"/>
            <w:vAlign w:val="center"/>
          </w:tcPr>
          <w:p w14:paraId="2F632D13" w14:textId="15BEF59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w:t>
            </w:r>
            <w:r w:rsidRPr="006030AA">
              <w:rPr>
                <w:rFonts w:ascii="Arial" w:hAnsi="Arial" w:cs="Arial"/>
                <w:sz w:val="20"/>
                <w:szCs w:val="20"/>
              </w:rPr>
              <w:lastRenderedPageBreak/>
              <w:t xml:space="preserve">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AC4F318" w14:textId="59E0D1A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0,3</w:t>
            </w:r>
          </w:p>
        </w:tc>
        <w:tc>
          <w:tcPr>
            <w:tcW w:w="689" w:type="pct"/>
            <w:vAlign w:val="center"/>
          </w:tcPr>
          <w:p w14:paraId="40AE943E" w14:textId="20D7390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w:t>
            </w:r>
          </w:p>
        </w:tc>
        <w:tc>
          <w:tcPr>
            <w:tcW w:w="689" w:type="pct"/>
            <w:vAlign w:val="center"/>
          </w:tcPr>
          <w:p w14:paraId="0479F508" w14:textId="7BB2863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7,5</w:t>
            </w:r>
          </w:p>
        </w:tc>
        <w:tc>
          <w:tcPr>
            <w:tcW w:w="767" w:type="pct"/>
            <w:vAlign w:val="center"/>
          </w:tcPr>
          <w:p w14:paraId="55B9D39A" w14:textId="0AD40EA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274FE6E" w14:textId="77777777" w:rsidTr="00D94960">
        <w:trPr>
          <w:trHeight w:val="256"/>
          <w:jc w:val="center"/>
        </w:trPr>
        <w:tc>
          <w:tcPr>
            <w:tcW w:w="421" w:type="pct"/>
            <w:vAlign w:val="center"/>
          </w:tcPr>
          <w:p w14:paraId="381F5FAF" w14:textId="0442DD5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117SJ</w:t>
            </w:r>
          </w:p>
        </w:tc>
        <w:tc>
          <w:tcPr>
            <w:tcW w:w="1745" w:type="pct"/>
            <w:vAlign w:val="center"/>
          </w:tcPr>
          <w:p w14:paraId="26A69AFC" w14:textId="1431D65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0948A4A" w14:textId="56F917A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3D8A236E" w14:textId="2D0E580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77E1809" w14:textId="1A5330D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B6D12BF" w14:textId="0485D2C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C9D1C16" w14:textId="77777777" w:rsidTr="00D94960">
        <w:trPr>
          <w:trHeight w:val="256"/>
          <w:jc w:val="center"/>
        </w:trPr>
        <w:tc>
          <w:tcPr>
            <w:tcW w:w="421" w:type="pct"/>
            <w:vAlign w:val="center"/>
          </w:tcPr>
          <w:p w14:paraId="3D51A205" w14:textId="1CF4870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118SJ</w:t>
            </w:r>
          </w:p>
        </w:tc>
        <w:tc>
          <w:tcPr>
            <w:tcW w:w="1745" w:type="pct"/>
            <w:vAlign w:val="center"/>
          </w:tcPr>
          <w:p w14:paraId="7FC16E68" w14:textId="6BED8DE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AB58EC2" w14:textId="1369E01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62326F6F" w14:textId="5FC7827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43E9CFB0" w14:textId="03E5D9F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BD16F05" w14:textId="23E7A96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59A03A9" w14:textId="77777777" w:rsidTr="00D94960">
        <w:trPr>
          <w:trHeight w:val="256"/>
          <w:jc w:val="center"/>
        </w:trPr>
        <w:tc>
          <w:tcPr>
            <w:tcW w:w="421" w:type="pct"/>
            <w:vAlign w:val="center"/>
          </w:tcPr>
          <w:p w14:paraId="224B48D8" w14:textId="095BAC7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119SJ</w:t>
            </w:r>
          </w:p>
        </w:tc>
        <w:tc>
          <w:tcPr>
            <w:tcW w:w="1745" w:type="pct"/>
            <w:vAlign w:val="center"/>
          </w:tcPr>
          <w:p w14:paraId="3D363992" w14:textId="1CF514D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44B6B3B" w14:textId="012D8FB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3C5DA46E" w14:textId="4BEF32E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F79DC4F" w14:textId="327F9B9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105C66D" w14:textId="6480911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99F89C9" w14:textId="77777777" w:rsidTr="00D94960">
        <w:trPr>
          <w:trHeight w:val="256"/>
          <w:jc w:val="center"/>
        </w:trPr>
        <w:tc>
          <w:tcPr>
            <w:tcW w:w="421" w:type="pct"/>
            <w:vAlign w:val="center"/>
          </w:tcPr>
          <w:p w14:paraId="408B4FD9" w14:textId="334C44F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120SJ</w:t>
            </w:r>
          </w:p>
        </w:tc>
        <w:tc>
          <w:tcPr>
            <w:tcW w:w="1745" w:type="pct"/>
            <w:vAlign w:val="center"/>
          </w:tcPr>
          <w:p w14:paraId="3B830F6C" w14:textId="0FFF082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DF3890A" w14:textId="45E9B2F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2DD0033" w14:textId="31846B6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35D8DE1" w14:textId="401A146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718B333" w14:textId="438EA60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7CAFA94" w14:textId="77777777" w:rsidTr="00D94960">
        <w:trPr>
          <w:trHeight w:val="256"/>
          <w:jc w:val="center"/>
        </w:trPr>
        <w:tc>
          <w:tcPr>
            <w:tcW w:w="421" w:type="pct"/>
            <w:vAlign w:val="center"/>
          </w:tcPr>
          <w:p w14:paraId="2875D131" w14:textId="5283AA1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121SJ</w:t>
            </w:r>
          </w:p>
        </w:tc>
        <w:tc>
          <w:tcPr>
            <w:tcW w:w="1745" w:type="pct"/>
            <w:vAlign w:val="center"/>
          </w:tcPr>
          <w:p w14:paraId="4AE7113A" w14:textId="2020140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D8CC267" w14:textId="09AC75A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89" w:type="pct"/>
            <w:vAlign w:val="center"/>
          </w:tcPr>
          <w:p w14:paraId="3C0AA536" w14:textId="382A7B3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89" w:type="pct"/>
            <w:vAlign w:val="center"/>
          </w:tcPr>
          <w:p w14:paraId="7F70E081" w14:textId="50C57D8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861B78A" w14:textId="436DF67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A269B84" w14:textId="77777777" w:rsidTr="00D94960">
        <w:trPr>
          <w:trHeight w:val="256"/>
          <w:jc w:val="center"/>
        </w:trPr>
        <w:tc>
          <w:tcPr>
            <w:tcW w:w="421" w:type="pct"/>
            <w:vAlign w:val="center"/>
          </w:tcPr>
          <w:p w14:paraId="50FBEA9D" w14:textId="6C9428B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122SJ</w:t>
            </w:r>
          </w:p>
        </w:tc>
        <w:tc>
          <w:tcPr>
            <w:tcW w:w="1745" w:type="pct"/>
            <w:vAlign w:val="center"/>
          </w:tcPr>
          <w:p w14:paraId="6B64639F" w14:textId="0AE9C76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54EBBC2" w14:textId="4593576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3885B1A8" w14:textId="408D62A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BFD4C00" w14:textId="0B0ECF7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F599143" w14:textId="523A4C3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15A7F91" w14:textId="77777777" w:rsidTr="00D94960">
        <w:trPr>
          <w:trHeight w:val="256"/>
          <w:jc w:val="center"/>
        </w:trPr>
        <w:tc>
          <w:tcPr>
            <w:tcW w:w="421" w:type="pct"/>
            <w:vAlign w:val="center"/>
          </w:tcPr>
          <w:p w14:paraId="66291189" w14:textId="218BC6F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123SJ</w:t>
            </w:r>
          </w:p>
        </w:tc>
        <w:tc>
          <w:tcPr>
            <w:tcW w:w="1745" w:type="pct"/>
            <w:vAlign w:val="center"/>
          </w:tcPr>
          <w:p w14:paraId="509294E7" w14:textId="0A5C7614"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2673D7C" w14:textId="182AA54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6DAE702C" w14:textId="3713374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581235AE" w14:textId="773BCE1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DA22B0D" w14:textId="4C5E56D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EE5CAAF" w14:textId="77777777" w:rsidTr="00D94960">
        <w:trPr>
          <w:trHeight w:val="256"/>
          <w:jc w:val="center"/>
        </w:trPr>
        <w:tc>
          <w:tcPr>
            <w:tcW w:w="421" w:type="pct"/>
            <w:vAlign w:val="center"/>
          </w:tcPr>
          <w:p w14:paraId="67DCC274" w14:textId="5A376F1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124SJ</w:t>
            </w:r>
          </w:p>
        </w:tc>
        <w:tc>
          <w:tcPr>
            <w:tcW w:w="1745" w:type="pct"/>
            <w:vAlign w:val="center"/>
          </w:tcPr>
          <w:p w14:paraId="1B1CC1BF" w14:textId="1BACD90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9417B8D" w14:textId="510E08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202DAEC9" w14:textId="2278645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13971157" w14:textId="7FADBF4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580F28D" w14:textId="478F318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6EE22C8" w14:textId="77777777" w:rsidTr="00D94960">
        <w:trPr>
          <w:trHeight w:val="256"/>
          <w:jc w:val="center"/>
        </w:trPr>
        <w:tc>
          <w:tcPr>
            <w:tcW w:w="421" w:type="pct"/>
            <w:vAlign w:val="center"/>
          </w:tcPr>
          <w:p w14:paraId="309D9602" w14:textId="5B6BC6E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125SJ</w:t>
            </w:r>
          </w:p>
        </w:tc>
        <w:tc>
          <w:tcPr>
            <w:tcW w:w="1745" w:type="pct"/>
            <w:vAlign w:val="center"/>
          </w:tcPr>
          <w:p w14:paraId="28909CED" w14:textId="50BA9B54"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EE0ED8A" w14:textId="21E5D8A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26059EE0" w14:textId="09B66C0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40ACC5C0" w14:textId="365AC95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F2B3071" w14:textId="53EBF4E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E5F32B3" w14:textId="77777777" w:rsidTr="00D94960">
        <w:trPr>
          <w:trHeight w:val="256"/>
          <w:jc w:val="center"/>
        </w:trPr>
        <w:tc>
          <w:tcPr>
            <w:tcW w:w="421" w:type="pct"/>
            <w:vAlign w:val="center"/>
          </w:tcPr>
          <w:p w14:paraId="28B95AA7" w14:textId="1E1F7FB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126SJ</w:t>
            </w:r>
          </w:p>
        </w:tc>
        <w:tc>
          <w:tcPr>
            <w:tcW w:w="1745" w:type="pct"/>
            <w:vAlign w:val="center"/>
          </w:tcPr>
          <w:p w14:paraId="69D78637" w14:textId="397346A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C44EC1C" w14:textId="16695C5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B22B8E0" w14:textId="630844E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0E1B46E4" w14:textId="4F474C5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77B4051" w14:textId="7D47C4C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692D11D" w14:textId="77777777" w:rsidTr="00D94960">
        <w:trPr>
          <w:trHeight w:val="256"/>
          <w:jc w:val="center"/>
        </w:trPr>
        <w:tc>
          <w:tcPr>
            <w:tcW w:w="421" w:type="pct"/>
            <w:vAlign w:val="center"/>
          </w:tcPr>
          <w:p w14:paraId="0528DD9D" w14:textId="4555AC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127SJ</w:t>
            </w:r>
          </w:p>
        </w:tc>
        <w:tc>
          <w:tcPr>
            <w:tcW w:w="1745" w:type="pct"/>
            <w:vAlign w:val="center"/>
          </w:tcPr>
          <w:p w14:paraId="0BCA88AF" w14:textId="02BD69D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3EA6156" w14:textId="37913F9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01A51030" w14:textId="5A41FE7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346AC34D" w14:textId="30CD08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ED32DD9" w14:textId="44D7A9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3DCA1CF" w14:textId="77777777" w:rsidTr="00D94960">
        <w:trPr>
          <w:trHeight w:val="256"/>
          <w:jc w:val="center"/>
        </w:trPr>
        <w:tc>
          <w:tcPr>
            <w:tcW w:w="421" w:type="pct"/>
            <w:vAlign w:val="center"/>
          </w:tcPr>
          <w:p w14:paraId="496CF75D" w14:textId="20866FA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128SJ</w:t>
            </w:r>
          </w:p>
        </w:tc>
        <w:tc>
          <w:tcPr>
            <w:tcW w:w="1745" w:type="pct"/>
            <w:vAlign w:val="center"/>
          </w:tcPr>
          <w:p w14:paraId="745A7C9B" w14:textId="6075FF2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E6B2DA2" w14:textId="29C98E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00C28C47" w14:textId="3464D6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428C2CE6" w14:textId="1B80CF6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6A35ABC" w14:textId="37A19A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41ECA31" w14:textId="77777777" w:rsidTr="00D94960">
        <w:trPr>
          <w:trHeight w:val="256"/>
          <w:jc w:val="center"/>
        </w:trPr>
        <w:tc>
          <w:tcPr>
            <w:tcW w:w="421" w:type="pct"/>
            <w:vAlign w:val="center"/>
          </w:tcPr>
          <w:p w14:paraId="12384EEE" w14:textId="4DC06CC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129SJ</w:t>
            </w:r>
          </w:p>
        </w:tc>
        <w:tc>
          <w:tcPr>
            <w:tcW w:w="1745" w:type="pct"/>
            <w:vAlign w:val="center"/>
          </w:tcPr>
          <w:p w14:paraId="1538B3F1" w14:textId="6A1903F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B5BCFDC" w14:textId="5CBA5BD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C420450" w14:textId="7461647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1BAC3F4A" w14:textId="57595AD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A04C5A3" w14:textId="19FEC9F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F1C91FC" w14:textId="77777777" w:rsidTr="00D94960">
        <w:trPr>
          <w:trHeight w:val="256"/>
          <w:jc w:val="center"/>
        </w:trPr>
        <w:tc>
          <w:tcPr>
            <w:tcW w:w="421" w:type="pct"/>
            <w:vAlign w:val="center"/>
          </w:tcPr>
          <w:p w14:paraId="0C3F9AB0" w14:textId="5E95E2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130SJ</w:t>
            </w:r>
          </w:p>
        </w:tc>
        <w:tc>
          <w:tcPr>
            <w:tcW w:w="1745" w:type="pct"/>
            <w:vAlign w:val="center"/>
          </w:tcPr>
          <w:p w14:paraId="7F1E0017" w14:textId="3715272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CF66E5D" w14:textId="418B2F8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54F4B0F0" w14:textId="13ABF2C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4A34C825" w14:textId="468DFC8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5EF0EED" w14:textId="501ED73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A9A9E42" w14:textId="77777777" w:rsidTr="00D94960">
        <w:trPr>
          <w:trHeight w:val="256"/>
          <w:jc w:val="center"/>
        </w:trPr>
        <w:tc>
          <w:tcPr>
            <w:tcW w:w="421" w:type="pct"/>
            <w:vAlign w:val="center"/>
          </w:tcPr>
          <w:p w14:paraId="26193C00" w14:textId="4A33F81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131SJ</w:t>
            </w:r>
          </w:p>
        </w:tc>
        <w:tc>
          <w:tcPr>
            <w:tcW w:w="1745" w:type="pct"/>
            <w:vAlign w:val="center"/>
          </w:tcPr>
          <w:p w14:paraId="311FA278" w14:textId="46C1FF7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5A8A099" w14:textId="1B7197E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5125E09A" w14:textId="6FDC2F9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352657AD" w14:textId="6D1A64B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AFE589F" w14:textId="28965E1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B008077" w14:textId="77777777" w:rsidTr="00D94960">
        <w:trPr>
          <w:trHeight w:val="256"/>
          <w:jc w:val="center"/>
        </w:trPr>
        <w:tc>
          <w:tcPr>
            <w:tcW w:w="421" w:type="pct"/>
            <w:vAlign w:val="center"/>
          </w:tcPr>
          <w:p w14:paraId="08B6234B" w14:textId="2BA3F58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132SJ</w:t>
            </w:r>
          </w:p>
        </w:tc>
        <w:tc>
          <w:tcPr>
            <w:tcW w:w="1745" w:type="pct"/>
            <w:vAlign w:val="center"/>
          </w:tcPr>
          <w:p w14:paraId="4E74BB81" w14:textId="4C0E910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F4A13BC" w14:textId="65DED61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07E40544" w14:textId="30C7352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51AABFD1" w14:textId="654FC18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E8DA505" w14:textId="3FBF80F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77187A5" w14:textId="77777777" w:rsidTr="00D94960">
        <w:trPr>
          <w:trHeight w:val="256"/>
          <w:jc w:val="center"/>
        </w:trPr>
        <w:tc>
          <w:tcPr>
            <w:tcW w:w="421" w:type="pct"/>
            <w:vAlign w:val="center"/>
          </w:tcPr>
          <w:p w14:paraId="1D4D324B" w14:textId="30C3CE1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133SJ</w:t>
            </w:r>
          </w:p>
        </w:tc>
        <w:tc>
          <w:tcPr>
            <w:tcW w:w="1745" w:type="pct"/>
            <w:vAlign w:val="center"/>
          </w:tcPr>
          <w:p w14:paraId="358F31A7" w14:textId="62C6F97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170954E" w14:textId="065D164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671CAFAB" w14:textId="3C2CB00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528C2742" w14:textId="19690D2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5CAFDA5" w14:textId="6E295AA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BA213A9" w14:textId="77777777" w:rsidTr="00D94960">
        <w:trPr>
          <w:trHeight w:val="256"/>
          <w:jc w:val="center"/>
        </w:trPr>
        <w:tc>
          <w:tcPr>
            <w:tcW w:w="421" w:type="pct"/>
            <w:vAlign w:val="center"/>
          </w:tcPr>
          <w:p w14:paraId="196DA394" w14:textId="4387337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134SJ</w:t>
            </w:r>
          </w:p>
        </w:tc>
        <w:tc>
          <w:tcPr>
            <w:tcW w:w="1745" w:type="pct"/>
            <w:vAlign w:val="center"/>
          </w:tcPr>
          <w:p w14:paraId="1E29280E" w14:textId="34CF7AF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BF258E9" w14:textId="16ACF17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0B49A27D" w14:textId="03B7D0E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22EB3F99" w14:textId="3DD6C92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5F38E2D" w14:textId="73EF815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0BED022" w14:textId="77777777" w:rsidTr="00D94960">
        <w:trPr>
          <w:trHeight w:val="256"/>
          <w:jc w:val="center"/>
        </w:trPr>
        <w:tc>
          <w:tcPr>
            <w:tcW w:w="421" w:type="pct"/>
            <w:vAlign w:val="center"/>
          </w:tcPr>
          <w:p w14:paraId="73D926E3" w14:textId="464275F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135SJ</w:t>
            </w:r>
          </w:p>
        </w:tc>
        <w:tc>
          <w:tcPr>
            <w:tcW w:w="1745" w:type="pct"/>
            <w:vAlign w:val="center"/>
          </w:tcPr>
          <w:p w14:paraId="6CB5D344" w14:textId="7EB58DE0"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676BAD6" w14:textId="1610CD3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63EA6334" w14:textId="1D9CFD1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31ECBC53" w14:textId="2AA518F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2018E59" w14:textId="1ABC9B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2491CB1" w14:textId="77777777" w:rsidTr="00D94960">
        <w:trPr>
          <w:trHeight w:val="256"/>
          <w:jc w:val="center"/>
        </w:trPr>
        <w:tc>
          <w:tcPr>
            <w:tcW w:w="421" w:type="pct"/>
            <w:vAlign w:val="center"/>
          </w:tcPr>
          <w:p w14:paraId="6343A674" w14:textId="50A14FD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136SJ</w:t>
            </w:r>
          </w:p>
        </w:tc>
        <w:tc>
          <w:tcPr>
            <w:tcW w:w="1745" w:type="pct"/>
            <w:vAlign w:val="center"/>
          </w:tcPr>
          <w:p w14:paraId="3555A4F4" w14:textId="5781047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1A6054D" w14:textId="0B95DBE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9261A96" w14:textId="0F229C2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55D6CE7F" w14:textId="3DCDD04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CBCCE75" w14:textId="1BBBDF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4BCB401" w14:textId="77777777" w:rsidTr="00D94960">
        <w:trPr>
          <w:trHeight w:val="256"/>
          <w:jc w:val="center"/>
        </w:trPr>
        <w:tc>
          <w:tcPr>
            <w:tcW w:w="421" w:type="pct"/>
            <w:vAlign w:val="center"/>
          </w:tcPr>
          <w:p w14:paraId="29DEA95D" w14:textId="116DA1B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137SJ</w:t>
            </w:r>
          </w:p>
        </w:tc>
        <w:tc>
          <w:tcPr>
            <w:tcW w:w="1745" w:type="pct"/>
            <w:vAlign w:val="center"/>
          </w:tcPr>
          <w:p w14:paraId="5E142050" w14:textId="35E166DC"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5287A80" w14:textId="2333D20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3CF04762" w14:textId="160E052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68EF4DFF" w14:textId="32E981F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F900FD8" w14:textId="432C9D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7E7B6C9" w14:textId="77777777" w:rsidTr="00D94960">
        <w:trPr>
          <w:trHeight w:val="256"/>
          <w:jc w:val="center"/>
        </w:trPr>
        <w:tc>
          <w:tcPr>
            <w:tcW w:w="421" w:type="pct"/>
            <w:vAlign w:val="center"/>
          </w:tcPr>
          <w:p w14:paraId="2652385F" w14:textId="219B7D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138SJ</w:t>
            </w:r>
          </w:p>
        </w:tc>
        <w:tc>
          <w:tcPr>
            <w:tcW w:w="1745" w:type="pct"/>
            <w:vAlign w:val="center"/>
          </w:tcPr>
          <w:p w14:paraId="3B495C38" w14:textId="65257CA7"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863A3AB" w14:textId="6A2BF60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89" w:type="pct"/>
            <w:vAlign w:val="center"/>
          </w:tcPr>
          <w:p w14:paraId="718A89FF" w14:textId="338A187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89" w:type="pct"/>
            <w:vAlign w:val="center"/>
          </w:tcPr>
          <w:p w14:paraId="6ADCE249" w14:textId="53D9C10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6E20507" w14:textId="63D033E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A5558E5" w14:textId="77777777" w:rsidTr="00D94960">
        <w:trPr>
          <w:trHeight w:val="256"/>
          <w:jc w:val="center"/>
        </w:trPr>
        <w:tc>
          <w:tcPr>
            <w:tcW w:w="421" w:type="pct"/>
            <w:vAlign w:val="center"/>
          </w:tcPr>
          <w:p w14:paraId="2F5BFD4F" w14:textId="45638AB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139SJ</w:t>
            </w:r>
          </w:p>
        </w:tc>
        <w:tc>
          <w:tcPr>
            <w:tcW w:w="1745" w:type="pct"/>
            <w:vAlign w:val="center"/>
          </w:tcPr>
          <w:p w14:paraId="771193B1" w14:textId="16CC927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85BDEE4" w14:textId="411C148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89" w:type="pct"/>
            <w:vAlign w:val="center"/>
          </w:tcPr>
          <w:p w14:paraId="7782B8C0" w14:textId="6D4D7B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6CF69B8D" w14:textId="5080328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BBA6F87" w14:textId="611E70A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CC15853" w14:textId="77777777" w:rsidTr="00D94960">
        <w:trPr>
          <w:trHeight w:val="256"/>
          <w:jc w:val="center"/>
        </w:trPr>
        <w:tc>
          <w:tcPr>
            <w:tcW w:w="421" w:type="pct"/>
            <w:vAlign w:val="center"/>
          </w:tcPr>
          <w:p w14:paraId="474034A3" w14:textId="67D599A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140SJ</w:t>
            </w:r>
          </w:p>
        </w:tc>
        <w:tc>
          <w:tcPr>
            <w:tcW w:w="1745" w:type="pct"/>
            <w:vAlign w:val="center"/>
          </w:tcPr>
          <w:p w14:paraId="05303D31" w14:textId="08757338"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6A82A76" w14:textId="1CD1D80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1C71CA69" w14:textId="39585BB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546ED3F1" w14:textId="0DC3E5B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AC5AE6D" w14:textId="2F50234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C66B9EC" w14:textId="77777777" w:rsidTr="00D94960">
        <w:trPr>
          <w:trHeight w:val="256"/>
          <w:jc w:val="center"/>
        </w:trPr>
        <w:tc>
          <w:tcPr>
            <w:tcW w:w="421" w:type="pct"/>
            <w:vAlign w:val="center"/>
          </w:tcPr>
          <w:p w14:paraId="306641FE" w14:textId="3065279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141SJ</w:t>
            </w:r>
          </w:p>
        </w:tc>
        <w:tc>
          <w:tcPr>
            <w:tcW w:w="1745" w:type="pct"/>
            <w:vAlign w:val="center"/>
          </w:tcPr>
          <w:p w14:paraId="5DFE7EF2" w14:textId="33ABACE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758E34F" w14:textId="5C161CB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7814F58F" w14:textId="5757CAA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571D6110" w14:textId="5E0566E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D21953B" w14:textId="104921F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23E952EC" w14:textId="77777777" w:rsidTr="00D94960">
        <w:trPr>
          <w:trHeight w:val="256"/>
          <w:jc w:val="center"/>
        </w:trPr>
        <w:tc>
          <w:tcPr>
            <w:tcW w:w="421" w:type="pct"/>
            <w:vAlign w:val="center"/>
          </w:tcPr>
          <w:p w14:paraId="7BF76321" w14:textId="60A8616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142SJ</w:t>
            </w:r>
          </w:p>
        </w:tc>
        <w:tc>
          <w:tcPr>
            <w:tcW w:w="1745" w:type="pct"/>
            <w:vAlign w:val="center"/>
          </w:tcPr>
          <w:p w14:paraId="5CA2E55E" w14:textId="36ADD5D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0463511" w14:textId="45F11A4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506EB8EC" w14:textId="4D8AF89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42B9175E" w14:textId="676F223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1C23EA0" w14:textId="2D80EA7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499648E5" w14:textId="77777777" w:rsidTr="00D94960">
        <w:trPr>
          <w:trHeight w:val="256"/>
          <w:jc w:val="center"/>
        </w:trPr>
        <w:tc>
          <w:tcPr>
            <w:tcW w:w="421" w:type="pct"/>
            <w:vAlign w:val="center"/>
          </w:tcPr>
          <w:p w14:paraId="491EF68F" w14:textId="45AF46B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143SJ</w:t>
            </w:r>
          </w:p>
        </w:tc>
        <w:tc>
          <w:tcPr>
            <w:tcW w:w="1745" w:type="pct"/>
            <w:vAlign w:val="center"/>
          </w:tcPr>
          <w:p w14:paraId="43E5A916" w14:textId="7039E8B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C94825D" w14:textId="78A1EB2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85A0DAA" w14:textId="76C731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41CB1178" w14:textId="52BE139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669F2D9" w14:textId="6102F22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0A2C8E7E" w14:textId="77777777" w:rsidTr="00D94960">
        <w:trPr>
          <w:trHeight w:val="256"/>
          <w:jc w:val="center"/>
        </w:trPr>
        <w:tc>
          <w:tcPr>
            <w:tcW w:w="421" w:type="pct"/>
            <w:vAlign w:val="center"/>
          </w:tcPr>
          <w:p w14:paraId="25775FC5" w14:textId="4910C1F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144SJ</w:t>
            </w:r>
          </w:p>
        </w:tc>
        <w:tc>
          <w:tcPr>
            <w:tcW w:w="1745" w:type="pct"/>
            <w:vAlign w:val="center"/>
          </w:tcPr>
          <w:p w14:paraId="6FA1D597" w14:textId="22EF28D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E8BF792" w14:textId="4BFE3B0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AA55D4D" w14:textId="732AAE7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44F934D4" w14:textId="4773026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76C8B66" w14:textId="22305C9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277F7D63" w14:textId="77777777" w:rsidTr="00D94960">
        <w:trPr>
          <w:trHeight w:val="256"/>
          <w:jc w:val="center"/>
        </w:trPr>
        <w:tc>
          <w:tcPr>
            <w:tcW w:w="421" w:type="pct"/>
            <w:vAlign w:val="center"/>
          </w:tcPr>
          <w:p w14:paraId="6A63215B" w14:textId="345C327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145SJ</w:t>
            </w:r>
          </w:p>
        </w:tc>
        <w:tc>
          <w:tcPr>
            <w:tcW w:w="1745" w:type="pct"/>
            <w:vAlign w:val="center"/>
          </w:tcPr>
          <w:p w14:paraId="780398FD" w14:textId="5009E35D"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D11288F" w14:textId="26644D9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564DB929" w14:textId="7101556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EC5311C" w14:textId="5B36F99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DF9E97E" w14:textId="6711B1F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5DDE6A01" w14:textId="77777777" w:rsidTr="00D94960">
        <w:trPr>
          <w:trHeight w:val="256"/>
          <w:jc w:val="center"/>
        </w:trPr>
        <w:tc>
          <w:tcPr>
            <w:tcW w:w="421" w:type="pct"/>
            <w:vAlign w:val="center"/>
          </w:tcPr>
          <w:p w14:paraId="60FA071E" w14:textId="2CE4BB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146SJ</w:t>
            </w:r>
          </w:p>
        </w:tc>
        <w:tc>
          <w:tcPr>
            <w:tcW w:w="1745" w:type="pct"/>
            <w:vAlign w:val="center"/>
          </w:tcPr>
          <w:p w14:paraId="72F00707" w14:textId="5E0953B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D4A7E6B" w14:textId="26DDD30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2DE0B7D9" w14:textId="26F464F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20F9C5BE" w14:textId="08D239E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923CF8F" w14:textId="0403915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465D4733" w14:textId="77777777" w:rsidTr="00D94960">
        <w:trPr>
          <w:trHeight w:val="256"/>
          <w:jc w:val="center"/>
        </w:trPr>
        <w:tc>
          <w:tcPr>
            <w:tcW w:w="421" w:type="pct"/>
            <w:vAlign w:val="center"/>
          </w:tcPr>
          <w:p w14:paraId="38958606" w14:textId="17EC2C5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147SJ</w:t>
            </w:r>
          </w:p>
        </w:tc>
        <w:tc>
          <w:tcPr>
            <w:tcW w:w="1745" w:type="pct"/>
            <w:vAlign w:val="center"/>
          </w:tcPr>
          <w:p w14:paraId="5B436FF7" w14:textId="5A6F09F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52B4420" w14:textId="70DDE6D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27E160F5" w14:textId="0BEE13C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C516EF9" w14:textId="4779D0B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B1B0360" w14:textId="274926B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FB3B643" w14:textId="77777777" w:rsidTr="00D94960">
        <w:trPr>
          <w:trHeight w:val="256"/>
          <w:jc w:val="center"/>
        </w:trPr>
        <w:tc>
          <w:tcPr>
            <w:tcW w:w="421" w:type="pct"/>
            <w:vAlign w:val="center"/>
          </w:tcPr>
          <w:p w14:paraId="03815AC1" w14:textId="3C5F2EB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148SJ</w:t>
            </w:r>
          </w:p>
        </w:tc>
        <w:tc>
          <w:tcPr>
            <w:tcW w:w="1745" w:type="pct"/>
            <w:vAlign w:val="center"/>
          </w:tcPr>
          <w:p w14:paraId="14834ED2" w14:textId="2A8F31F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C738451" w14:textId="527BA4C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46A7C97A" w14:textId="6C6CF89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DE9340C" w14:textId="2B89058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667E8B52" w14:textId="42A5FC1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4E672D77" w14:textId="77777777" w:rsidTr="00D94960">
        <w:trPr>
          <w:trHeight w:val="256"/>
          <w:jc w:val="center"/>
        </w:trPr>
        <w:tc>
          <w:tcPr>
            <w:tcW w:w="421" w:type="pct"/>
            <w:vAlign w:val="center"/>
          </w:tcPr>
          <w:p w14:paraId="4C63EA47" w14:textId="74C3BA7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149SJ</w:t>
            </w:r>
          </w:p>
        </w:tc>
        <w:tc>
          <w:tcPr>
            <w:tcW w:w="1745" w:type="pct"/>
            <w:vAlign w:val="center"/>
          </w:tcPr>
          <w:p w14:paraId="301F79A4" w14:textId="13D654F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28A45DF" w14:textId="2086051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4DA745D1" w14:textId="507ECF4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52E398B" w14:textId="2BE3856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7962626F" w14:textId="528299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0E3008C" w14:textId="77777777" w:rsidTr="00D94960">
        <w:trPr>
          <w:trHeight w:val="256"/>
          <w:jc w:val="center"/>
        </w:trPr>
        <w:tc>
          <w:tcPr>
            <w:tcW w:w="421" w:type="pct"/>
            <w:vAlign w:val="center"/>
          </w:tcPr>
          <w:p w14:paraId="674812DB" w14:textId="773D8F8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150SJ</w:t>
            </w:r>
          </w:p>
        </w:tc>
        <w:tc>
          <w:tcPr>
            <w:tcW w:w="1745" w:type="pct"/>
            <w:vAlign w:val="center"/>
          </w:tcPr>
          <w:p w14:paraId="53085996" w14:textId="0FB8FEA0"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261BD44" w14:textId="470CF0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7AA69126" w14:textId="5682B14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31B4887" w14:textId="6ED79EB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8BA5F33" w14:textId="60F1064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A908CB3" w14:textId="77777777" w:rsidTr="00D94960">
        <w:trPr>
          <w:trHeight w:val="256"/>
          <w:jc w:val="center"/>
        </w:trPr>
        <w:tc>
          <w:tcPr>
            <w:tcW w:w="421" w:type="pct"/>
            <w:vAlign w:val="center"/>
          </w:tcPr>
          <w:p w14:paraId="6F98A63E" w14:textId="198BDC2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151SJ</w:t>
            </w:r>
          </w:p>
        </w:tc>
        <w:tc>
          <w:tcPr>
            <w:tcW w:w="1745" w:type="pct"/>
            <w:vAlign w:val="center"/>
          </w:tcPr>
          <w:p w14:paraId="4E2E78E1" w14:textId="258929F2"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7E0405A" w14:textId="1A1AECB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2111BD20" w14:textId="15F85D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409134D7" w14:textId="7433978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DA4E922" w14:textId="7A49F5C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202F9B5" w14:textId="77777777" w:rsidTr="00D94960">
        <w:trPr>
          <w:trHeight w:val="256"/>
          <w:jc w:val="center"/>
        </w:trPr>
        <w:tc>
          <w:tcPr>
            <w:tcW w:w="421" w:type="pct"/>
            <w:vAlign w:val="center"/>
          </w:tcPr>
          <w:p w14:paraId="76729693" w14:textId="5D018F8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152SJ</w:t>
            </w:r>
          </w:p>
        </w:tc>
        <w:tc>
          <w:tcPr>
            <w:tcW w:w="1745" w:type="pct"/>
            <w:vAlign w:val="center"/>
          </w:tcPr>
          <w:p w14:paraId="250786A8" w14:textId="1FEBF9F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C59B3F" w14:textId="3AE092D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33E18CEA" w14:textId="546DA7A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6EE7BC5B" w14:textId="0DC5AD4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4B31D69C" w14:textId="7396319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0BDEB6D" w14:textId="77777777" w:rsidTr="00D94960">
        <w:trPr>
          <w:trHeight w:val="256"/>
          <w:jc w:val="center"/>
        </w:trPr>
        <w:tc>
          <w:tcPr>
            <w:tcW w:w="421" w:type="pct"/>
            <w:vAlign w:val="center"/>
          </w:tcPr>
          <w:p w14:paraId="22207310" w14:textId="63F89CA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153SJ</w:t>
            </w:r>
          </w:p>
        </w:tc>
        <w:tc>
          <w:tcPr>
            <w:tcW w:w="1745" w:type="pct"/>
            <w:vAlign w:val="center"/>
          </w:tcPr>
          <w:p w14:paraId="51EAEA07" w14:textId="539DD096"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C20F7BE" w14:textId="6857ED3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57CD0EC3" w14:textId="1035732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0BC2767" w14:textId="6D8FCD9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7D408F14" w14:textId="40CF616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300CAA07" w14:textId="77777777" w:rsidTr="00D94960">
        <w:trPr>
          <w:trHeight w:val="256"/>
          <w:jc w:val="center"/>
        </w:trPr>
        <w:tc>
          <w:tcPr>
            <w:tcW w:w="421" w:type="pct"/>
            <w:vAlign w:val="center"/>
          </w:tcPr>
          <w:p w14:paraId="59CA3CCF" w14:textId="6ED8081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154SJ</w:t>
            </w:r>
          </w:p>
        </w:tc>
        <w:tc>
          <w:tcPr>
            <w:tcW w:w="1745" w:type="pct"/>
            <w:vAlign w:val="center"/>
          </w:tcPr>
          <w:p w14:paraId="3E8BC8DC" w14:textId="70BABD6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A57CD6" w14:textId="470220F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EB2DA35" w14:textId="37B7953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3E6A137F" w14:textId="18E572D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067ACCBA" w14:textId="3573A3F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4F193EEF" w14:textId="77777777" w:rsidTr="00D94960">
        <w:trPr>
          <w:trHeight w:val="256"/>
          <w:jc w:val="center"/>
        </w:trPr>
        <w:tc>
          <w:tcPr>
            <w:tcW w:w="421" w:type="pct"/>
            <w:vAlign w:val="center"/>
          </w:tcPr>
          <w:p w14:paraId="5BF63F01" w14:textId="3065BF8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155SJ</w:t>
            </w:r>
          </w:p>
        </w:tc>
        <w:tc>
          <w:tcPr>
            <w:tcW w:w="1745" w:type="pct"/>
            <w:vAlign w:val="center"/>
          </w:tcPr>
          <w:p w14:paraId="10DBE694" w14:textId="4A71697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5F296DBE" w14:textId="7BE9039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0,8</w:t>
            </w:r>
          </w:p>
        </w:tc>
        <w:tc>
          <w:tcPr>
            <w:tcW w:w="689" w:type="pct"/>
            <w:vAlign w:val="center"/>
          </w:tcPr>
          <w:p w14:paraId="5363F1C8" w14:textId="353C1C5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3C3F64BE" w14:textId="5E16FC2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670893C1" w14:textId="32D4753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r>
      <w:tr w:rsidR="00D94960" w:rsidRPr="006030AA" w14:paraId="0892470B" w14:textId="77777777" w:rsidTr="00D94960">
        <w:trPr>
          <w:trHeight w:val="256"/>
          <w:jc w:val="center"/>
        </w:trPr>
        <w:tc>
          <w:tcPr>
            <w:tcW w:w="421" w:type="pct"/>
            <w:vAlign w:val="center"/>
          </w:tcPr>
          <w:p w14:paraId="16903F47" w14:textId="1BA2251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156SJ</w:t>
            </w:r>
          </w:p>
        </w:tc>
        <w:tc>
          <w:tcPr>
            <w:tcW w:w="1745" w:type="pct"/>
            <w:vAlign w:val="center"/>
          </w:tcPr>
          <w:p w14:paraId="36D84236" w14:textId="36758FDD"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170ED08" w14:textId="571CE71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04421677" w14:textId="0AD9C34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6647C70" w14:textId="5F2572E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0806D126" w14:textId="3AB5E84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6CC6AA37" w14:textId="77777777" w:rsidTr="00D94960">
        <w:trPr>
          <w:trHeight w:val="256"/>
          <w:jc w:val="center"/>
        </w:trPr>
        <w:tc>
          <w:tcPr>
            <w:tcW w:w="421" w:type="pct"/>
            <w:vAlign w:val="center"/>
          </w:tcPr>
          <w:p w14:paraId="6EBC3939" w14:textId="6F9CB5E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157SJ</w:t>
            </w:r>
          </w:p>
        </w:tc>
        <w:tc>
          <w:tcPr>
            <w:tcW w:w="1745" w:type="pct"/>
            <w:vAlign w:val="center"/>
          </w:tcPr>
          <w:p w14:paraId="45EC43CE" w14:textId="69FB04AE"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3F218AB" w14:textId="5DEF760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89" w:type="pct"/>
            <w:vAlign w:val="center"/>
          </w:tcPr>
          <w:p w14:paraId="49A92200" w14:textId="468FDD2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89" w:type="pct"/>
            <w:vAlign w:val="center"/>
          </w:tcPr>
          <w:p w14:paraId="788A3795" w14:textId="18252A7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69834A4F" w14:textId="64DB01A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2B3162B9" w14:textId="77777777" w:rsidTr="00D94960">
        <w:trPr>
          <w:trHeight w:val="256"/>
          <w:jc w:val="center"/>
        </w:trPr>
        <w:tc>
          <w:tcPr>
            <w:tcW w:w="421" w:type="pct"/>
            <w:vAlign w:val="center"/>
          </w:tcPr>
          <w:p w14:paraId="1C7CE0F1" w14:textId="40DA54A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158SJ</w:t>
            </w:r>
          </w:p>
        </w:tc>
        <w:tc>
          <w:tcPr>
            <w:tcW w:w="1745" w:type="pct"/>
            <w:vAlign w:val="center"/>
          </w:tcPr>
          <w:p w14:paraId="7DCE32D2" w14:textId="12ED87D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A80A81C" w14:textId="3D813DC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64BE23E5" w14:textId="222B48F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89" w:type="pct"/>
            <w:vAlign w:val="center"/>
          </w:tcPr>
          <w:p w14:paraId="6D73ED58" w14:textId="719A1CF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w:t>
            </w:r>
          </w:p>
        </w:tc>
        <w:tc>
          <w:tcPr>
            <w:tcW w:w="767" w:type="pct"/>
            <w:vAlign w:val="center"/>
          </w:tcPr>
          <w:p w14:paraId="13652B0E" w14:textId="4057152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6A941B83" w14:textId="77777777" w:rsidTr="00D94960">
        <w:trPr>
          <w:trHeight w:val="256"/>
          <w:jc w:val="center"/>
        </w:trPr>
        <w:tc>
          <w:tcPr>
            <w:tcW w:w="421" w:type="pct"/>
            <w:vAlign w:val="center"/>
          </w:tcPr>
          <w:p w14:paraId="20A5143F" w14:textId="67D2CA0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159SJ</w:t>
            </w:r>
          </w:p>
        </w:tc>
        <w:tc>
          <w:tcPr>
            <w:tcW w:w="1745" w:type="pct"/>
            <w:vAlign w:val="center"/>
          </w:tcPr>
          <w:p w14:paraId="780681D6" w14:textId="1C9DB1C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AFDD7D" w14:textId="68BB134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71D0C9DE" w14:textId="6BE0B7F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71DD3219" w14:textId="26FF02CF"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4DD7CB03" w14:textId="201B84F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598019EF" w14:textId="77777777" w:rsidTr="00D94960">
        <w:trPr>
          <w:trHeight w:val="256"/>
          <w:jc w:val="center"/>
        </w:trPr>
        <w:tc>
          <w:tcPr>
            <w:tcW w:w="421" w:type="pct"/>
            <w:vAlign w:val="center"/>
          </w:tcPr>
          <w:p w14:paraId="4EF0603B" w14:textId="5AC888F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160SJ</w:t>
            </w:r>
          </w:p>
        </w:tc>
        <w:tc>
          <w:tcPr>
            <w:tcW w:w="1745" w:type="pct"/>
            <w:vAlign w:val="center"/>
          </w:tcPr>
          <w:p w14:paraId="76A8A9FF" w14:textId="5A3B3D07"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F8E916D" w14:textId="2DA1127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w:t>
            </w:r>
          </w:p>
        </w:tc>
        <w:tc>
          <w:tcPr>
            <w:tcW w:w="689" w:type="pct"/>
            <w:vAlign w:val="center"/>
          </w:tcPr>
          <w:p w14:paraId="5B6DCAC1" w14:textId="174DCEF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70</w:t>
            </w:r>
          </w:p>
        </w:tc>
        <w:tc>
          <w:tcPr>
            <w:tcW w:w="689" w:type="pct"/>
            <w:vAlign w:val="center"/>
          </w:tcPr>
          <w:p w14:paraId="1E0824E2" w14:textId="1F09F05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7" w:type="pct"/>
            <w:vAlign w:val="center"/>
          </w:tcPr>
          <w:p w14:paraId="397BB29E" w14:textId="5B55F0D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41AF752" w14:textId="77777777" w:rsidTr="00D94960">
        <w:trPr>
          <w:trHeight w:val="256"/>
          <w:jc w:val="center"/>
        </w:trPr>
        <w:tc>
          <w:tcPr>
            <w:tcW w:w="421" w:type="pct"/>
            <w:vAlign w:val="center"/>
          </w:tcPr>
          <w:p w14:paraId="226FCB0E" w14:textId="0B04C9D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161SJ</w:t>
            </w:r>
          </w:p>
        </w:tc>
        <w:tc>
          <w:tcPr>
            <w:tcW w:w="1745" w:type="pct"/>
            <w:vAlign w:val="center"/>
          </w:tcPr>
          <w:p w14:paraId="35CD9AC6" w14:textId="51BFE1E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BB76ABC" w14:textId="4949EF2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89" w:type="pct"/>
            <w:vAlign w:val="center"/>
          </w:tcPr>
          <w:p w14:paraId="368668BE" w14:textId="3468604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5D6D0E93" w14:textId="2342EEC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14</w:t>
            </w:r>
          </w:p>
        </w:tc>
        <w:tc>
          <w:tcPr>
            <w:tcW w:w="767" w:type="pct"/>
            <w:vAlign w:val="center"/>
          </w:tcPr>
          <w:p w14:paraId="3BD4F72B" w14:textId="59CEC70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r>
      <w:tr w:rsidR="00D94960" w:rsidRPr="006030AA" w14:paraId="0C0E1683" w14:textId="77777777" w:rsidTr="00D94960">
        <w:trPr>
          <w:trHeight w:val="256"/>
          <w:jc w:val="center"/>
        </w:trPr>
        <w:tc>
          <w:tcPr>
            <w:tcW w:w="421" w:type="pct"/>
            <w:vAlign w:val="center"/>
          </w:tcPr>
          <w:p w14:paraId="498F08AA" w14:textId="6CB5E14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162SJ</w:t>
            </w:r>
          </w:p>
        </w:tc>
        <w:tc>
          <w:tcPr>
            <w:tcW w:w="1745" w:type="pct"/>
            <w:vAlign w:val="center"/>
          </w:tcPr>
          <w:p w14:paraId="0F4C2F9D" w14:textId="18907887"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8CB42F1" w14:textId="796C7FC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28D41E80" w14:textId="526EB9A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6CA2CD38" w14:textId="7CD4222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3CA7CA71" w14:textId="712E91F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BAE5306" w14:textId="77777777" w:rsidTr="00D94960">
        <w:trPr>
          <w:trHeight w:val="256"/>
          <w:jc w:val="center"/>
        </w:trPr>
        <w:tc>
          <w:tcPr>
            <w:tcW w:w="421" w:type="pct"/>
            <w:vAlign w:val="center"/>
          </w:tcPr>
          <w:p w14:paraId="138261AE" w14:textId="22A1ED3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163SJ</w:t>
            </w:r>
          </w:p>
        </w:tc>
        <w:tc>
          <w:tcPr>
            <w:tcW w:w="1745" w:type="pct"/>
            <w:vAlign w:val="center"/>
          </w:tcPr>
          <w:p w14:paraId="0BEA0BA2" w14:textId="3916645F"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2CCCFAE7" w14:textId="2B1560F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w:t>
            </w:r>
          </w:p>
        </w:tc>
        <w:tc>
          <w:tcPr>
            <w:tcW w:w="689" w:type="pct"/>
            <w:vAlign w:val="center"/>
          </w:tcPr>
          <w:p w14:paraId="4EC23A79" w14:textId="6E36808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0C4A0389" w14:textId="3BEDCB3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0E764E81" w14:textId="2C99760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B020710" w14:textId="77777777" w:rsidTr="00D94960">
        <w:trPr>
          <w:trHeight w:val="256"/>
          <w:jc w:val="center"/>
        </w:trPr>
        <w:tc>
          <w:tcPr>
            <w:tcW w:w="421" w:type="pct"/>
            <w:vAlign w:val="center"/>
          </w:tcPr>
          <w:p w14:paraId="19B3F4CF" w14:textId="16512F0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164SJ</w:t>
            </w:r>
          </w:p>
        </w:tc>
        <w:tc>
          <w:tcPr>
            <w:tcW w:w="1745" w:type="pct"/>
            <w:vAlign w:val="center"/>
          </w:tcPr>
          <w:p w14:paraId="27C364C5" w14:textId="4386D70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0DFD9C8E" w14:textId="26F3B7B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89" w:type="pct"/>
            <w:vAlign w:val="center"/>
          </w:tcPr>
          <w:p w14:paraId="556BB5E6" w14:textId="6EDC3D6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202E08E1" w14:textId="122C624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21176ECA" w14:textId="4BC3DB5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895D79E" w14:textId="77777777" w:rsidTr="00D94960">
        <w:trPr>
          <w:trHeight w:val="256"/>
          <w:jc w:val="center"/>
        </w:trPr>
        <w:tc>
          <w:tcPr>
            <w:tcW w:w="421" w:type="pct"/>
            <w:vAlign w:val="center"/>
          </w:tcPr>
          <w:p w14:paraId="37D5B5D3" w14:textId="33C2A1BA"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165SJ</w:t>
            </w:r>
          </w:p>
        </w:tc>
        <w:tc>
          <w:tcPr>
            <w:tcW w:w="1745" w:type="pct"/>
            <w:vAlign w:val="center"/>
          </w:tcPr>
          <w:p w14:paraId="1CAD1E4B" w14:textId="4CC31F7B"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86FF764" w14:textId="749B936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3A72907E" w14:textId="0F7237C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581E1175" w14:textId="2BD275A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14908D9F" w14:textId="43F96A6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2781D74C" w14:textId="77777777" w:rsidTr="00D94960">
        <w:trPr>
          <w:trHeight w:val="256"/>
          <w:jc w:val="center"/>
        </w:trPr>
        <w:tc>
          <w:tcPr>
            <w:tcW w:w="421" w:type="pct"/>
            <w:vAlign w:val="center"/>
          </w:tcPr>
          <w:p w14:paraId="24757706" w14:textId="5272E0B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166SJ</w:t>
            </w:r>
          </w:p>
        </w:tc>
        <w:tc>
          <w:tcPr>
            <w:tcW w:w="1745" w:type="pct"/>
            <w:vAlign w:val="center"/>
          </w:tcPr>
          <w:p w14:paraId="4963D8DA" w14:textId="1C244971"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682FB77" w14:textId="37222FE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39F5B6A8" w14:textId="3595293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226D2E3D" w14:textId="365B94A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7" w:type="pct"/>
            <w:vAlign w:val="center"/>
          </w:tcPr>
          <w:p w14:paraId="5193A084" w14:textId="72618FF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7EEAADCA" w14:textId="77777777" w:rsidTr="00D94960">
        <w:trPr>
          <w:trHeight w:val="256"/>
          <w:jc w:val="center"/>
        </w:trPr>
        <w:tc>
          <w:tcPr>
            <w:tcW w:w="421" w:type="pct"/>
            <w:vAlign w:val="center"/>
          </w:tcPr>
          <w:p w14:paraId="3752322A" w14:textId="23DC1E3E"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167SJ</w:t>
            </w:r>
          </w:p>
        </w:tc>
        <w:tc>
          <w:tcPr>
            <w:tcW w:w="1745" w:type="pct"/>
            <w:vAlign w:val="center"/>
          </w:tcPr>
          <w:p w14:paraId="675B5696" w14:textId="4E80F69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615B6D2" w14:textId="4480859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1,1</w:t>
            </w:r>
          </w:p>
        </w:tc>
        <w:tc>
          <w:tcPr>
            <w:tcW w:w="689" w:type="pct"/>
            <w:vAlign w:val="center"/>
          </w:tcPr>
          <w:p w14:paraId="7A137991" w14:textId="119225C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89" w:type="pct"/>
            <w:vAlign w:val="center"/>
          </w:tcPr>
          <w:p w14:paraId="582BA35D" w14:textId="2EBF61E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1D271203" w14:textId="7F1B163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0E6ABC05" w14:textId="77777777" w:rsidTr="00D94960">
        <w:trPr>
          <w:trHeight w:val="256"/>
          <w:jc w:val="center"/>
        </w:trPr>
        <w:tc>
          <w:tcPr>
            <w:tcW w:w="421" w:type="pct"/>
            <w:vAlign w:val="center"/>
          </w:tcPr>
          <w:p w14:paraId="226C744E" w14:textId="4CD9538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168SJ-375SJ</w:t>
            </w:r>
          </w:p>
        </w:tc>
        <w:tc>
          <w:tcPr>
            <w:tcW w:w="1745" w:type="pct"/>
            <w:vAlign w:val="center"/>
          </w:tcPr>
          <w:p w14:paraId="35B68D0F" w14:textId="3FC372B3"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374E3F2F" w14:textId="4814261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4FDAB388" w14:textId="48059A1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42650DC" w14:textId="19F45EFC"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1CF8C358" w14:textId="4EECB71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1B83D625" w14:textId="77777777" w:rsidTr="00D94960">
        <w:trPr>
          <w:trHeight w:val="256"/>
          <w:jc w:val="center"/>
        </w:trPr>
        <w:tc>
          <w:tcPr>
            <w:tcW w:w="421" w:type="pct"/>
            <w:vAlign w:val="center"/>
          </w:tcPr>
          <w:p w14:paraId="2FBBD65F" w14:textId="1262799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376SJ</w:t>
            </w:r>
          </w:p>
        </w:tc>
        <w:tc>
          <w:tcPr>
            <w:tcW w:w="1745" w:type="pct"/>
            <w:vAlign w:val="center"/>
          </w:tcPr>
          <w:p w14:paraId="541BCA16" w14:textId="66DEC7DA"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49248416" w14:textId="0BA5F30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18EC0E85" w14:textId="78691E8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89" w:type="pct"/>
            <w:vAlign w:val="center"/>
          </w:tcPr>
          <w:p w14:paraId="32F5C594" w14:textId="73C5B3E1"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19A9A0A0" w14:textId="0292A27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D94960" w:rsidRPr="006030AA" w14:paraId="1A74132B" w14:textId="77777777" w:rsidTr="00D94960">
        <w:trPr>
          <w:trHeight w:val="256"/>
          <w:jc w:val="center"/>
        </w:trPr>
        <w:tc>
          <w:tcPr>
            <w:tcW w:w="421" w:type="pct"/>
            <w:vAlign w:val="center"/>
          </w:tcPr>
          <w:p w14:paraId="2BBB0FE0" w14:textId="55E1E37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377SJ-557SJ</w:t>
            </w:r>
          </w:p>
        </w:tc>
        <w:tc>
          <w:tcPr>
            <w:tcW w:w="1745" w:type="pct"/>
            <w:vAlign w:val="center"/>
          </w:tcPr>
          <w:p w14:paraId="425CD453" w14:textId="2C51168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7E4A46B8" w14:textId="3DD9B226"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0288077E" w14:textId="639440BB"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37942FFC" w14:textId="49843979"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4B01ADC4" w14:textId="709DB43D"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3C251E84" w14:textId="77777777" w:rsidTr="00D94960">
        <w:trPr>
          <w:trHeight w:val="256"/>
          <w:jc w:val="center"/>
        </w:trPr>
        <w:tc>
          <w:tcPr>
            <w:tcW w:w="421" w:type="pct"/>
            <w:vAlign w:val="center"/>
          </w:tcPr>
          <w:p w14:paraId="2801481E" w14:textId="1C6D4543"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558SJ</w:t>
            </w:r>
          </w:p>
        </w:tc>
        <w:tc>
          <w:tcPr>
            <w:tcW w:w="1745" w:type="pct"/>
            <w:vAlign w:val="center"/>
          </w:tcPr>
          <w:p w14:paraId="543879B1" w14:textId="2706E4C5"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15A1707E" w14:textId="4E8333B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0,9</w:t>
            </w:r>
          </w:p>
        </w:tc>
        <w:tc>
          <w:tcPr>
            <w:tcW w:w="689" w:type="pct"/>
            <w:vAlign w:val="center"/>
          </w:tcPr>
          <w:p w14:paraId="6D65488B" w14:textId="1A636DF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45</w:t>
            </w:r>
          </w:p>
        </w:tc>
        <w:tc>
          <w:tcPr>
            <w:tcW w:w="689" w:type="pct"/>
            <w:vAlign w:val="center"/>
          </w:tcPr>
          <w:p w14:paraId="619CF43B" w14:textId="737D5917"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5D525F76" w14:textId="2ACFBD72"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D94960" w:rsidRPr="006030AA" w14:paraId="6EA764D4" w14:textId="77777777" w:rsidTr="00D94960">
        <w:trPr>
          <w:trHeight w:val="256"/>
          <w:jc w:val="center"/>
        </w:trPr>
        <w:tc>
          <w:tcPr>
            <w:tcW w:w="421" w:type="pct"/>
            <w:vAlign w:val="center"/>
          </w:tcPr>
          <w:p w14:paraId="2B3C3211" w14:textId="1CC8997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559SJ-565SJ</w:t>
            </w:r>
          </w:p>
        </w:tc>
        <w:tc>
          <w:tcPr>
            <w:tcW w:w="1745" w:type="pct"/>
            <w:vAlign w:val="center"/>
          </w:tcPr>
          <w:p w14:paraId="3F59824E" w14:textId="4A1AF199" w:rsidR="00D94960" w:rsidRPr="006030AA" w:rsidRDefault="00D94960" w:rsidP="00D94960">
            <w:pPr>
              <w:pStyle w:val="TableParagraph"/>
              <w:jc w:val="center"/>
              <w:rPr>
                <w:rFonts w:ascii="Arial" w:hAnsi="Arial" w:cs="Arial"/>
                <w:sz w:val="20"/>
                <w:szCs w:val="20"/>
              </w:rPr>
            </w:pPr>
            <w:r w:rsidRPr="006030AA">
              <w:rPr>
                <w:rFonts w:ascii="Arial" w:hAnsi="Arial" w:cs="Arial"/>
                <w:sz w:val="20"/>
                <w:szCs w:val="20"/>
              </w:rPr>
              <w:t xml:space="preserve">teren zabudowy letniskowej lub rekreacji </w:t>
            </w:r>
            <w:proofErr w:type="spellStart"/>
            <w:r w:rsidRPr="006030AA">
              <w:rPr>
                <w:rFonts w:ascii="Arial" w:hAnsi="Arial" w:cs="Arial"/>
                <w:sz w:val="20"/>
                <w:szCs w:val="20"/>
              </w:rPr>
              <w:t>indywidualnej,teren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9" w:type="pct"/>
            <w:vAlign w:val="center"/>
          </w:tcPr>
          <w:p w14:paraId="67E8B2CA" w14:textId="06B35B78"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89" w:type="pct"/>
            <w:vAlign w:val="center"/>
          </w:tcPr>
          <w:p w14:paraId="651FE205" w14:textId="29C8B8C0"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89" w:type="pct"/>
            <w:vAlign w:val="center"/>
          </w:tcPr>
          <w:p w14:paraId="132ED693" w14:textId="14647365"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7" w:type="pct"/>
            <w:vAlign w:val="center"/>
          </w:tcPr>
          <w:p w14:paraId="06EA8971" w14:textId="6CABB4C4" w:rsidR="00D94960" w:rsidRPr="006030AA" w:rsidRDefault="00D94960" w:rsidP="00D94960">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bl>
    <w:p w14:paraId="3C626E26" w14:textId="589138A0" w:rsidR="000D121B" w:rsidRPr="006030AA" w:rsidRDefault="000D121B" w:rsidP="00026404">
      <w:pPr>
        <w:jc w:val="center"/>
        <w:rPr>
          <w:rFonts w:ascii="Arial" w:hAnsi="Arial" w:cs="Arial"/>
          <w:sz w:val="18"/>
          <w:szCs w:val="20"/>
        </w:rPr>
      </w:pPr>
      <w:r w:rsidRPr="006030AA">
        <w:rPr>
          <w:rFonts w:ascii="Arial" w:hAnsi="Arial" w:cs="Arial"/>
          <w:sz w:val="18"/>
          <w:szCs w:val="20"/>
        </w:rPr>
        <w:t>źródło: opracowanie własne</w:t>
      </w:r>
    </w:p>
    <w:p w14:paraId="31B051CB" w14:textId="77777777" w:rsidR="001E5DF0" w:rsidRPr="006030AA" w:rsidRDefault="009E7F3C">
      <w:pPr>
        <w:pStyle w:val="Nagwek3"/>
        <w:numPr>
          <w:ilvl w:val="1"/>
          <w:numId w:val="14"/>
        </w:numPr>
        <w:ind w:left="567" w:right="0" w:hanging="567"/>
        <w:rPr>
          <w:rFonts w:cs="Arial"/>
          <w:b/>
          <w:bCs/>
        </w:rPr>
      </w:pPr>
      <w:bookmarkStart w:id="138" w:name="_Toc237729396"/>
      <w:r w:rsidRPr="006030AA">
        <w:rPr>
          <w:rFonts w:cs="Arial"/>
          <w:b/>
          <w:bCs/>
        </w:rPr>
        <w:t>Strefa wielofunkcyjna z zabudową zagrodową</w:t>
      </w:r>
      <w:bookmarkEnd w:id="138"/>
      <w:r w:rsidR="005E5A79" w:rsidRPr="006030AA">
        <w:rPr>
          <w:rFonts w:cs="Arial"/>
          <w:b/>
          <w:bCs/>
        </w:rPr>
        <w:tab/>
      </w:r>
    </w:p>
    <w:p w14:paraId="4E69711D" w14:textId="46F6E872" w:rsidR="00292133" w:rsidRPr="006030AA" w:rsidRDefault="006C440C" w:rsidP="006C440C">
      <w:pPr>
        <w:pStyle w:val="Tekstpodstawowy"/>
        <w:tabs>
          <w:tab w:val="left" w:pos="284"/>
          <w:tab w:val="left" w:pos="567"/>
        </w:tabs>
        <w:ind w:left="0" w:right="0"/>
        <w:rPr>
          <w:rFonts w:cs="Arial"/>
        </w:rPr>
      </w:pPr>
      <w:bookmarkStart w:id="139" w:name="_Hlk201248491"/>
      <w:r w:rsidRPr="006030AA">
        <w:rPr>
          <w:rFonts w:cs="Arial"/>
        </w:rPr>
        <w:tab/>
        <w:t>Profil podstawowy: teren zabudowy zagrodowej, teren produkcji w gospodarstwach rolnych, teren akwakultury i obsługi rybactwa, teren komunikacji, teren zieleni ur</w:t>
      </w:r>
      <w:r w:rsidR="003135DF" w:rsidRPr="006030AA">
        <w:rPr>
          <w:rFonts w:cs="Arial"/>
        </w:rPr>
        <w:t>zą</w:t>
      </w:r>
      <w:r w:rsidRPr="006030AA">
        <w:rPr>
          <w:rFonts w:cs="Arial"/>
        </w:rPr>
        <w:t xml:space="preserve">dzonej, teren </w:t>
      </w:r>
      <w:r w:rsidRPr="006030AA">
        <w:rPr>
          <w:rFonts w:cs="Arial"/>
        </w:rPr>
        <w:lastRenderedPageBreak/>
        <w:t xml:space="preserve">ogrodów działkowych, teren infrastruktury technicznej. </w:t>
      </w:r>
    </w:p>
    <w:p w14:paraId="6F7AEF4A" w14:textId="77777777" w:rsidR="001B6972" w:rsidRPr="006030AA" w:rsidRDefault="001B6972" w:rsidP="006C440C">
      <w:pPr>
        <w:pStyle w:val="Tekstpodstawowy"/>
        <w:tabs>
          <w:tab w:val="left" w:pos="284"/>
          <w:tab w:val="left" w:pos="567"/>
        </w:tabs>
        <w:ind w:left="0" w:right="0"/>
        <w:rPr>
          <w:rFonts w:cs="Arial"/>
        </w:rPr>
      </w:pPr>
    </w:p>
    <w:p w14:paraId="09976DE8" w14:textId="157A732D" w:rsidR="00A23F77" w:rsidRPr="006030AA" w:rsidRDefault="00A23F77" w:rsidP="00A23F77">
      <w:pPr>
        <w:pStyle w:val="Rycina"/>
        <w:numPr>
          <w:ilvl w:val="0"/>
          <w:numId w:val="0"/>
        </w:numPr>
        <w:ind w:right="0"/>
        <w:jc w:val="center"/>
        <w:rPr>
          <w:rFonts w:cs="Arial"/>
        </w:rPr>
      </w:pPr>
      <w:bookmarkStart w:id="140" w:name="_Toc237729310"/>
      <w:bookmarkEnd w:id="139"/>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14</w:t>
      </w:r>
      <w:r w:rsidRPr="006030AA">
        <w:rPr>
          <w:rFonts w:cs="Arial"/>
        </w:rPr>
        <w:fldChar w:fldCharType="end"/>
      </w:r>
      <w:r w:rsidRPr="006030AA">
        <w:rPr>
          <w:rFonts w:cs="Arial"/>
        </w:rPr>
        <w:t xml:space="preserve"> Profile dodatkowe stref SZ</w:t>
      </w:r>
      <w:r w:rsidR="00DD3388" w:rsidRPr="006030AA">
        <w:rPr>
          <w:rFonts w:cs="Arial"/>
        </w:rPr>
        <w:t xml:space="preserve"> oraz wskaźniki zagospodarowania i zabudowy terenu obowiązujące zarówno dla profilu podstawowego jak i dodatkowego</w:t>
      </w:r>
      <w:bookmarkEnd w:id="140"/>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4"/>
        <w:gridCol w:w="3344"/>
        <w:gridCol w:w="1387"/>
        <w:gridCol w:w="1104"/>
        <w:gridCol w:w="1104"/>
        <w:gridCol w:w="1393"/>
      </w:tblGrid>
      <w:tr w:rsidR="00AC308A" w:rsidRPr="006030AA" w14:paraId="1119C118" w14:textId="77777777" w:rsidTr="00932EDE">
        <w:trPr>
          <w:trHeight w:val="1270"/>
          <w:jc w:val="center"/>
        </w:trPr>
        <w:tc>
          <w:tcPr>
            <w:tcW w:w="405" w:type="pct"/>
            <w:shd w:val="clear" w:color="auto" w:fill="EAF1DD" w:themeFill="accent3" w:themeFillTint="33"/>
            <w:vAlign w:val="center"/>
          </w:tcPr>
          <w:p w14:paraId="5EE58408" w14:textId="26BF3E51" w:rsidR="001E5DF0" w:rsidRPr="006030AA" w:rsidRDefault="00AC308A" w:rsidP="00CD2740">
            <w:pPr>
              <w:pStyle w:val="TableParagraph"/>
              <w:jc w:val="center"/>
              <w:rPr>
                <w:rFonts w:ascii="Arial" w:hAnsi="Arial" w:cs="Arial"/>
                <w:b/>
                <w:bCs/>
                <w:sz w:val="18"/>
                <w:szCs w:val="18"/>
              </w:rPr>
            </w:pPr>
            <w:r w:rsidRPr="006030AA">
              <w:rPr>
                <w:rFonts w:ascii="Arial" w:hAnsi="Arial" w:cs="Arial"/>
                <w:b/>
                <w:bCs/>
                <w:sz w:val="20"/>
              </w:rPr>
              <w:t>Symbol</w:t>
            </w:r>
          </w:p>
        </w:tc>
        <w:tc>
          <w:tcPr>
            <w:tcW w:w="1844" w:type="pct"/>
            <w:shd w:val="clear" w:color="auto" w:fill="EAF1DD" w:themeFill="accent3" w:themeFillTint="33"/>
            <w:vAlign w:val="center"/>
          </w:tcPr>
          <w:p w14:paraId="1AAFB5CE"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profil dodatkowy</w:t>
            </w:r>
          </w:p>
        </w:tc>
        <w:tc>
          <w:tcPr>
            <w:tcW w:w="765" w:type="pct"/>
            <w:shd w:val="clear" w:color="auto" w:fill="EAF1DD" w:themeFill="accent3" w:themeFillTint="33"/>
            <w:vAlign w:val="center"/>
          </w:tcPr>
          <w:p w14:paraId="29CD0EA0"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maksymalna nadziemna</w:t>
            </w:r>
          </w:p>
          <w:p w14:paraId="3AB6C6AC"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intensywność zabudowy</w:t>
            </w:r>
          </w:p>
        </w:tc>
        <w:tc>
          <w:tcPr>
            <w:tcW w:w="609" w:type="pct"/>
            <w:shd w:val="clear" w:color="auto" w:fill="EAF1DD" w:themeFill="accent3" w:themeFillTint="33"/>
            <w:vAlign w:val="center"/>
          </w:tcPr>
          <w:p w14:paraId="78E9C84D"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maksymalny udział powierzchni zabudowy (%)</w:t>
            </w:r>
          </w:p>
        </w:tc>
        <w:tc>
          <w:tcPr>
            <w:tcW w:w="609" w:type="pct"/>
            <w:shd w:val="clear" w:color="auto" w:fill="EAF1DD" w:themeFill="accent3" w:themeFillTint="33"/>
            <w:vAlign w:val="center"/>
          </w:tcPr>
          <w:p w14:paraId="583F73A1"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maksymalna wysokość zabudowy (m)</w:t>
            </w:r>
          </w:p>
        </w:tc>
        <w:tc>
          <w:tcPr>
            <w:tcW w:w="768" w:type="pct"/>
            <w:shd w:val="clear" w:color="auto" w:fill="EAF1DD" w:themeFill="accent3" w:themeFillTint="33"/>
            <w:vAlign w:val="center"/>
          </w:tcPr>
          <w:p w14:paraId="62347282" w14:textId="77777777" w:rsidR="001E5DF0" w:rsidRPr="006030AA" w:rsidRDefault="005E5A79" w:rsidP="00CD2740">
            <w:pPr>
              <w:pStyle w:val="TableParagraph"/>
              <w:jc w:val="center"/>
              <w:rPr>
                <w:rFonts w:ascii="Arial" w:hAnsi="Arial" w:cs="Arial"/>
                <w:b/>
                <w:bCs/>
                <w:sz w:val="18"/>
                <w:szCs w:val="18"/>
              </w:rPr>
            </w:pPr>
            <w:r w:rsidRPr="006030AA">
              <w:rPr>
                <w:rFonts w:ascii="Arial" w:hAnsi="Arial" w:cs="Arial"/>
                <w:b/>
                <w:bCs/>
                <w:sz w:val="18"/>
                <w:szCs w:val="18"/>
              </w:rPr>
              <w:t>minimalny udział powierzchni biologicznie czynnej (%)</w:t>
            </w:r>
          </w:p>
        </w:tc>
      </w:tr>
      <w:tr w:rsidR="00932EDE" w:rsidRPr="006030AA" w14:paraId="5F2A55B9" w14:textId="77777777" w:rsidTr="00932EDE">
        <w:trPr>
          <w:trHeight w:val="256"/>
          <w:jc w:val="center"/>
        </w:trPr>
        <w:tc>
          <w:tcPr>
            <w:tcW w:w="405" w:type="pct"/>
            <w:vAlign w:val="center"/>
          </w:tcPr>
          <w:p w14:paraId="24115D5C" w14:textId="330DF378" w:rsidR="00932EDE" w:rsidRPr="006030AA" w:rsidRDefault="00932EDE" w:rsidP="00932EDE">
            <w:pPr>
              <w:pStyle w:val="TableParagraph"/>
              <w:spacing w:before="11" w:line="225" w:lineRule="exact"/>
              <w:jc w:val="center"/>
              <w:rPr>
                <w:rFonts w:ascii="Arial" w:hAnsi="Arial" w:cs="Arial"/>
                <w:sz w:val="20"/>
              </w:rPr>
            </w:pPr>
            <w:r w:rsidRPr="006030AA">
              <w:rPr>
                <w:rFonts w:ascii="Arial" w:hAnsi="Arial" w:cs="Arial"/>
                <w:sz w:val="20"/>
                <w:szCs w:val="20"/>
              </w:rPr>
              <w:t>1SZ</w:t>
            </w:r>
          </w:p>
        </w:tc>
        <w:tc>
          <w:tcPr>
            <w:tcW w:w="1844" w:type="pct"/>
            <w:vAlign w:val="center"/>
          </w:tcPr>
          <w:p w14:paraId="49374945" w14:textId="3942001C" w:rsidR="00932EDE" w:rsidRPr="006030AA" w:rsidRDefault="00932EDE" w:rsidP="00932EDE">
            <w:pPr>
              <w:pStyle w:val="TableParagraph"/>
              <w:jc w:val="center"/>
              <w:rPr>
                <w:rFonts w:ascii="Arial" w:hAnsi="Arial" w:cs="Arial"/>
                <w:sz w:val="18"/>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6902B468" w14:textId="340B10E2" w:rsidR="00932EDE" w:rsidRPr="006030AA" w:rsidRDefault="00932EDE" w:rsidP="00932EDE">
            <w:pPr>
              <w:pStyle w:val="TableParagraph"/>
              <w:spacing w:before="11" w:line="225" w:lineRule="exact"/>
              <w:jc w:val="center"/>
              <w:rPr>
                <w:rFonts w:ascii="Arial" w:hAnsi="Arial" w:cs="Arial"/>
                <w:sz w:val="20"/>
              </w:rPr>
            </w:pPr>
            <w:r w:rsidRPr="006030AA">
              <w:rPr>
                <w:rFonts w:ascii="Arial" w:hAnsi="Arial" w:cs="Arial"/>
                <w:sz w:val="20"/>
                <w:szCs w:val="20"/>
              </w:rPr>
              <w:t>0,5</w:t>
            </w:r>
          </w:p>
        </w:tc>
        <w:tc>
          <w:tcPr>
            <w:tcW w:w="609" w:type="pct"/>
            <w:vAlign w:val="center"/>
          </w:tcPr>
          <w:p w14:paraId="27CFD98B" w14:textId="2793785B" w:rsidR="00932EDE" w:rsidRPr="006030AA" w:rsidRDefault="00932EDE" w:rsidP="00932EDE">
            <w:pPr>
              <w:pStyle w:val="TableParagraph"/>
              <w:spacing w:before="11" w:line="225" w:lineRule="exact"/>
              <w:jc w:val="center"/>
              <w:rPr>
                <w:rFonts w:ascii="Arial" w:hAnsi="Arial" w:cs="Arial"/>
                <w:sz w:val="20"/>
              </w:rPr>
            </w:pPr>
            <w:r w:rsidRPr="006030AA">
              <w:rPr>
                <w:rFonts w:ascii="Arial" w:hAnsi="Arial" w:cs="Arial"/>
                <w:sz w:val="20"/>
                <w:szCs w:val="20"/>
              </w:rPr>
              <w:t>25</w:t>
            </w:r>
          </w:p>
        </w:tc>
        <w:tc>
          <w:tcPr>
            <w:tcW w:w="609" w:type="pct"/>
            <w:vAlign w:val="center"/>
          </w:tcPr>
          <w:p w14:paraId="6BD96237" w14:textId="5F7D151F" w:rsidR="00932EDE" w:rsidRPr="006030AA" w:rsidRDefault="00932EDE" w:rsidP="00932EDE">
            <w:pPr>
              <w:pStyle w:val="TableParagraph"/>
              <w:spacing w:before="11" w:line="225" w:lineRule="exact"/>
              <w:jc w:val="center"/>
              <w:rPr>
                <w:rFonts w:ascii="Arial" w:hAnsi="Arial" w:cs="Arial"/>
                <w:sz w:val="20"/>
              </w:rPr>
            </w:pPr>
            <w:r w:rsidRPr="006030AA">
              <w:rPr>
                <w:rFonts w:ascii="Arial" w:hAnsi="Arial" w:cs="Arial"/>
                <w:sz w:val="20"/>
                <w:szCs w:val="20"/>
              </w:rPr>
              <w:t>9</w:t>
            </w:r>
          </w:p>
        </w:tc>
        <w:tc>
          <w:tcPr>
            <w:tcW w:w="768" w:type="pct"/>
            <w:vAlign w:val="center"/>
          </w:tcPr>
          <w:p w14:paraId="0D99C514" w14:textId="5CA02CD6" w:rsidR="00932EDE" w:rsidRPr="006030AA" w:rsidRDefault="00932EDE" w:rsidP="00932EDE">
            <w:pPr>
              <w:pStyle w:val="TableParagraph"/>
              <w:spacing w:before="11" w:line="225" w:lineRule="exact"/>
              <w:jc w:val="center"/>
              <w:rPr>
                <w:rFonts w:ascii="Arial" w:hAnsi="Arial" w:cs="Arial"/>
                <w:sz w:val="20"/>
              </w:rPr>
            </w:pPr>
            <w:r w:rsidRPr="006030AA">
              <w:rPr>
                <w:rFonts w:ascii="Arial" w:hAnsi="Arial" w:cs="Arial"/>
                <w:sz w:val="20"/>
                <w:szCs w:val="20"/>
              </w:rPr>
              <w:t>50</w:t>
            </w:r>
          </w:p>
        </w:tc>
      </w:tr>
      <w:tr w:rsidR="00932EDE" w:rsidRPr="006030AA" w14:paraId="2925854D" w14:textId="77777777" w:rsidTr="00932EDE">
        <w:trPr>
          <w:trHeight w:val="256"/>
          <w:jc w:val="center"/>
        </w:trPr>
        <w:tc>
          <w:tcPr>
            <w:tcW w:w="405" w:type="pct"/>
            <w:vAlign w:val="center"/>
          </w:tcPr>
          <w:p w14:paraId="770F94A7" w14:textId="07E5012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2SZ</w:t>
            </w:r>
          </w:p>
        </w:tc>
        <w:tc>
          <w:tcPr>
            <w:tcW w:w="1844" w:type="pct"/>
            <w:vAlign w:val="center"/>
          </w:tcPr>
          <w:p w14:paraId="2BC6BE35" w14:textId="776944B3"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027BD4B2" w14:textId="1C7D6E9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09" w:type="pct"/>
            <w:vAlign w:val="center"/>
          </w:tcPr>
          <w:p w14:paraId="639B512E" w14:textId="1307FECE"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09" w:type="pct"/>
            <w:vAlign w:val="center"/>
          </w:tcPr>
          <w:p w14:paraId="58864B78" w14:textId="34C6F2E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330A31CE" w14:textId="4F61B8D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627906DA" w14:textId="77777777" w:rsidTr="00932EDE">
        <w:trPr>
          <w:trHeight w:val="256"/>
          <w:jc w:val="center"/>
        </w:trPr>
        <w:tc>
          <w:tcPr>
            <w:tcW w:w="405" w:type="pct"/>
            <w:vAlign w:val="center"/>
          </w:tcPr>
          <w:p w14:paraId="1F77B02B" w14:textId="72FC4ADE"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3SZ</w:t>
            </w:r>
          </w:p>
        </w:tc>
        <w:tc>
          <w:tcPr>
            <w:tcW w:w="1844" w:type="pct"/>
            <w:vAlign w:val="center"/>
          </w:tcPr>
          <w:p w14:paraId="4DAE2941" w14:textId="53D12D25"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2D716EF7" w14:textId="1ABDC01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0,5</w:t>
            </w:r>
          </w:p>
        </w:tc>
        <w:tc>
          <w:tcPr>
            <w:tcW w:w="609" w:type="pct"/>
            <w:vAlign w:val="center"/>
          </w:tcPr>
          <w:p w14:paraId="73BAD717" w14:textId="7C7E9EB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25</w:t>
            </w:r>
          </w:p>
        </w:tc>
        <w:tc>
          <w:tcPr>
            <w:tcW w:w="609" w:type="pct"/>
            <w:vAlign w:val="center"/>
          </w:tcPr>
          <w:p w14:paraId="61DA73A1" w14:textId="209C08C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1492E572" w14:textId="1D09B7F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7291E4CE" w14:textId="77777777" w:rsidTr="00932EDE">
        <w:trPr>
          <w:trHeight w:val="256"/>
          <w:jc w:val="center"/>
        </w:trPr>
        <w:tc>
          <w:tcPr>
            <w:tcW w:w="405" w:type="pct"/>
            <w:vAlign w:val="center"/>
          </w:tcPr>
          <w:p w14:paraId="5808BB20" w14:textId="18E2B03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4SZ</w:t>
            </w:r>
          </w:p>
        </w:tc>
        <w:tc>
          <w:tcPr>
            <w:tcW w:w="1844" w:type="pct"/>
            <w:vAlign w:val="center"/>
          </w:tcPr>
          <w:p w14:paraId="61FFA3F9" w14:textId="4B8EAD4E"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27427022" w14:textId="3B9B713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09" w:type="pct"/>
            <w:vAlign w:val="center"/>
          </w:tcPr>
          <w:p w14:paraId="3AD498AD" w14:textId="55520ED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09" w:type="pct"/>
            <w:vAlign w:val="center"/>
          </w:tcPr>
          <w:p w14:paraId="08F1F3E7" w14:textId="480FFDC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45268A3B" w14:textId="2886E96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70</w:t>
            </w:r>
          </w:p>
        </w:tc>
      </w:tr>
      <w:tr w:rsidR="00932EDE" w:rsidRPr="006030AA" w14:paraId="23B3A46A" w14:textId="77777777" w:rsidTr="00932EDE">
        <w:trPr>
          <w:trHeight w:val="256"/>
          <w:jc w:val="center"/>
        </w:trPr>
        <w:tc>
          <w:tcPr>
            <w:tcW w:w="405" w:type="pct"/>
            <w:vAlign w:val="center"/>
          </w:tcPr>
          <w:p w14:paraId="620397D6" w14:textId="5AB4B37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5SZ</w:t>
            </w:r>
          </w:p>
        </w:tc>
        <w:tc>
          <w:tcPr>
            <w:tcW w:w="1844" w:type="pct"/>
            <w:vAlign w:val="center"/>
          </w:tcPr>
          <w:p w14:paraId="3EE4E740" w14:textId="6154B12B"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6E885B6A" w14:textId="091DA48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09" w:type="pct"/>
            <w:vAlign w:val="center"/>
          </w:tcPr>
          <w:p w14:paraId="0027D132" w14:textId="513D83B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c>
          <w:tcPr>
            <w:tcW w:w="609" w:type="pct"/>
            <w:vAlign w:val="center"/>
          </w:tcPr>
          <w:p w14:paraId="12911CFF" w14:textId="3FF2F7EB"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768" w:type="pct"/>
            <w:vAlign w:val="center"/>
          </w:tcPr>
          <w:p w14:paraId="64120E18" w14:textId="671DD68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1C170E57" w14:textId="77777777" w:rsidTr="00932EDE">
        <w:trPr>
          <w:trHeight w:val="256"/>
          <w:jc w:val="center"/>
        </w:trPr>
        <w:tc>
          <w:tcPr>
            <w:tcW w:w="405" w:type="pct"/>
            <w:vAlign w:val="center"/>
          </w:tcPr>
          <w:p w14:paraId="3DB73F90" w14:textId="7EBCB37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6SZ</w:t>
            </w:r>
          </w:p>
        </w:tc>
        <w:tc>
          <w:tcPr>
            <w:tcW w:w="1844" w:type="pct"/>
            <w:vAlign w:val="center"/>
          </w:tcPr>
          <w:p w14:paraId="3A0E54F9" w14:textId="283CD630"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52DEB03E" w14:textId="40F1A4B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09" w:type="pct"/>
            <w:vAlign w:val="center"/>
          </w:tcPr>
          <w:p w14:paraId="441C27EB" w14:textId="1148B99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c>
          <w:tcPr>
            <w:tcW w:w="609" w:type="pct"/>
            <w:vAlign w:val="center"/>
          </w:tcPr>
          <w:p w14:paraId="073443B5" w14:textId="2E0425F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768" w:type="pct"/>
            <w:vAlign w:val="center"/>
          </w:tcPr>
          <w:p w14:paraId="7B16285A" w14:textId="7031BF0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78226ABC" w14:textId="77777777" w:rsidTr="00932EDE">
        <w:trPr>
          <w:trHeight w:val="256"/>
          <w:jc w:val="center"/>
        </w:trPr>
        <w:tc>
          <w:tcPr>
            <w:tcW w:w="405" w:type="pct"/>
            <w:vAlign w:val="center"/>
          </w:tcPr>
          <w:p w14:paraId="3B8DED02" w14:textId="3F7AA69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7SZ</w:t>
            </w:r>
          </w:p>
        </w:tc>
        <w:tc>
          <w:tcPr>
            <w:tcW w:w="1844" w:type="pct"/>
            <w:vAlign w:val="center"/>
          </w:tcPr>
          <w:p w14:paraId="4ECA318E" w14:textId="5F55E577"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DDBE788" w14:textId="7D50F4A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09" w:type="pct"/>
            <w:vAlign w:val="center"/>
          </w:tcPr>
          <w:p w14:paraId="384E292B" w14:textId="25C760A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c>
          <w:tcPr>
            <w:tcW w:w="609" w:type="pct"/>
            <w:vAlign w:val="center"/>
          </w:tcPr>
          <w:p w14:paraId="298E2B84" w14:textId="6CD3850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768" w:type="pct"/>
            <w:vAlign w:val="center"/>
          </w:tcPr>
          <w:p w14:paraId="4E283913" w14:textId="09A2B39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594C469E" w14:textId="77777777" w:rsidTr="00932EDE">
        <w:trPr>
          <w:trHeight w:val="256"/>
          <w:jc w:val="center"/>
        </w:trPr>
        <w:tc>
          <w:tcPr>
            <w:tcW w:w="405" w:type="pct"/>
            <w:vAlign w:val="center"/>
          </w:tcPr>
          <w:p w14:paraId="5B65B085" w14:textId="41D03FC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8SZ</w:t>
            </w:r>
          </w:p>
        </w:tc>
        <w:tc>
          <w:tcPr>
            <w:tcW w:w="1844" w:type="pct"/>
            <w:vAlign w:val="center"/>
          </w:tcPr>
          <w:p w14:paraId="6731D2D4" w14:textId="6D2ACD24"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7D71FA29" w14:textId="1E0CCBD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09" w:type="pct"/>
            <w:vAlign w:val="center"/>
          </w:tcPr>
          <w:p w14:paraId="1896ED5C" w14:textId="6BF521B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c>
          <w:tcPr>
            <w:tcW w:w="609" w:type="pct"/>
            <w:vAlign w:val="center"/>
          </w:tcPr>
          <w:p w14:paraId="711C9CA3" w14:textId="361B5A2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768" w:type="pct"/>
            <w:vAlign w:val="center"/>
          </w:tcPr>
          <w:p w14:paraId="71B21E96" w14:textId="525F2B0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0BD0B8ED" w14:textId="77777777" w:rsidTr="00932EDE">
        <w:trPr>
          <w:trHeight w:val="256"/>
          <w:jc w:val="center"/>
        </w:trPr>
        <w:tc>
          <w:tcPr>
            <w:tcW w:w="405" w:type="pct"/>
            <w:vAlign w:val="center"/>
          </w:tcPr>
          <w:p w14:paraId="5E3E0B6A" w14:textId="28021AE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9SZ</w:t>
            </w:r>
          </w:p>
        </w:tc>
        <w:tc>
          <w:tcPr>
            <w:tcW w:w="1844" w:type="pct"/>
            <w:vAlign w:val="center"/>
          </w:tcPr>
          <w:p w14:paraId="0D48D08E" w14:textId="73CF2A0B"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D759268" w14:textId="6D8CDA2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627E69CF" w14:textId="4F9B366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26AE15B9" w14:textId="10822A7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7F8426C8" w14:textId="6CA2E68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37AC51B1" w14:textId="77777777" w:rsidTr="00932EDE">
        <w:trPr>
          <w:trHeight w:val="256"/>
          <w:jc w:val="center"/>
        </w:trPr>
        <w:tc>
          <w:tcPr>
            <w:tcW w:w="405" w:type="pct"/>
            <w:vAlign w:val="center"/>
          </w:tcPr>
          <w:p w14:paraId="61530FB9" w14:textId="40737D3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10SZ</w:t>
            </w:r>
          </w:p>
        </w:tc>
        <w:tc>
          <w:tcPr>
            <w:tcW w:w="1844" w:type="pct"/>
            <w:vAlign w:val="center"/>
          </w:tcPr>
          <w:p w14:paraId="4A8F0BD1" w14:textId="2997D0FF"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6CC52212" w14:textId="40397F9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61B901E0" w14:textId="78E052C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1189D99A" w14:textId="50D408A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706D99A5" w14:textId="715D251E"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0A28CDFC" w14:textId="77777777" w:rsidTr="00932EDE">
        <w:trPr>
          <w:trHeight w:val="256"/>
          <w:jc w:val="center"/>
        </w:trPr>
        <w:tc>
          <w:tcPr>
            <w:tcW w:w="405" w:type="pct"/>
            <w:vAlign w:val="center"/>
          </w:tcPr>
          <w:p w14:paraId="68C6CBCA" w14:textId="1D65D50E"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11SZ</w:t>
            </w:r>
          </w:p>
        </w:tc>
        <w:tc>
          <w:tcPr>
            <w:tcW w:w="1844" w:type="pct"/>
            <w:vAlign w:val="center"/>
          </w:tcPr>
          <w:p w14:paraId="2D84F214" w14:textId="66AB35F4"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6047C01B" w14:textId="5141B08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w:t>
            </w:r>
          </w:p>
        </w:tc>
        <w:tc>
          <w:tcPr>
            <w:tcW w:w="609" w:type="pct"/>
            <w:vAlign w:val="center"/>
          </w:tcPr>
          <w:p w14:paraId="3BA1B9A7" w14:textId="601CF6B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c>
          <w:tcPr>
            <w:tcW w:w="609" w:type="pct"/>
            <w:vAlign w:val="center"/>
          </w:tcPr>
          <w:p w14:paraId="465C2072" w14:textId="5230B61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57559B04" w14:textId="31C7AA9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r>
      <w:tr w:rsidR="00932EDE" w:rsidRPr="006030AA" w14:paraId="294AA2A4" w14:textId="77777777" w:rsidTr="00932EDE">
        <w:trPr>
          <w:trHeight w:val="256"/>
          <w:jc w:val="center"/>
        </w:trPr>
        <w:tc>
          <w:tcPr>
            <w:tcW w:w="405" w:type="pct"/>
            <w:vAlign w:val="center"/>
          </w:tcPr>
          <w:p w14:paraId="5A72F4BE" w14:textId="53E828D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12SZ</w:t>
            </w:r>
          </w:p>
        </w:tc>
        <w:tc>
          <w:tcPr>
            <w:tcW w:w="1844" w:type="pct"/>
            <w:vAlign w:val="center"/>
          </w:tcPr>
          <w:p w14:paraId="0723FFB5" w14:textId="0C738C9C"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0B157EB3" w14:textId="47E6019B"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52AA587E" w14:textId="5DD8755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6C11ADD7" w14:textId="541A893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7D4709A9" w14:textId="190F9B9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54EF2CCE" w14:textId="77777777" w:rsidTr="00932EDE">
        <w:trPr>
          <w:trHeight w:val="256"/>
          <w:jc w:val="center"/>
        </w:trPr>
        <w:tc>
          <w:tcPr>
            <w:tcW w:w="405" w:type="pct"/>
            <w:vAlign w:val="center"/>
          </w:tcPr>
          <w:p w14:paraId="2F4E2600" w14:textId="06D0ACB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13SZ</w:t>
            </w:r>
          </w:p>
        </w:tc>
        <w:tc>
          <w:tcPr>
            <w:tcW w:w="1844" w:type="pct"/>
            <w:vAlign w:val="center"/>
          </w:tcPr>
          <w:p w14:paraId="64149F38" w14:textId="0E7E1563"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062D23A7" w14:textId="16073FF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0CBD7E42" w14:textId="2F2CFD9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5CA1737B" w14:textId="6C0A033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38D816CB" w14:textId="572A420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5C6F8174" w14:textId="77777777" w:rsidTr="00932EDE">
        <w:trPr>
          <w:trHeight w:val="256"/>
          <w:jc w:val="center"/>
        </w:trPr>
        <w:tc>
          <w:tcPr>
            <w:tcW w:w="405" w:type="pct"/>
            <w:vAlign w:val="center"/>
          </w:tcPr>
          <w:p w14:paraId="7696CA7A" w14:textId="0B32DEE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14SZ</w:t>
            </w:r>
          </w:p>
        </w:tc>
        <w:tc>
          <w:tcPr>
            <w:tcW w:w="1844" w:type="pct"/>
            <w:vAlign w:val="center"/>
          </w:tcPr>
          <w:p w14:paraId="11E29CE4" w14:textId="399F1DA3"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DA97FF7" w14:textId="2840D38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2A9EF5DB" w14:textId="59FEB4C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2F4AA535" w14:textId="1B6B44D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5DB0A324" w14:textId="7D3CA53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146664D8" w14:textId="77777777" w:rsidTr="00932EDE">
        <w:trPr>
          <w:trHeight w:val="256"/>
          <w:jc w:val="center"/>
        </w:trPr>
        <w:tc>
          <w:tcPr>
            <w:tcW w:w="405" w:type="pct"/>
            <w:vAlign w:val="center"/>
          </w:tcPr>
          <w:p w14:paraId="3CC63621" w14:textId="1A9A7F1B"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15SZ</w:t>
            </w:r>
          </w:p>
        </w:tc>
        <w:tc>
          <w:tcPr>
            <w:tcW w:w="1844" w:type="pct"/>
            <w:vAlign w:val="center"/>
          </w:tcPr>
          <w:p w14:paraId="1B17548D" w14:textId="340ADFBD"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6913606A" w14:textId="2036209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2766AF61" w14:textId="578D0CE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2962F328" w14:textId="5935082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541713FB" w14:textId="6285D0B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44EC35E7" w14:textId="77777777" w:rsidTr="00932EDE">
        <w:trPr>
          <w:trHeight w:val="256"/>
          <w:jc w:val="center"/>
        </w:trPr>
        <w:tc>
          <w:tcPr>
            <w:tcW w:w="405" w:type="pct"/>
            <w:vAlign w:val="center"/>
          </w:tcPr>
          <w:p w14:paraId="37377215" w14:textId="42A62BC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16SZ</w:t>
            </w:r>
          </w:p>
        </w:tc>
        <w:tc>
          <w:tcPr>
            <w:tcW w:w="1844" w:type="pct"/>
            <w:vAlign w:val="center"/>
          </w:tcPr>
          <w:p w14:paraId="652071A2" w14:textId="7BE9EC1F"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28B4442C" w14:textId="58144D0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09" w:type="pct"/>
            <w:vAlign w:val="center"/>
          </w:tcPr>
          <w:p w14:paraId="26A80A2D" w14:textId="1DDB275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09" w:type="pct"/>
            <w:vAlign w:val="center"/>
          </w:tcPr>
          <w:p w14:paraId="179B310C" w14:textId="7B81C1E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37B564E3" w14:textId="3BF8675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r>
      <w:tr w:rsidR="00932EDE" w:rsidRPr="006030AA" w14:paraId="0B1015E1" w14:textId="77777777" w:rsidTr="00932EDE">
        <w:trPr>
          <w:trHeight w:val="256"/>
          <w:jc w:val="center"/>
        </w:trPr>
        <w:tc>
          <w:tcPr>
            <w:tcW w:w="405" w:type="pct"/>
            <w:vAlign w:val="center"/>
          </w:tcPr>
          <w:p w14:paraId="34DCA5CD" w14:textId="43A1B69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lastRenderedPageBreak/>
              <w:t>17SZ</w:t>
            </w:r>
          </w:p>
        </w:tc>
        <w:tc>
          <w:tcPr>
            <w:tcW w:w="1844" w:type="pct"/>
            <w:vAlign w:val="center"/>
          </w:tcPr>
          <w:p w14:paraId="0FD17CDF" w14:textId="2DE6C953"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72B030DB" w14:textId="09C6426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09" w:type="pct"/>
            <w:vAlign w:val="center"/>
          </w:tcPr>
          <w:p w14:paraId="6C4F2416" w14:textId="15EE4DAD"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09" w:type="pct"/>
            <w:vAlign w:val="center"/>
          </w:tcPr>
          <w:p w14:paraId="33285ACD" w14:textId="72269AAB"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2E303939" w14:textId="4E08947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r>
      <w:tr w:rsidR="00932EDE" w:rsidRPr="006030AA" w14:paraId="02A88EFD" w14:textId="77777777" w:rsidTr="00932EDE">
        <w:trPr>
          <w:trHeight w:val="256"/>
          <w:jc w:val="center"/>
        </w:trPr>
        <w:tc>
          <w:tcPr>
            <w:tcW w:w="405" w:type="pct"/>
            <w:vAlign w:val="center"/>
          </w:tcPr>
          <w:p w14:paraId="032407DF" w14:textId="3A35A81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18SZ</w:t>
            </w:r>
          </w:p>
        </w:tc>
        <w:tc>
          <w:tcPr>
            <w:tcW w:w="1844" w:type="pct"/>
            <w:vAlign w:val="center"/>
          </w:tcPr>
          <w:p w14:paraId="184EB328" w14:textId="377DB5DF"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1E3BC167" w14:textId="6CB7051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0,4</w:t>
            </w:r>
          </w:p>
        </w:tc>
        <w:tc>
          <w:tcPr>
            <w:tcW w:w="609" w:type="pct"/>
            <w:vAlign w:val="center"/>
          </w:tcPr>
          <w:p w14:paraId="75775BEA" w14:textId="444B8F2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w:t>
            </w:r>
          </w:p>
        </w:tc>
        <w:tc>
          <w:tcPr>
            <w:tcW w:w="609" w:type="pct"/>
            <w:vAlign w:val="center"/>
          </w:tcPr>
          <w:p w14:paraId="7F0E157E" w14:textId="21BFF42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5A5B7BC8" w14:textId="5C0586D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80</w:t>
            </w:r>
          </w:p>
        </w:tc>
      </w:tr>
      <w:tr w:rsidR="00932EDE" w:rsidRPr="006030AA" w14:paraId="656D2A8A" w14:textId="77777777" w:rsidTr="00932EDE">
        <w:trPr>
          <w:trHeight w:val="256"/>
          <w:jc w:val="center"/>
        </w:trPr>
        <w:tc>
          <w:tcPr>
            <w:tcW w:w="405" w:type="pct"/>
            <w:vAlign w:val="center"/>
          </w:tcPr>
          <w:p w14:paraId="17821F88" w14:textId="5B1261F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19SZ</w:t>
            </w:r>
          </w:p>
        </w:tc>
        <w:tc>
          <w:tcPr>
            <w:tcW w:w="1844" w:type="pct"/>
            <w:vAlign w:val="center"/>
          </w:tcPr>
          <w:p w14:paraId="760070E8" w14:textId="6B45DAC2"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09F87696" w14:textId="71E638FD"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09" w:type="pct"/>
            <w:vAlign w:val="center"/>
          </w:tcPr>
          <w:p w14:paraId="1BEA072D" w14:textId="28252D2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09" w:type="pct"/>
            <w:vAlign w:val="center"/>
          </w:tcPr>
          <w:p w14:paraId="7C22030A" w14:textId="3541487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3FDB9197" w14:textId="2486ED2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5A780816" w14:textId="77777777" w:rsidTr="00932EDE">
        <w:trPr>
          <w:trHeight w:val="256"/>
          <w:jc w:val="center"/>
        </w:trPr>
        <w:tc>
          <w:tcPr>
            <w:tcW w:w="405" w:type="pct"/>
            <w:vAlign w:val="center"/>
          </w:tcPr>
          <w:p w14:paraId="2805E46C" w14:textId="6743DF4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20SZ</w:t>
            </w:r>
          </w:p>
        </w:tc>
        <w:tc>
          <w:tcPr>
            <w:tcW w:w="1844" w:type="pct"/>
            <w:vAlign w:val="center"/>
          </w:tcPr>
          <w:p w14:paraId="0518D97B" w14:textId="31D9B442"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255BF9C9" w14:textId="07E51F6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0,7</w:t>
            </w:r>
          </w:p>
        </w:tc>
        <w:tc>
          <w:tcPr>
            <w:tcW w:w="609" w:type="pct"/>
            <w:vAlign w:val="center"/>
          </w:tcPr>
          <w:p w14:paraId="548A4D0A" w14:textId="7BF324B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35</w:t>
            </w:r>
          </w:p>
        </w:tc>
        <w:tc>
          <w:tcPr>
            <w:tcW w:w="609" w:type="pct"/>
            <w:vAlign w:val="center"/>
          </w:tcPr>
          <w:p w14:paraId="58BA5B3D" w14:textId="39D52A7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004B0E81" w14:textId="41CB264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2C7C235D" w14:textId="77777777" w:rsidTr="00932EDE">
        <w:trPr>
          <w:trHeight w:val="256"/>
          <w:jc w:val="center"/>
        </w:trPr>
        <w:tc>
          <w:tcPr>
            <w:tcW w:w="405" w:type="pct"/>
            <w:vAlign w:val="center"/>
          </w:tcPr>
          <w:p w14:paraId="49DB07B0" w14:textId="2987F56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21SZ</w:t>
            </w:r>
          </w:p>
        </w:tc>
        <w:tc>
          <w:tcPr>
            <w:tcW w:w="1844" w:type="pct"/>
            <w:vAlign w:val="center"/>
          </w:tcPr>
          <w:p w14:paraId="72C2CF0A" w14:textId="5FDDCC60"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68DA640" w14:textId="5AF670E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09" w:type="pct"/>
            <w:vAlign w:val="center"/>
          </w:tcPr>
          <w:p w14:paraId="732FA337" w14:textId="3B56AC6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09" w:type="pct"/>
            <w:vAlign w:val="center"/>
          </w:tcPr>
          <w:p w14:paraId="05955724" w14:textId="071FEA3F"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4D3CB1C1" w14:textId="6E6A20A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0E5FF596" w14:textId="77777777" w:rsidTr="00932EDE">
        <w:trPr>
          <w:trHeight w:val="256"/>
          <w:jc w:val="center"/>
        </w:trPr>
        <w:tc>
          <w:tcPr>
            <w:tcW w:w="405" w:type="pct"/>
            <w:vAlign w:val="center"/>
          </w:tcPr>
          <w:p w14:paraId="31656FFE" w14:textId="7874194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22SZ</w:t>
            </w:r>
          </w:p>
        </w:tc>
        <w:tc>
          <w:tcPr>
            <w:tcW w:w="1844" w:type="pct"/>
            <w:vAlign w:val="center"/>
          </w:tcPr>
          <w:p w14:paraId="1B862882" w14:textId="18FAE55B"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04CCD6C7" w14:textId="6C3D93D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0,8</w:t>
            </w:r>
          </w:p>
        </w:tc>
        <w:tc>
          <w:tcPr>
            <w:tcW w:w="609" w:type="pct"/>
            <w:vAlign w:val="center"/>
          </w:tcPr>
          <w:p w14:paraId="415831B6" w14:textId="115CCF3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40</w:t>
            </w:r>
          </w:p>
        </w:tc>
        <w:tc>
          <w:tcPr>
            <w:tcW w:w="609" w:type="pct"/>
            <w:vAlign w:val="center"/>
          </w:tcPr>
          <w:p w14:paraId="6F77ED67" w14:textId="3086F2A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66DB83E6" w14:textId="44180A4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1ACC4B3C" w14:textId="77777777" w:rsidTr="00932EDE">
        <w:trPr>
          <w:trHeight w:val="256"/>
          <w:jc w:val="center"/>
        </w:trPr>
        <w:tc>
          <w:tcPr>
            <w:tcW w:w="405" w:type="pct"/>
            <w:vAlign w:val="center"/>
          </w:tcPr>
          <w:p w14:paraId="125D259B" w14:textId="694EE0D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23SZ</w:t>
            </w:r>
          </w:p>
        </w:tc>
        <w:tc>
          <w:tcPr>
            <w:tcW w:w="1844" w:type="pct"/>
            <w:vAlign w:val="center"/>
          </w:tcPr>
          <w:p w14:paraId="1A7861EF" w14:textId="121487E7"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1751D143" w14:textId="38AE5CB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0,9</w:t>
            </w:r>
          </w:p>
        </w:tc>
        <w:tc>
          <w:tcPr>
            <w:tcW w:w="609" w:type="pct"/>
            <w:vAlign w:val="center"/>
          </w:tcPr>
          <w:p w14:paraId="38D5BD19" w14:textId="1426DFD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45</w:t>
            </w:r>
          </w:p>
        </w:tc>
        <w:tc>
          <w:tcPr>
            <w:tcW w:w="609" w:type="pct"/>
            <w:vAlign w:val="center"/>
          </w:tcPr>
          <w:p w14:paraId="7AC4460A" w14:textId="326650BD"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8" w:type="pct"/>
            <w:vAlign w:val="center"/>
          </w:tcPr>
          <w:p w14:paraId="56BFE54B" w14:textId="1A343263"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r w:rsidR="00932EDE" w:rsidRPr="006030AA" w14:paraId="6D624A46" w14:textId="77777777" w:rsidTr="00932EDE">
        <w:trPr>
          <w:trHeight w:val="256"/>
          <w:jc w:val="center"/>
        </w:trPr>
        <w:tc>
          <w:tcPr>
            <w:tcW w:w="405" w:type="pct"/>
            <w:vAlign w:val="center"/>
          </w:tcPr>
          <w:p w14:paraId="2A6F003C" w14:textId="5F7DBDA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24SZ</w:t>
            </w:r>
          </w:p>
        </w:tc>
        <w:tc>
          <w:tcPr>
            <w:tcW w:w="1844" w:type="pct"/>
            <w:vAlign w:val="center"/>
          </w:tcPr>
          <w:p w14:paraId="7F68C38D" w14:textId="75E0B622"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7122FC8B" w14:textId="48B81EB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0,3</w:t>
            </w:r>
          </w:p>
        </w:tc>
        <w:tc>
          <w:tcPr>
            <w:tcW w:w="609" w:type="pct"/>
            <w:vAlign w:val="center"/>
          </w:tcPr>
          <w:p w14:paraId="663F584E" w14:textId="5A7FA07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609" w:type="pct"/>
            <w:vAlign w:val="center"/>
          </w:tcPr>
          <w:p w14:paraId="272B9343" w14:textId="6D3B8F0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4DBD2C88" w14:textId="20EA05C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70</w:t>
            </w:r>
          </w:p>
        </w:tc>
      </w:tr>
      <w:tr w:rsidR="00932EDE" w:rsidRPr="006030AA" w14:paraId="35494410" w14:textId="77777777" w:rsidTr="00932EDE">
        <w:trPr>
          <w:trHeight w:val="256"/>
          <w:jc w:val="center"/>
        </w:trPr>
        <w:tc>
          <w:tcPr>
            <w:tcW w:w="405" w:type="pct"/>
            <w:vAlign w:val="center"/>
          </w:tcPr>
          <w:p w14:paraId="6EC85CB5" w14:textId="4CECC39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25SZ</w:t>
            </w:r>
          </w:p>
        </w:tc>
        <w:tc>
          <w:tcPr>
            <w:tcW w:w="1844" w:type="pct"/>
            <w:vAlign w:val="center"/>
          </w:tcPr>
          <w:p w14:paraId="17998092" w14:textId="32175975"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76E61B68" w14:textId="44CFB7CB"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0,3</w:t>
            </w:r>
          </w:p>
        </w:tc>
        <w:tc>
          <w:tcPr>
            <w:tcW w:w="609" w:type="pct"/>
            <w:vAlign w:val="center"/>
          </w:tcPr>
          <w:p w14:paraId="74B651B9" w14:textId="6FCABBDD"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609" w:type="pct"/>
            <w:vAlign w:val="center"/>
          </w:tcPr>
          <w:p w14:paraId="116A2A9C" w14:textId="4F95F45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30F154A6" w14:textId="46CA719C"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70</w:t>
            </w:r>
          </w:p>
        </w:tc>
      </w:tr>
      <w:tr w:rsidR="00932EDE" w:rsidRPr="006030AA" w14:paraId="7C78EE4F" w14:textId="77777777" w:rsidTr="00932EDE">
        <w:trPr>
          <w:trHeight w:val="256"/>
          <w:jc w:val="center"/>
        </w:trPr>
        <w:tc>
          <w:tcPr>
            <w:tcW w:w="405" w:type="pct"/>
            <w:vAlign w:val="center"/>
          </w:tcPr>
          <w:p w14:paraId="56C4F8E5" w14:textId="5F7551A0"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26SZ</w:t>
            </w:r>
          </w:p>
        </w:tc>
        <w:tc>
          <w:tcPr>
            <w:tcW w:w="1844" w:type="pct"/>
            <w:vAlign w:val="center"/>
          </w:tcPr>
          <w:p w14:paraId="5D8D5649" w14:textId="32C94CCE"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12341A58" w14:textId="6F9440F7"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0,6</w:t>
            </w:r>
          </w:p>
        </w:tc>
        <w:tc>
          <w:tcPr>
            <w:tcW w:w="609" w:type="pct"/>
            <w:vAlign w:val="center"/>
          </w:tcPr>
          <w:p w14:paraId="73E3640D" w14:textId="258D448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c>
          <w:tcPr>
            <w:tcW w:w="609" w:type="pct"/>
            <w:vAlign w:val="center"/>
          </w:tcPr>
          <w:p w14:paraId="75824EDD" w14:textId="378AF88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8</w:t>
            </w:r>
          </w:p>
        </w:tc>
        <w:tc>
          <w:tcPr>
            <w:tcW w:w="768" w:type="pct"/>
            <w:vAlign w:val="center"/>
          </w:tcPr>
          <w:p w14:paraId="23187623" w14:textId="696D858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60</w:t>
            </w:r>
          </w:p>
        </w:tc>
      </w:tr>
      <w:tr w:rsidR="00932EDE" w:rsidRPr="006030AA" w14:paraId="2835EB97" w14:textId="77777777" w:rsidTr="00932EDE">
        <w:trPr>
          <w:trHeight w:val="256"/>
          <w:jc w:val="center"/>
        </w:trPr>
        <w:tc>
          <w:tcPr>
            <w:tcW w:w="405" w:type="pct"/>
            <w:vAlign w:val="center"/>
          </w:tcPr>
          <w:p w14:paraId="465B457C" w14:textId="29A832C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27SZ</w:t>
            </w:r>
          </w:p>
        </w:tc>
        <w:tc>
          <w:tcPr>
            <w:tcW w:w="1844" w:type="pct"/>
            <w:vAlign w:val="center"/>
          </w:tcPr>
          <w:p w14:paraId="36857865" w14:textId="34B0F8FA"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9688612" w14:textId="044C4BE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09" w:type="pct"/>
            <w:vAlign w:val="center"/>
          </w:tcPr>
          <w:p w14:paraId="79EC3009" w14:textId="7E081EB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09" w:type="pct"/>
            <w:vAlign w:val="center"/>
          </w:tcPr>
          <w:p w14:paraId="74FBBEC1" w14:textId="188FA88E"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w:t>
            </w:r>
          </w:p>
        </w:tc>
        <w:tc>
          <w:tcPr>
            <w:tcW w:w="768" w:type="pct"/>
            <w:vAlign w:val="center"/>
          </w:tcPr>
          <w:p w14:paraId="78D1EB1F" w14:textId="5A42011D"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424C120E" w14:textId="77777777" w:rsidTr="00932EDE">
        <w:trPr>
          <w:trHeight w:val="256"/>
          <w:jc w:val="center"/>
        </w:trPr>
        <w:tc>
          <w:tcPr>
            <w:tcW w:w="405" w:type="pct"/>
            <w:vAlign w:val="center"/>
          </w:tcPr>
          <w:p w14:paraId="379BC5EA" w14:textId="74045B8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28SZ</w:t>
            </w:r>
          </w:p>
        </w:tc>
        <w:tc>
          <w:tcPr>
            <w:tcW w:w="1844" w:type="pct"/>
            <w:vAlign w:val="center"/>
          </w:tcPr>
          <w:p w14:paraId="6E04757A" w14:textId="66377645"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3C1BB07F" w14:textId="78C13291"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w:t>
            </w:r>
          </w:p>
        </w:tc>
        <w:tc>
          <w:tcPr>
            <w:tcW w:w="609" w:type="pct"/>
            <w:vAlign w:val="center"/>
          </w:tcPr>
          <w:p w14:paraId="0D4ED6A0" w14:textId="26BDEE65"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c>
          <w:tcPr>
            <w:tcW w:w="609" w:type="pct"/>
            <w:vAlign w:val="center"/>
          </w:tcPr>
          <w:p w14:paraId="248C6D7A" w14:textId="5F6F6D22"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9,5</w:t>
            </w:r>
          </w:p>
        </w:tc>
        <w:tc>
          <w:tcPr>
            <w:tcW w:w="768" w:type="pct"/>
            <w:vAlign w:val="center"/>
          </w:tcPr>
          <w:p w14:paraId="3A50A162" w14:textId="50BAA664"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50</w:t>
            </w:r>
          </w:p>
        </w:tc>
      </w:tr>
      <w:tr w:rsidR="00932EDE" w:rsidRPr="006030AA" w14:paraId="042A26B5" w14:textId="77777777" w:rsidTr="00932EDE">
        <w:trPr>
          <w:trHeight w:val="256"/>
          <w:jc w:val="center"/>
        </w:trPr>
        <w:tc>
          <w:tcPr>
            <w:tcW w:w="405" w:type="pct"/>
            <w:vAlign w:val="center"/>
          </w:tcPr>
          <w:p w14:paraId="7B5D7AAC" w14:textId="788BBBB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29SZ-584SZ</w:t>
            </w:r>
          </w:p>
        </w:tc>
        <w:tc>
          <w:tcPr>
            <w:tcW w:w="1844" w:type="pct"/>
            <w:vAlign w:val="center"/>
          </w:tcPr>
          <w:p w14:paraId="4C3825A6" w14:textId="1D7629A9" w:rsidR="00932EDE" w:rsidRPr="006030AA" w:rsidRDefault="00932EDE" w:rsidP="00932EDE">
            <w:pPr>
              <w:pStyle w:val="TableParagraph"/>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65" w:type="pct"/>
            <w:vAlign w:val="center"/>
          </w:tcPr>
          <w:p w14:paraId="2109333D" w14:textId="5928F529"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0,9</w:t>
            </w:r>
          </w:p>
        </w:tc>
        <w:tc>
          <w:tcPr>
            <w:tcW w:w="609" w:type="pct"/>
            <w:vAlign w:val="center"/>
          </w:tcPr>
          <w:p w14:paraId="78FF6E25" w14:textId="13520BA6"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45</w:t>
            </w:r>
          </w:p>
        </w:tc>
        <w:tc>
          <w:tcPr>
            <w:tcW w:w="609" w:type="pct"/>
            <w:vAlign w:val="center"/>
          </w:tcPr>
          <w:p w14:paraId="7A316A1D" w14:textId="4D95AC68"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10</w:t>
            </w:r>
          </w:p>
        </w:tc>
        <w:tc>
          <w:tcPr>
            <w:tcW w:w="768" w:type="pct"/>
            <w:vAlign w:val="center"/>
          </w:tcPr>
          <w:p w14:paraId="54C0D14C" w14:textId="0203E81A" w:rsidR="00932EDE" w:rsidRPr="006030AA" w:rsidRDefault="00932EDE" w:rsidP="00932EDE">
            <w:pPr>
              <w:pStyle w:val="TableParagraph"/>
              <w:spacing w:before="11" w:line="225" w:lineRule="exact"/>
              <w:jc w:val="center"/>
              <w:rPr>
                <w:rFonts w:ascii="Arial" w:hAnsi="Arial" w:cs="Arial"/>
                <w:sz w:val="20"/>
                <w:szCs w:val="20"/>
              </w:rPr>
            </w:pPr>
            <w:r w:rsidRPr="006030AA">
              <w:rPr>
                <w:rFonts w:ascii="Arial" w:hAnsi="Arial" w:cs="Arial"/>
                <w:sz w:val="20"/>
                <w:szCs w:val="20"/>
              </w:rPr>
              <w:t>30</w:t>
            </w:r>
          </w:p>
        </w:tc>
      </w:tr>
    </w:tbl>
    <w:p w14:paraId="4DD9B78B" w14:textId="77777777" w:rsidR="001E5DF0" w:rsidRPr="006030AA" w:rsidRDefault="001E5DF0" w:rsidP="00026404">
      <w:pPr>
        <w:pStyle w:val="Tekstpodstawowy"/>
        <w:spacing w:before="3"/>
        <w:ind w:left="0" w:right="0"/>
        <w:rPr>
          <w:rFonts w:cs="Arial"/>
          <w:sz w:val="7"/>
        </w:rPr>
      </w:pPr>
    </w:p>
    <w:p w14:paraId="72811AA4" w14:textId="09A6A193" w:rsidR="001466C4" w:rsidRPr="006030AA" w:rsidRDefault="001466C4" w:rsidP="00026404">
      <w:pPr>
        <w:jc w:val="center"/>
        <w:rPr>
          <w:rFonts w:ascii="Arial" w:hAnsi="Arial" w:cs="Arial"/>
          <w:sz w:val="18"/>
          <w:szCs w:val="20"/>
        </w:rPr>
      </w:pPr>
      <w:r w:rsidRPr="006030AA">
        <w:rPr>
          <w:rFonts w:ascii="Arial" w:hAnsi="Arial" w:cs="Arial"/>
          <w:sz w:val="18"/>
          <w:szCs w:val="20"/>
        </w:rPr>
        <w:t>źródło: opracowanie własne</w:t>
      </w:r>
    </w:p>
    <w:p w14:paraId="3BF84E03" w14:textId="4BB39020" w:rsidR="001E5DF0" w:rsidRPr="006030AA" w:rsidRDefault="00B57581">
      <w:pPr>
        <w:pStyle w:val="Nagwek3"/>
        <w:numPr>
          <w:ilvl w:val="1"/>
          <w:numId w:val="14"/>
        </w:numPr>
        <w:ind w:left="567" w:right="0" w:hanging="567"/>
        <w:rPr>
          <w:rFonts w:cs="Arial"/>
          <w:b/>
          <w:bCs/>
        </w:rPr>
      </w:pPr>
      <w:bookmarkStart w:id="141" w:name="_Toc237729397"/>
      <w:r w:rsidRPr="006030AA">
        <w:rPr>
          <w:rFonts w:cs="Arial"/>
          <w:b/>
          <w:bCs/>
        </w:rPr>
        <w:t>S</w:t>
      </w:r>
      <w:r w:rsidR="009E7F3C" w:rsidRPr="006030AA">
        <w:rPr>
          <w:rFonts w:cs="Arial"/>
          <w:b/>
          <w:bCs/>
        </w:rPr>
        <w:t>trefa usługowa</w:t>
      </w:r>
      <w:bookmarkEnd w:id="141"/>
      <w:r w:rsidR="005E5A79" w:rsidRPr="006030AA">
        <w:rPr>
          <w:rFonts w:cs="Arial"/>
          <w:b/>
          <w:bCs/>
        </w:rPr>
        <w:tab/>
      </w:r>
    </w:p>
    <w:p w14:paraId="32D4A10B" w14:textId="77777777" w:rsidR="006C440C" w:rsidRPr="006030AA" w:rsidRDefault="006C440C" w:rsidP="006C440C">
      <w:pPr>
        <w:pStyle w:val="Tekstpodstawowy"/>
        <w:tabs>
          <w:tab w:val="left" w:pos="284"/>
          <w:tab w:val="left" w:pos="567"/>
        </w:tabs>
        <w:ind w:left="0" w:right="0"/>
        <w:rPr>
          <w:rFonts w:cs="Arial"/>
        </w:rPr>
      </w:pPr>
      <w:r w:rsidRPr="006030AA">
        <w:rPr>
          <w:rFonts w:cs="Arial"/>
        </w:rPr>
        <w:tab/>
        <w:t xml:space="preserve">Profil podstawowy: teren usług, teren komunikacji, teren zieleni urządzonej, teren ogrodów działkowych, teren infrastruktury technicznej. </w:t>
      </w:r>
    </w:p>
    <w:p w14:paraId="13FFD984" w14:textId="77777777" w:rsidR="00DD3388" w:rsidRPr="006030AA" w:rsidRDefault="00DD3388" w:rsidP="006C440C">
      <w:pPr>
        <w:pStyle w:val="Tekstpodstawowy"/>
        <w:tabs>
          <w:tab w:val="left" w:pos="284"/>
          <w:tab w:val="left" w:pos="567"/>
        </w:tabs>
        <w:ind w:left="0" w:right="0"/>
        <w:rPr>
          <w:rFonts w:cs="Arial"/>
        </w:rPr>
      </w:pPr>
    </w:p>
    <w:p w14:paraId="24BC3B03" w14:textId="5E2B39AA" w:rsidR="00A23F77" w:rsidRPr="006030AA" w:rsidRDefault="00A23F77" w:rsidP="00A23F77">
      <w:pPr>
        <w:pStyle w:val="Rycina"/>
        <w:numPr>
          <w:ilvl w:val="0"/>
          <w:numId w:val="0"/>
        </w:numPr>
        <w:ind w:right="0"/>
        <w:jc w:val="center"/>
        <w:rPr>
          <w:rFonts w:cs="Arial"/>
        </w:rPr>
      </w:pPr>
      <w:bookmarkStart w:id="142" w:name="_Toc237729311"/>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15</w:t>
      </w:r>
      <w:r w:rsidRPr="006030AA">
        <w:rPr>
          <w:rFonts w:cs="Arial"/>
        </w:rPr>
        <w:fldChar w:fldCharType="end"/>
      </w:r>
      <w:r w:rsidRPr="006030AA">
        <w:rPr>
          <w:rFonts w:cs="Arial"/>
        </w:rPr>
        <w:t xml:space="preserve"> Profile dodatkowe stref SU</w:t>
      </w:r>
      <w:r w:rsidR="00DD3388" w:rsidRPr="006030AA">
        <w:rPr>
          <w:rFonts w:cs="Arial"/>
        </w:rPr>
        <w:t xml:space="preserve"> oraz wskaźniki zagospodarowania i zabudowy terenu obowiązujące zarówno dla profilu podstawowego jak i dodatkowego</w:t>
      </w:r>
      <w:bookmarkEnd w:id="142"/>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9"/>
        <w:gridCol w:w="3427"/>
        <w:gridCol w:w="1233"/>
        <w:gridCol w:w="1231"/>
        <w:gridCol w:w="1052"/>
        <w:gridCol w:w="1374"/>
      </w:tblGrid>
      <w:tr w:rsidR="001D3883" w:rsidRPr="006030AA" w14:paraId="71A6E37D" w14:textId="77777777" w:rsidTr="00B65070">
        <w:trPr>
          <w:trHeight w:val="1281"/>
          <w:jc w:val="center"/>
        </w:trPr>
        <w:tc>
          <w:tcPr>
            <w:tcW w:w="413" w:type="pct"/>
            <w:shd w:val="clear" w:color="auto" w:fill="EAF1DD" w:themeFill="accent3" w:themeFillTint="33"/>
            <w:vAlign w:val="center"/>
          </w:tcPr>
          <w:p w14:paraId="322F46C9" w14:textId="0BCCBD36" w:rsidR="00007A7F" w:rsidRPr="006030AA" w:rsidRDefault="00007A7F" w:rsidP="00007A7F">
            <w:pPr>
              <w:pStyle w:val="TableParagraph"/>
              <w:jc w:val="center"/>
              <w:rPr>
                <w:rFonts w:ascii="Arial" w:hAnsi="Arial" w:cs="Arial"/>
                <w:b/>
                <w:bCs/>
                <w:sz w:val="18"/>
              </w:rPr>
            </w:pPr>
            <w:r w:rsidRPr="006030AA">
              <w:rPr>
                <w:rFonts w:ascii="Arial" w:hAnsi="Arial" w:cs="Arial"/>
                <w:b/>
                <w:bCs/>
                <w:sz w:val="20"/>
              </w:rPr>
              <w:t>Symbol</w:t>
            </w:r>
          </w:p>
        </w:tc>
        <w:tc>
          <w:tcPr>
            <w:tcW w:w="1890" w:type="pct"/>
            <w:shd w:val="clear" w:color="auto" w:fill="EAF1DD" w:themeFill="accent3" w:themeFillTint="33"/>
            <w:vAlign w:val="center"/>
          </w:tcPr>
          <w:p w14:paraId="2D1DCB81" w14:textId="08718207" w:rsidR="00007A7F" w:rsidRPr="006030AA" w:rsidRDefault="00007A7F" w:rsidP="00007A7F">
            <w:pPr>
              <w:pStyle w:val="TableParagraph"/>
              <w:jc w:val="center"/>
              <w:rPr>
                <w:rFonts w:ascii="Arial" w:hAnsi="Arial" w:cs="Arial"/>
                <w:b/>
                <w:bCs/>
                <w:sz w:val="18"/>
              </w:rPr>
            </w:pPr>
            <w:r w:rsidRPr="006030AA">
              <w:rPr>
                <w:rFonts w:ascii="Arial" w:hAnsi="Arial" w:cs="Arial"/>
                <w:b/>
                <w:bCs/>
                <w:sz w:val="18"/>
                <w:szCs w:val="18"/>
              </w:rPr>
              <w:t>profil dodatkowy</w:t>
            </w:r>
          </w:p>
        </w:tc>
        <w:tc>
          <w:tcPr>
            <w:tcW w:w="680" w:type="pct"/>
            <w:shd w:val="clear" w:color="auto" w:fill="EAF1DD" w:themeFill="accent3" w:themeFillTint="33"/>
            <w:vAlign w:val="center"/>
          </w:tcPr>
          <w:p w14:paraId="18247B4A" w14:textId="77777777" w:rsidR="00007A7F" w:rsidRPr="006030AA" w:rsidRDefault="00007A7F" w:rsidP="00007A7F">
            <w:pPr>
              <w:pStyle w:val="TableParagraph"/>
              <w:ind w:hanging="53"/>
              <w:jc w:val="center"/>
              <w:rPr>
                <w:rFonts w:ascii="Arial" w:hAnsi="Arial" w:cs="Arial"/>
                <w:b/>
                <w:bCs/>
                <w:sz w:val="18"/>
              </w:rPr>
            </w:pPr>
            <w:r w:rsidRPr="006030AA">
              <w:rPr>
                <w:rFonts w:ascii="Arial" w:hAnsi="Arial" w:cs="Arial"/>
                <w:b/>
                <w:bCs/>
                <w:spacing w:val="-4"/>
                <w:sz w:val="18"/>
              </w:rPr>
              <w:t>maksymalna</w:t>
            </w:r>
            <w:r w:rsidRPr="006030AA">
              <w:rPr>
                <w:rFonts w:ascii="Arial" w:hAnsi="Arial" w:cs="Arial"/>
                <w:b/>
                <w:bCs/>
                <w:sz w:val="18"/>
              </w:rPr>
              <w:t xml:space="preserve"> </w:t>
            </w:r>
            <w:r w:rsidRPr="006030AA">
              <w:rPr>
                <w:rFonts w:ascii="Arial" w:hAnsi="Arial" w:cs="Arial"/>
                <w:b/>
                <w:bCs/>
                <w:spacing w:val="-2"/>
                <w:sz w:val="18"/>
              </w:rPr>
              <w:t>nadziemna</w:t>
            </w:r>
          </w:p>
          <w:p w14:paraId="4A9A73F7" w14:textId="77777777" w:rsidR="00007A7F" w:rsidRPr="006030AA" w:rsidRDefault="00007A7F" w:rsidP="00007A7F">
            <w:pPr>
              <w:pStyle w:val="TableParagraph"/>
              <w:ind w:hanging="126"/>
              <w:jc w:val="center"/>
              <w:rPr>
                <w:rFonts w:ascii="Arial" w:hAnsi="Arial" w:cs="Arial"/>
                <w:b/>
                <w:bCs/>
                <w:sz w:val="18"/>
              </w:rPr>
            </w:pPr>
            <w:r w:rsidRPr="006030AA">
              <w:rPr>
                <w:rFonts w:ascii="Arial" w:hAnsi="Arial" w:cs="Arial"/>
                <w:b/>
                <w:bCs/>
                <w:spacing w:val="-2"/>
                <w:sz w:val="18"/>
              </w:rPr>
              <w:t>intensywność</w:t>
            </w:r>
            <w:r w:rsidRPr="006030AA">
              <w:rPr>
                <w:rFonts w:ascii="Arial" w:hAnsi="Arial" w:cs="Arial"/>
                <w:b/>
                <w:bCs/>
                <w:sz w:val="18"/>
              </w:rPr>
              <w:t xml:space="preserve"> </w:t>
            </w:r>
            <w:r w:rsidRPr="006030AA">
              <w:rPr>
                <w:rFonts w:ascii="Arial" w:hAnsi="Arial" w:cs="Arial"/>
                <w:b/>
                <w:bCs/>
                <w:spacing w:val="-2"/>
                <w:sz w:val="18"/>
              </w:rPr>
              <w:t>zabudowy</w:t>
            </w:r>
          </w:p>
        </w:tc>
        <w:tc>
          <w:tcPr>
            <w:tcW w:w="679" w:type="pct"/>
            <w:shd w:val="clear" w:color="auto" w:fill="EAF1DD" w:themeFill="accent3" w:themeFillTint="33"/>
            <w:vAlign w:val="center"/>
          </w:tcPr>
          <w:p w14:paraId="488CF9FB" w14:textId="77777777" w:rsidR="00007A7F" w:rsidRPr="006030AA" w:rsidRDefault="00007A7F" w:rsidP="00007A7F">
            <w:pPr>
              <w:pStyle w:val="TableParagraph"/>
              <w:spacing w:before="1"/>
              <w:jc w:val="center"/>
              <w:rPr>
                <w:rFonts w:ascii="Arial" w:hAnsi="Arial" w:cs="Arial"/>
                <w:b/>
                <w:bCs/>
                <w:sz w:val="18"/>
              </w:rPr>
            </w:pPr>
            <w:r w:rsidRPr="006030AA">
              <w:rPr>
                <w:rFonts w:ascii="Arial" w:hAnsi="Arial" w:cs="Arial"/>
                <w:b/>
                <w:bCs/>
                <w:spacing w:val="-4"/>
                <w:sz w:val="18"/>
              </w:rPr>
              <w:t>maksymalny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w:t>
            </w:r>
          </w:p>
        </w:tc>
        <w:tc>
          <w:tcPr>
            <w:tcW w:w="580" w:type="pct"/>
            <w:shd w:val="clear" w:color="auto" w:fill="EAF1DD" w:themeFill="accent3" w:themeFillTint="33"/>
            <w:vAlign w:val="center"/>
          </w:tcPr>
          <w:p w14:paraId="4B88D43D" w14:textId="77777777" w:rsidR="00007A7F" w:rsidRPr="006030AA" w:rsidRDefault="00007A7F" w:rsidP="00007A7F">
            <w:pPr>
              <w:pStyle w:val="TableParagraph"/>
              <w:jc w:val="center"/>
              <w:rPr>
                <w:rFonts w:ascii="Arial" w:hAnsi="Arial" w:cs="Arial"/>
                <w:b/>
                <w:bCs/>
                <w:sz w:val="18"/>
              </w:rPr>
            </w:pPr>
            <w:r w:rsidRPr="006030AA">
              <w:rPr>
                <w:rFonts w:ascii="Arial" w:hAnsi="Arial" w:cs="Arial"/>
                <w:b/>
                <w:bCs/>
                <w:spacing w:val="-4"/>
                <w:sz w:val="18"/>
              </w:rPr>
              <w:t>maksymalna</w:t>
            </w:r>
            <w:r w:rsidRPr="006030AA">
              <w:rPr>
                <w:rFonts w:ascii="Arial" w:hAnsi="Arial" w:cs="Arial"/>
                <w:b/>
                <w:bCs/>
                <w:sz w:val="18"/>
              </w:rPr>
              <w:t xml:space="preserve"> </w:t>
            </w:r>
            <w:r w:rsidRPr="006030AA">
              <w:rPr>
                <w:rFonts w:ascii="Arial" w:hAnsi="Arial" w:cs="Arial"/>
                <w:b/>
                <w:bCs/>
                <w:spacing w:val="-2"/>
                <w:sz w:val="18"/>
              </w:rPr>
              <w:t>wysokość</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(m)</w:t>
            </w:r>
          </w:p>
        </w:tc>
        <w:tc>
          <w:tcPr>
            <w:tcW w:w="758" w:type="pct"/>
            <w:shd w:val="clear" w:color="auto" w:fill="EAF1DD" w:themeFill="accent3" w:themeFillTint="33"/>
            <w:vAlign w:val="center"/>
          </w:tcPr>
          <w:p w14:paraId="3679971C" w14:textId="77777777" w:rsidR="00007A7F" w:rsidRPr="006030AA" w:rsidRDefault="00007A7F" w:rsidP="00007A7F">
            <w:pPr>
              <w:pStyle w:val="TableParagraph"/>
              <w:spacing w:before="1"/>
              <w:ind w:hanging="4"/>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2"/>
                <w:sz w:val="18"/>
              </w:rPr>
              <w:t xml:space="preserve"> </w:t>
            </w:r>
            <w:r w:rsidRPr="006030AA">
              <w:rPr>
                <w:rFonts w:ascii="Arial" w:hAnsi="Arial" w:cs="Arial"/>
                <w:b/>
                <w:bCs/>
                <w:sz w:val="18"/>
              </w:rPr>
              <w:t>(%)</w:t>
            </w:r>
          </w:p>
        </w:tc>
      </w:tr>
      <w:tr w:rsidR="00B65070" w:rsidRPr="006030AA" w14:paraId="2378BA0D" w14:textId="77777777" w:rsidTr="00B65070">
        <w:trPr>
          <w:trHeight w:val="254"/>
          <w:jc w:val="center"/>
        </w:trPr>
        <w:tc>
          <w:tcPr>
            <w:tcW w:w="413" w:type="pct"/>
            <w:vAlign w:val="center"/>
          </w:tcPr>
          <w:p w14:paraId="0FE3A20E" w14:textId="1143B6D2"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1SU</w:t>
            </w:r>
          </w:p>
        </w:tc>
        <w:tc>
          <w:tcPr>
            <w:tcW w:w="1890" w:type="pct"/>
            <w:vAlign w:val="center"/>
          </w:tcPr>
          <w:p w14:paraId="2ACC9EC5" w14:textId="6DC949FD"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06F3C170" w14:textId="5E28557C"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lastRenderedPageBreak/>
              <w:t>0,8</w:t>
            </w:r>
          </w:p>
        </w:tc>
        <w:tc>
          <w:tcPr>
            <w:tcW w:w="679" w:type="pct"/>
            <w:vAlign w:val="center"/>
          </w:tcPr>
          <w:p w14:paraId="50509F4F" w14:textId="4C646983"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40</w:t>
            </w:r>
          </w:p>
        </w:tc>
        <w:tc>
          <w:tcPr>
            <w:tcW w:w="580" w:type="pct"/>
            <w:vAlign w:val="center"/>
          </w:tcPr>
          <w:p w14:paraId="3FFC6753" w14:textId="43309CE8"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9</w:t>
            </w:r>
          </w:p>
        </w:tc>
        <w:tc>
          <w:tcPr>
            <w:tcW w:w="758" w:type="pct"/>
            <w:vAlign w:val="center"/>
          </w:tcPr>
          <w:p w14:paraId="5114BBE2" w14:textId="3B0053B6"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25</w:t>
            </w:r>
          </w:p>
        </w:tc>
      </w:tr>
      <w:tr w:rsidR="00B65070" w:rsidRPr="006030AA" w14:paraId="31045159" w14:textId="77777777" w:rsidTr="00B65070">
        <w:trPr>
          <w:trHeight w:val="256"/>
          <w:jc w:val="center"/>
        </w:trPr>
        <w:tc>
          <w:tcPr>
            <w:tcW w:w="413" w:type="pct"/>
            <w:vAlign w:val="center"/>
          </w:tcPr>
          <w:p w14:paraId="69863C3E" w14:textId="16984862"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2SU</w:t>
            </w:r>
          </w:p>
        </w:tc>
        <w:tc>
          <w:tcPr>
            <w:tcW w:w="1890" w:type="pct"/>
            <w:vAlign w:val="center"/>
          </w:tcPr>
          <w:p w14:paraId="5DC20737" w14:textId="6B1D9437"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779BAA02" w14:textId="68CC0028"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1</w:t>
            </w:r>
          </w:p>
        </w:tc>
        <w:tc>
          <w:tcPr>
            <w:tcW w:w="679" w:type="pct"/>
            <w:vAlign w:val="center"/>
          </w:tcPr>
          <w:p w14:paraId="29D6178C" w14:textId="752EFA3C"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580" w:type="pct"/>
            <w:vAlign w:val="center"/>
          </w:tcPr>
          <w:p w14:paraId="1552236A" w14:textId="2642CBBB"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8,5</w:t>
            </w:r>
          </w:p>
        </w:tc>
        <w:tc>
          <w:tcPr>
            <w:tcW w:w="758" w:type="pct"/>
            <w:vAlign w:val="center"/>
          </w:tcPr>
          <w:p w14:paraId="0B254CEA" w14:textId="6B8E8931"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30</w:t>
            </w:r>
          </w:p>
        </w:tc>
      </w:tr>
      <w:tr w:rsidR="00B65070" w:rsidRPr="006030AA" w14:paraId="0D92F369" w14:textId="77777777" w:rsidTr="00B65070">
        <w:trPr>
          <w:trHeight w:val="254"/>
          <w:jc w:val="center"/>
        </w:trPr>
        <w:tc>
          <w:tcPr>
            <w:tcW w:w="413" w:type="pct"/>
            <w:vAlign w:val="center"/>
          </w:tcPr>
          <w:p w14:paraId="0DB1A0D9" w14:textId="563208D9"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3SU</w:t>
            </w:r>
          </w:p>
        </w:tc>
        <w:tc>
          <w:tcPr>
            <w:tcW w:w="1890" w:type="pct"/>
            <w:vAlign w:val="center"/>
          </w:tcPr>
          <w:p w14:paraId="72744C51" w14:textId="588A43F9"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72A0B50F" w14:textId="4B5E8AD0"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1</w:t>
            </w:r>
          </w:p>
        </w:tc>
        <w:tc>
          <w:tcPr>
            <w:tcW w:w="679" w:type="pct"/>
            <w:vAlign w:val="center"/>
          </w:tcPr>
          <w:p w14:paraId="1A4F078C" w14:textId="050021DC"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50</w:t>
            </w:r>
          </w:p>
        </w:tc>
        <w:tc>
          <w:tcPr>
            <w:tcW w:w="580" w:type="pct"/>
            <w:vAlign w:val="center"/>
          </w:tcPr>
          <w:p w14:paraId="64E14C84" w14:textId="711FB5A8"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8,5</w:t>
            </w:r>
          </w:p>
        </w:tc>
        <w:tc>
          <w:tcPr>
            <w:tcW w:w="758" w:type="pct"/>
            <w:vAlign w:val="center"/>
          </w:tcPr>
          <w:p w14:paraId="324148CF" w14:textId="6888EBD5" w:rsidR="00B65070" w:rsidRPr="006030AA" w:rsidRDefault="00B65070" w:rsidP="00B65070">
            <w:pPr>
              <w:pStyle w:val="TableParagraph"/>
              <w:spacing w:before="11" w:line="223" w:lineRule="exact"/>
              <w:jc w:val="center"/>
              <w:rPr>
                <w:rFonts w:ascii="Arial" w:hAnsi="Arial" w:cs="Arial"/>
                <w:sz w:val="20"/>
              </w:rPr>
            </w:pPr>
            <w:r w:rsidRPr="006030AA">
              <w:rPr>
                <w:rFonts w:ascii="Arial" w:hAnsi="Arial" w:cs="Arial"/>
                <w:sz w:val="20"/>
                <w:szCs w:val="20"/>
              </w:rPr>
              <w:t>30</w:t>
            </w:r>
          </w:p>
        </w:tc>
      </w:tr>
      <w:tr w:rsidR="00B65070" w:rsidRPr="006030AA" w14:paraId="2320DD60" w14:textId="77777777" w:rsidTr="00B65070">
        <w:trPr>
          <w:trHeight w:val="256"/>
          <w:jc w:val="center"/>
        </w:trPr>
        <w:tc>
          <w:tcPr>
            <w:tcW w:w="413" w:type="pct"/>
            <w:vAlign w:val="center"/>
          </w:tcPr>
          <w:p w14:paraId="5990BE30" w14:textId="67CC49AE"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4SU</w:t>
            </w:r>
          </w:p>
        </w:tc>
        <w:tc>
          <w:tcPr>
            <w:tcW w:w="1890" w:type="pct"/>
            <w:vAlign w:val="center"/>
          </w:tcPr>
          <w:p w14:paraId="20DD1660" w14:textId="2333895B"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5CB019AB" w14:textId="0B29262D"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0,8</w:t>
            </w:r>
          </w:p>
        </w:tc>
        <w:tc>
          <w:tcPr>
            <w:tcW w:w="679" w:type="pct"/>
            <w:vAlign w:val="center"/>
          </w:tcPr>
          <w:p w14:paraId="6AD5A92F" w14:textId="44AA5614"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21C857C7" w14:textId="55B50CEA"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10</w:t>
            </w:r>
          </w:p>
        </w:tc>
        <w:tc>
          <w:tcPr>
            <w:tcW w:w="758" w:type="pct"/>
            <w:vAlign w:val="center"/>
          </w:tcPr>
          <w:p w14:paraId="1DDC2FC2" w14:textId="1DBD4A12"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B65070" w:rsidRPr="006030AA" w14:paraId="39321FE3" w14:textId="77777777" w:rsidTr="00B65070">
        <w:trPr>
          <w:trHeight w:val="254"/>
          <w:jc w:val="center"/>
        </w:trPr>
        <w:tc>
          <w:tcPr>
            <w:tcW w:w="413" w:type="pct"/>
            <w:vAlign w:val="center"/>
          </w:tcPr>
          <w:p w14:paraId="3ED972AF" w14:textId="01CF5EF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5SU</w:t>
            </w:r>
          </w:p>
        </w:tc>
        <w:tc>
          <w:tcPr>
            <w:tcW w:w="1890" w:type="pct"/>
            <w:vAlign w:val="center"/>
          </w:tcPr>
          <w:p w14:paraId="37117000" w14:textId="0B7A2B8E"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33029455" w14:textId="68E59E8F"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05013CAD" w14:textId="4C00B8B8"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580" w:type="pct"/>
            <w:vAlign w:val="center"/>
          </w:tcPr>
          <w:p w14:paraId="1B816A61" w14:textId="52BB412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11</w:t>
            </w:r>
          </w:p>
        </w:tc>
        <w:tc>
          <w:tcPr>
            <w:tcW w:w="758" w:type="pct"/>
            <w:vAlign w:val="center"/>
          </w:tcPr>
          <w:p w14:paraId="4EDAC130" w14:textId="74BFA55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B65070" w:rsidRPr="006030AA" w14:paraId="31257C96" w14:textId="77777777" w:rsidTr="00B65070">
        <w:trPr>
          <w:trHeight w:val="256"/>
          <w:jc w:val="center"/>
        </w:trPr>
        <w:tc>
          <w:tcPr>
            <w:tcW w:w="413" w:type="pct"/>
            <w:vAlign w:val="center"/>
          </w:tcPr>
          <w:p w14:paraId="52FE0BF3" w14:textId="77363C69"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6SU</w:t>
            </w:r>
          </w:p>
        </w:tc>
        <w:tc>
          <w:tcPr>
            <w:tcW w:w="1890" w:type="pct"/>
            <w:vAlign w:val="center"/>
          </w:tcPr>
          <w:p w14:paraId="771D43DD" w14:textId="76B891A3"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38C16647" w14:textId="21B8000B"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6E7D8855" w14:textId="2AE67A24"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60E41D36" w14:textId="66E8903E"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14</w:t>
            </w:r>
          </w:p>
        </w:tc>
        <w:tc>
          <w:tcPr>
            <w:tcW w:w="758" w:type="pct"/>
            <w:vAlign w:val="center"/>
          </w:tcPr>
          <w:p w14:paraId="2A419608" w14:textId="02F27A36" w:rsidR="00B65070" w:rsidRPr="006030AA" w:rsidRDefault="00B65070" w:rsidP="00B65070">
            <w:pPr>
              <w:pStyle w:val="TableParagraph"/>
              <w:spacing w:before="11" w:line="225" w:lineRule="exact"/>
              <w:jc w:val="center"/>
              <w:rPr>
                <w:rFonts w:ascii="Arial" w:hAnsi="Arial" w:cs="Arial"/>
                <w:sz w:val="20"/>
              </w:rPr>
            </w:pPr>
            <w:r w:rsidRPr="006030AA">
              <w:rPr>
                <w:rFonts w:ascii="Arial" w:hAnsi="Arial" w:cs="Arial"/>
                <w:sz w:val="20"/>
                <w:szCs w:val="20"/>
              </w:rPr>
              <w:t>40</w:t>
            </w:r>
          </w:p>
        </w:tc>
      </w:tr>
      <w:tr w:rsidR="00B65070" w:rsidRPr="006030AA" w14:paraId="089020A6" w14:textId="77777777" w:rsidTr="00B65070">
        <w:trPr>
          <w:trHeight w:val="253"/>
          <w:jc w:val="center"/>
        </w:trPr>
        <w:tc>
          <w:tcPr>
            <w:tcW w:w="413" w:type="pct"/>
            <w:vAlign w:val="center"/>
          </w:tcPr>
          <w:p w14:paraId="5B333278" w14:textId="40C2E6A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7SU-20SU</w:t>
            </w:r>
          </w:p>
        </w:tc>
        <w:tc>
          <w:tcPr>
            <w:tcW w:w="1890" w:type="pct"/>
            <w:vAlign w:val="center"/>
          </w:tcPr>
          <w:p w14:paraId="56241469" w14:textId="61F1D65E"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412FF2C9" w14:textId="15B9B03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6781DF69" w14:textId="0FAAD0B5"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7C64A98A" w14:textId="27155A3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758" w:type="pct"/>
            <w:vAlign w:val="center"/>
          </w:tcPr>
          <w:p w14:paraId="3CC910A3" w14:textId="7933AF9F"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09365509" w14:textId="77777777" w:rsidTr="00B65070">
        <w:trPr>
          <w:trHeight w:val="253"/>
          <w:jc w:val="center"/>
        </w:trPr>
        <w:tc>
          <w:tcPr>
            <w:tcW w:w="413" w:type="pct"/>
            <w:vAlign w:val="center"/>
          </w:tcPr>
          <w:p w14:paraId="06294B81" w14:textId="508768A3"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21SU</w:t>
            </w:r>
          </w:p>
        </w:tc>
        <w:tc>
          <w:tcPr>
            <w:tcW w:w="1890" w:type="pct"/>
            <w:vAlign w:val="center"/>
          </w:tcPr>
          <w:p w14:paraId="79425280" w14:textId="75C60D7A"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0063F303" w14:textId="4A00007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156E6CF8" w14:textId="7D1F053C"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48572662" w14:textId="2A18C27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10</w:t>
            </w:r>
          </w:p>
        </w:tc>
        <w:tc>
          <w:tcPr>
            <w:tcW w:w="758" w:type="pct"/>
            <w:vAlign w:val="center"/>
          </w:tcPr>
          <w:p w14:paraId="52685FF6" w14:textId="12E9FA4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5FE00087" w14:textId="77777777" w:rsidTr="00B65070">
        <w:trPr>
          <w:trHeight w:val="253"/>
          <w:jc w:val="center"/>
        </w:trPr>
        <w:tc>
          <w:tcPr>
            <w:tcW w:w="413" w:type="pct"/>
            <w:vAlign w:val="center"/>
          </w:tcPr>
          <w:p w14:paraId="2DFA3DA6" w14:textId="759E084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22SU-36SU</w:t>
            </w:r>
          </w:p>
        </w:tc>
        <w:tc>
          <w:tcPr>
            <w:tcW w:w="1890" w:type="pct"/>
            <w:vAlign w:val="center"/>
          </w:tcPr>
          <w:p w14:paraId="741BD98D" w14:textId="0098F4BE"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6B75E4AA" w14:textId="06F1CF14"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24D24412" w14:textId="05A1F2A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318A3930" w14:textId="30E5F0F4"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758" w:type="pct"/>
            <w:vAlign w:val="center"/>
          </w:tcPr>
          <w:p w14:paraId="1EC0A754" w14:textId="0059966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497A491D" w14:textId="77777777" w:rsidTr="00B65070">
        <w:trPr>
          <w:trHeight w:val="253"/>
          <w:jc w:val="center"/>
        </w:trPr>
        <w:tc>
          <w:tcPr>
            <w:tcW w:w="413" w:type="pct"/>
            <w:vAlign w:val="center"/>
          </w:tcPr>
          <w:p w14:paraId="3BCD581C" w14:textId="04C47DA1"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37SU</w:t>
            </w:r>
          </w:p>
        </w:tc>
        <w:tc>
          <w:tcPr>
            <w:tcW w:w="1890" w:type="pct"/>
            <w:vAlign w:val="center"/>
          </w:tcPr>
          <w:p w14:paraId="4FB9F2ED" w14:textId="01142B49"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2BA95640" w14:textId="7DCD3FEB"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1A5E9B29" w14:textId="461A279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3A73396E" w14:textId="746E802F"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58" w:type="pct"/>
            <w:vAlign w:val="center"/>
          </w:tcPr>
          <w:p w14:paraId="716EFA03" w14:textId="4E38763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56292FB3" w14:textId="77777777" w:rsidTr="00B65070">
        <w:trPr>
          <w:trHeight w:val="253"/>
          <w:jc w:val="center"/>
        </w:trPr>
        <w:tc>
          <w:tcPr>
            <w:tcW w:w="413" w:type="pct"/>
            <w:vAlign w:val="center"/>
          </w:tcPr>
          <w:p w14:paraId="3BB4F22D" w14:textId="77D8F978"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38SU-48SU</w:t>
            </w:r>
          </w:p>
        </w:tc>
        <w:tc>
          <w:tcPr>
            <w:tcW w:w="1890" w:type="pct"/>
            <w:vAlign w:val="center"/>
          </w:tcPr>
          <w:p w14:paraId="27BB8530" w14:textId="40C1D716"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5FF137EF" w14:textId="676536CA"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43FBC030" w14:textId="30F3CE6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2C08CEA6" w14:textId="144147C4"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758" w:type="pct"/>
            <w:vAlign w:val="center"/>
          </w:tcPr>
          <w:p w14:paraId="68EC8EA5" w14:textId="276AEC97"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25F5C2B8" w14:textId="77777777" w:rsidTr="00B65070">
        <w:trPr>
          <w:trHeight w:val="253"/>
          <w:jc w:val="center"/>
        </w:trPr>
        <w:tc>
          <w:tcPr>
            <w:tcW w:w="413" w:type="pct"/>
            <w:vAlign w:val="center"/>
          </w:tcPr>
          <w:p w14:paraId="1A120C10" w14:textId="7D5243E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49SU</w:t>
            </w:r>
          </w:p>
        </w:tc>
        <w:tc>
          <w:tcPr>
            <w:tcW w:w="1890" w:type="pct"/>
            <w:vAlign w:val="center"/>
          </w:tcPr>
          <w:p w14:paraId="41656F85" w14:textId="58043003"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6B741383" w14:textId="33B2D25C"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5F1D6C65" w14:textId="6E3CE325"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06D43670" w14:textId="30E2E67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58" w:type="pct"/>
            <w:vAlign w:val="center"/>
          </w:tcPr>
          <w:p w14:paraId="16390EB4" w14:textId="0BB07651"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651E8B34" w14:textId="77777777" w:rsidTr="00B65070">
        <w:trPr>
          <w:trHeight w:val="253"/>
          <w:jc w:val="center"/>
        </w:trPr>
        <w:tc>
          <w:tcPr>
            <w:tcW w:w="413" w:type="pct"/>
            <w:vAlign w:val="center"/>
          </w:tcPr>
          <w:p w14:paraId="3F9812A4" w14:textId="0BB7CA6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50SU</w:t>
            </w:r>
          </w:p>
        </w:tc>
        <w:tc>
          <w:tcPr>
            <w:tcW w:w="1890" w:type="pct"/>
            <w:vAlign w:val="center"/>
          </w:tcPr>
          <w:p w14:paraId="480FFDB6" w14:textId="24DCCE7A"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28850AAE" w14:textId="45E9D7D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12F78DB4" w14:textId="370B264F"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3E03F9B9" w14:textId="41C96331"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758" w:type="pct"/>
            <w:vAlign w:val="center"/>
          </w:tcPr>
          <w:p w14:paraId="3990050D" w14:textId="65EF150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5FEF9099" w14:textId="77777777" w:rsidTr="00B65070">
        <w:trPr>
          <w:trHeight w:val="253"/>
          <w:jc w:val="center"/>
        </w:trPr>
        <w:tc>
          <w:tcPr>
            <w:tcW w:w="413" w:type="pct"/>
            <w:vAlign w:val="center"/>
          </w:tcPr>
          <w:p w14:paraId="750CD166" w14:textId="2005CF23"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51SU</w:t>
            </w:r>
          </w:p>
        </w:tc>
        <w:tc>
          <w:tcPr>
            <w:tcW w:w="1890" w:type="pct"/>
            <w:vAlign w:val="center"/>
          </w:tcPr>
          <w:p w14:paraId="07CA2B79" w14:textId="19E82A4A"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71F26658" w14:textId="7AAB11A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7B4D304E" w14:textId="0FD20DEA"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5B4327BB" w14:textId="086C8B6D"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58" w:type="pct"/>
            <w:vAlign w:val="center"/>
          </w:tcPr>
          <w:p w14:paraId="3A581377" w14:textId="472D77AA"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3FEE524E" w14:textId="77777777" w:rsidTr="00B65070">
        <w:trPr>
          <w:trHeight w:val="253"/>
          <w:jc w:val="center"/>
        </w:trPr>
        <w:tc>
          <w:tcPr>
            <w:tcW w:w="413" w:type="pct"/>
            <w:vAlign w:val="center"/>
          </w:tcPr>
          <w:p w14:paraId="76B6C7D3" w14:textId="0F5266C5"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52SU-73SU</w:t>
            </w:r>
          </w:p>
        </w:tc>
        <w:tc>
          <w:tcPr>
            <w:tcW w:w="1890" w:type="pct"/>
            <w:vAlign w:val="center"/>
          </w:tcPr>
          <w:p w14:paraId="5D1CD194" w14:textId="64FAD4BC"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35A0F235" w14:textId="05C01F9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7A78B41E" w14:textId="3687CD6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03A2CD13" w14:textId="12DFA61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758" w:type="pct"/>
            <w:vAlign w:val="center"/>
          </w:tcPr>
          <w:p w14:paraId="17A21437" w14:textId="28F36047"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36580B2C" w14:textId="77777777" w:rsidTr="00B65070">
        <w:trPr>
          <w:trHeight w:val="253"/>
          <w:jc w:val="center"/>
        </w:trPr>
        <w:tc>
          <w:tcPr>
            <w:tcW w:w="413" w:type="pct"/>
            <w:vAlign w:val="center"/>
          </w:tcPr>
          <w:p w14:paraId="1D025D27" w14:textId="5A1A2EB4"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74SU</w:t>
            </w:r>
          </w:p>
        </w:tc>
        <w:tc>
          <w:tcPr>
            <w:tcW w:w="1890" w:type="pct"/>
            <w:vAlign w:val="center"/>
          </w:tcPr>
          <w:p w14:paraId="7EBC5145" w14:textId="397E990A"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1986B570" w14:textId="48C1F2D1"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5FEB366B" w14:textId="538D2221"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5D939191" w14:textId="68631C8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58" w:type="pct"/>
            <w:vAlign w:val="center"/>
          </w:tcPr>
          <w:p w14:paraId="01445AB2" w14:textId="3D4A97B9"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25C6FBCD" w14:textId="77777777" w:rsidTr="00B65070">
        <w:trPr>
          <w:trHeight w:val="253"/>
          <w:jc w:val="center"/>
        </w:trPr>
        <w:tc>
          <w:tcPr>
            <w:tcW w:w="413" w:type="pct"/>
            <w:vAlign w:val="center"/>
          </w:tcPr>
          <w:p w14:paraId="7DE42575" w14:textId="71AB79E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75SU</w:t>
            </w:r>
          </w:p>
        </w:tc>
        <w:tc>
          <w:tcPr>
            <w:tcW w:w="1890" w:type="pct"/>
            <w:vAlign w:val="center"/>
          </w:tcPr>
          <w:p w14:paraId="347E046C" w14:textId="5A6FBF99"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617C7415" w14:textId="0C162B0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0,8</w:t>
            </w:r>
          </w:p>
        </w:tc>
        <w:tc>
          <w:tcPr>
            <w:tcW w:w="679" w:type="pct"/>
            <w:vAlign w:val="center"/>
          </w:tcPr>
          <w:p w14:paraId="7E7E2317" w14:textId="497D41DF"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481524E9" w14:textId="6554E6CB"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10</w:t>
            </w:r>
          </w:p>
        </w:tc>
        <w:tc>
          <w:tcPr>
            <w:tcW w:w="758" w:type="pct"/>
            <w:vAlign w:val="center"/>
          </w:tcPr>
          <w:p w14:paraId="6E35ECB6" w14:textId="0526F156"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B65070" w:rsidRPr="006030AA" w14:paraId="79E6A25B" w14:textId="77777777" w:rsidTr="00B65070">
        <w:trPr>
          <w:trHeight w:val="253"/>
          <w:jc w:val="center"/>
        </w:trPr>
        <w:tc>
          <w:tcPr>
            <w:tcW w:w="413" w:type="pct"/>
            <w:vAlign w:val="center"/>
          </w:tcPr>
          <w:p w14:paraId="2814D876" w14:textId="42051FD2"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76SU</w:t>
            </w:r>
          </w:p>
        </w:tc>
        <w:tc>
          <w:tcPr>
            <w:tcW w:w="1890" w:type="pct"/>
            <w:vAlign w:val="center"/>
          </w:tcPr>
          <w:p w14:paraId="42C10102" w14:textId="59A2A23D" w:rsidR="00B65070" w:rsidRPr="006030AA" w:rsidRDefault="00B65070" w:rsidP="00B65070">
            <w:pPr>
              <w:pStyle w:val="TableParagraph"/>
              <w:jc w:val="center"/>
              <w:rPr>
                <w:rFonts w:ascii="Arial" w:hAnsi="Arial" w:cs="Arial"/>
                <w:sz w:val="18"/>
              </w:rPr>
            </w:pPr>
            <w:r w:rsidRPr="006030AA">
              <w:rPr>
                <w:rFonts w:ascii="Arial" w:hAnsi="Arial" w:cs="Arial"/>
                <w:sz w:val="20"/>
                <w:szCs w:val="20"/>
              </w:rPr>
              <w:t xml:space="preserve">teren składów i </w:t>
            </w:r>
            <w:proofErr w:type="spellStart"/>
            <w:r w:rsidRPr="006030AA">
              <w:rPr>
                <w:rFonts w:ascii="Arial" w:hAnsi="Arial" w:cs="Arial"/>
                <w:sz w:val="20"/>
                <w:szCs w:val="20"/>
              </w:rPr>
              <w:t>magazynów,teren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680" w:type="pct"/>
            <w:vAlign w:val="center"/>
          </w:tcPr>
          <w:p w14:paraId="015070EA" w14:textId="4F36EE07"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0608638E" w14:textId="095663A7"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580" w:type="pct"/>
            <w:vAlign w:val="center"/>
          </w:tcPr>
          <w:p w14:paraId="0ADFE7F3" w14:textId="5239C0BA"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758" w:type="pct"/>
            <w:vAlign w:val="center"/>
          </w:tcPr>
          <w:p w14:paraId="4AD21E71" w14:textId="0CA38F38" w:rsidR="00B65070" w:rsidRPr="006030AA" w:rsidRDefault="00B65070" w:rsidP="00B65070">
            <w:pPr>
              <w:pStyle w:val="TableParagraph"/>
              <w:spacing w:before="8" w:line="225" w:lineRule="exact"/>
              <w:jc w:val="center"/>
              <w:rPr>
                <w:rFonts w:ascii="Arial" w:hAnsi="Arial" w:cs="Arial"/>
                <w:sz w:val="20"/>
              </w:rPr>
            </w:pPr>
            <w:r w:rsidRPr="006030AA">
              <w:rPr>
                <w:rFonts w:ascii="Arial" w:hAnsi="Arial" w:cs="Arial"/>
                <w:sz w:val="20"/>
                <w:szCs w:val="20"/>
              </w:rPr>
              <w:t>30</w:t>
            </w:r>
          </w:p>
        </w:tc>
      </w:tr>
    </w:tbl>
    <w:p w14:paraId="71920400" w14:textId="77777777" w:rsidR="001E5DF0" w:rsidRPr="006030AA" w:rsidRDefault="001E5DF0" w:rsidP="00026404">
      <w:pPr>
        <w:pStyle w:val="Tekstpodstawowy"/>
        <w:spacing w:before="3"/>
        <w:ind w:left="0" w:right="0"/>
        <w:rPr>
          <w:rFonts w:cs="Arial"/>
          <w:sz w:val="7"/>
        </w:rPr>
      </w:pPr>
    </w:p>
    <w:p w14:paraId="52C8CE52" w14:textId="7C48A31E" w:rsidR="001466C4" w:rsidRPr="006030AA" w:rsidRDefault="001466C4" w:rsidP="00026404">
      <w:pPr>
        <w:jc w:val="center"/>
        <w:rPr>
          <w:rFonts w:ascii="Arial" w:hAnsi="Arial" w:cs="Arial"/>
          <w:sz w:val="20"/>
        </w:rPr>
      </w:pPr>
      <w:r w:rsidRPr="006030AA">
        <w:rPr>
          <w:rFonts w:ascii="Arial" w:hAnsi="Arial" w:cs="Arial"/>
          <w:sz w:val="20"/>
        </w:rPr>
        <w:t>źródło: opracowanie własne</w:t>
      </w:r>
    </w:p>
    <w:p w14:paraId="2C4D1DD0" w14:textId="77777777" w:rsidR="001E5DF0" w:rsidRPr="006030AA" w:rsidRDefault="009E7F3C">
      <w:pPr>
        <w:pStyle w:val="Nagwek3"/>
        <w:numPr>
          <w:ilvl w:val="1"/>
          <w:numId w:val="14"/>
        </w:numPr>
        <w:ind w:left="567" w:right="0" w:hanging="567"/>
        <w:rPr>
          <w:rFonts w:cs="Arial"/>
          <w:b/>
          <w:bCs/>
        </w:rPr>
      </w:pPr>
      <w:bookmarkStart w:id="143" w:name="_Toc237729398"/>
      <w:r w:rsidRPr="006030AA">
        <w:rPr>
          <w:rFonts w:cs="Arial"/>
          <w:b/>
          <w:bCs/>
        </w:rPr>
        <w:t>Strefa gospodarcza</w:t>
      </w:r>
      <w:bookmarkEnd w:id="143"/>
      <w:r w:rsidR="005E5A79" w:rsidRPr="006030AA">
        <w:rPr>
          <w:rFonts w:cs="Arial"/>
          <w:b/>
          <w:bCs/>
        </w:rPr>
        <w:tab/>
      </w:r>
    </w:p>
    <w:p w14:paraId="7BA1A259" w14:textId="77777777" w:rsidR="006C440C" w:rsidRPr="006030AA" w:rsidRDefault="006C440C" w:rsidP="006C440C">
      <w:pPr>
        <w:pStyle w:val="Tekstpodstawowy"/>
        <w:tabs>
          <w:tab w:val="left" w:pos="284"/>
          <w:tab w:val="left" w:pos="567"/>
        </w:tabs>
        <w:ind w:left="0" w:right="0"/>
        <w:rPr>
          <w:rFonts w:cs="Arial"/>
        </w:rPr>
      </w:pPr>
      <w:r w:rsidRPr="006030AA">
        <w:rPr>
          <w:rFonts w:cs="Arial"/>
        </w:rPr>
        <w:tab/>
        <w:t xml:space="preserve">Profil podstawowy: teren produkcji, teren komunikacji, teren zieleni urządzonej, teren ogrodów działkowych, teren infrastruktury technicznej. </w:t>
      </w:r>
    </w:p>
    <w:p w14:paraId="5F074EA5" w14:textId="16944027" w:rsidR="00A3619C" w:rsidRPr="006030AA" w:rsidRDefault="00A3619C">
      <w:pPr>
        <w:rPr>
          <w:rFonts w:ascii="Arial" w:hAnsi="Arial" w:cs="Arial"/>
        </w:rPr>
      </w:pPr>
      <w:r w:rsidRPr="006030AA">
        <w:rPr>
          <w:rFonts w:cs="Arial"/>
        </w:rPr>
        <w:br w:type="page"/>
      </w:r>
    </w:p>
    <w:p w14:paraId="627B69BC" w14:textId="69780C66" w:rsidR="0071678D" w:rsidRPr="006030AA" w:rsidRDefault="0071678D" w:rsidP="00842436">
      <w:pPr>
        <w:pStyle w:val="Rycina"/>
        <w:numPr>
          <w:ilvl w:val="0"/>
          <w:numId w:val="0"/>
        </w:numPr>
        <w:ind w:right="0"/>
        <w:jc w:val="center"/>
        <w:rPr>
          <w:rFonts w:cs="Arial"/>
        </w:rPr>
      </w:pPr>
      <w:bookmarkStart w:id="144" w:name="_Toc237729312"/>
      <w:r w:rsidRPr="006030AA">
        <w:rPr>
          <w:rFonts w:cs="Arial"/>
        </w:rPr>
        <w:lastRenderedPageBreak/>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16</w:t>
      </w:r>
      <w:r w:rsidRPr="006030AA">
        <w:rPr>
          <w:rFonts w:cs="Arial"/>
        </w:rPr>
        <w:fldChar w:fldCharType="end"/>
      </w:r>
      <w:r w:rsidRPr="006030AA">
        <w:rPr>
          <w:rFonts w:cs="Arial"/>
        </w:rPr>
        <w:t xml:space="preserve"> Profile dodatkowe stref SP</w:t>
      </w:r>
      <w:r w:rsidR="00DD3388" w:rsidRPr="006030AA">
        <w:rPr>
          <w:rFonts w:cs="Arial"/>
        </w:rPr>
        <w:t xml:space="preserve"> oraz wskaźniki zagospodarowania i zabudowy terenu obowiązujące zarówno dla profilu podstawowego jak i dodatkowego</w:t>
      </w:r>
      <w:bookmarkEnd w:id="144"/>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6"/>
        <w:gridCol w:w="3409"/>
        <w:gridCol w:w="1367"/>
        <w:gridCol w:w="1231"/>
        <w:gridCol w:w="1231"/>
        <w:gridCol w:w="1092"/>
      </w:tblGrid>
      <w:tr w:rsidR="001D3883" w:rsidRPr="006030AA" w14:paraId="4897797A" w14:textId="77777777" w:rsidTr="001C6F89">
        <w:trPr>
          <w:trHeight w:val="834"/>
          <w:jc w:val="center"/>
        </w:trPr>
        <w:tc>
          <w:tcPr>
            <w:tcW w:w="406" w:type="pct"/>
            <w:shd w:val="clear" w:color="auto" w:fill="EAF1DD" w:themeFill="accent3" w:themeFillTint="33"/>
            <w:vAlign w:val="center"/>
          </w:tcPr>
          <w:p w14:paraId="454A338E" w14:textId="688B2430" w:rsidR="00BB7434" w:rsidRPr="006030AA" w:rsidRDefault="00BB7434" w:rsidP="00BB7434">
            <w:pPr>
              <w:pStyle w:val="TableParagraph"/>
              <w:jc w:val="center"/>
              <w:rPr>
                <w:rFonts w:ascii="Arial" w:hAnsi="Arial" w:cs="Arial"/>
                <w:b/>
                <w:bCs/>
                <w:sz w:val="18"/>
              </w:rPr>
            </w:pPr>
            <w:r w:rsidRPr="006030AA">
              <w:rPr>
                <w:rFonts w:ascii="Arial" w:hAnsi="Arial" w:cs="Arial"/>
                <w:b/>
                <w:bCs/>
                <w:sz w:val="20"/>
              </w:rPr>
              <w:t>Symbol</w:t>
            </w:r>
          </w:p>
        </w:tc>
        <w:tc>
          <w:tcPr>
            <w:tcW w:w="1880" w:type="pct"/>
            <w:shd w:val="clear" w:color="auto" w:fill="EAF1DD" w:themeFill="accent3" w:themeFillTint="33"/>
            <w:vAlign w:val="center"/>
          </w:tcPr>
          <w:p w14:paraId="40BB9982" w14:textId="507A616D" w:rsidR="00BB7434" w:rsidRPr="006030AA" w:rsidRDefault="00BB7434" w:rsidP="00BB7434">
            <w:pPr>
              <w:pStyle w:val="TableParagraph"/>
              <w:jc w:val="center"/>
              <w:rPr>
                <w:rFonts w:ascii="Arial" w:hAnsi="Arial" w:cs="Arial"/>
                <w:b/>
                <w:bCs/>
                <w:sz w:val="18"/>
              </w:rPr>
            </w:pPr>
            <w:r w:rsidRPr="006030AA">
              <w:rPr>
                <w:rFonts w:ascii="Arial" w:hAnsi="Arial" w:cs="Arial"/>
                <w:b/>
                <w:bCs/>
                <w:sz w:val="18"/>
                <w:szCs w:val="18"/>
              </w:rPr>
              <w:t>profil dodatkowy</w:t>
            </w:r>
          </w:p>
        </w:tc>
        <w:tc>
          <w:tcPr>
            <w:tcW w:w="754" w:type="pct"/>
            <w:shd w:val="clear" w:color="auto" w:fill="EAF1DD" w:themeFill="accent3" w:themeFillTint="33"/>
            <w:vAlign w:val="center"/>
          </w:tcPr>
          <w:p w14:paraId="3CFFBC19" w14:textId="46485C63" w:rsidR="00BB7434" w:rsidRPr="006030AA" w:rsidRDefault="00BB7434" w:rsidP="00BB7434">
            <w:pPr>
              <w:pStyle w:val="TableParagraph"/>
              <w:spacing w:before="1"/>
              <w:ind w:firstLine="4"/>
              <w:jc w:val="center"/>
              <w:rPr>
                <w:rFonts w:ascii="Arial" w:hAnsi="Arial" w:cs="Arial"/>
                <w:b/>
                <w:bCs/>
                <w:sz w:val="18"/>
              </w:rPr>
            </w:pPr>
            <w:r w:rsidRPr="006030AA">
              <w:rPr>
                <w:rFonts w:ascii="Arial" w:hAnsi="Arial" w:cs="Arial"/>
                <w:b/>
                <w:bCs/>
                <w:spacing w:val="-2"/>
                <w:sz w:val="18"/>
              </w:rPr>
              <w:t>maksymalna</w:t>
            </w:r>
            <w:r w:rsidRPr="006030AA">
              <w:rPr>
                <w:rFonts w:ascii="Arial" w:hAnsi="Arial" w:cs="Arial"/>
                <w:b/>
                <w:bCs/>
                <w:sz w:val="18"/>
              </w:rPr>
              <w:t xml:space="preserve"> </w:t>
            </w:r>
            <w:r w:rsidRPr="006030AA">
              <w:rPr>
                <w:rFonts w:ascii="Arial" w:hAnsi="Arial" w:cs="Arial"/>
                <w:b/>
                <w:bCs/>
                <w:spacing w:val="-2"/>
                <w:sz w:val="18"/>
              </w:rPr>
              <w:t>nadziemna</w:t>
            </w:r>
            <w:r w:rsidRPr="006030AA">
              <w:rPr>
                <w:rFonts w:ascii="Arial" w:hAnsi="Arial" w:cs="Arial"/>
                <w:b/>
                <w:bCs/>
                <w:sz w:val="18"/>
              </w:rPr>
              <w:t xml:space="preserve"> </w:t>
            </w:r>
            <w:r w:rsidRPr="006030AA">
              <w:rPr>
                <w:rFonts w:ascii="Arial" w:hAnsi="Arial" w:cs="Arial"/>
                <w:b/>
                <w:bCs/>
                <w:spacing w:val="-2"/>
                <w:sz w:val="18"/>
              </w:rPr>
              <w:t>intensywnoś</w:t>
            </w:r>
            <w:r w:rsidRPr="006030AA">
              <w:rPr>
                <w:rFonts w:ascii="Arial" w:hAnsi="Arial" w:cs="Arial"/>
                <w:b/>
                <w:bCs/>
                <w:sz w:val="18"/>
              </w:rPr>
              <w:t>ć</w:t>
            </w:r>
            <w:r w:rsidRPr="006030AA">
              <w:rPr>
                <w:rFonts w:ascii="Arial" w:hAnsi="Arial" w:cs="Arial"/>
                <w:b/>
                <w:bCs/>
                <w:spacing w:val="-2"/>
                <w:sz w:val="18"/>
              </w:rPr>
              <w:t xml:space="preserve"> </w:t>
            </w:r>
            <w:r w:rsidRPr="006030AA">
              <w:rPr>
                <w:rFonts w:ascii="Arial" w:hAnsi="Arial" w:cs="Arial"/>
                <w:b/>
                <w:bCs/>
                <w:sz w:val="18"/>
              </w:rPr>
              <w:t>zabudowy</w:t>
            </w:r>
          </w:p>
        </w:tc>
        <w:tc>
          <w:tcPr>
            <w:tcW w:w="679" w:type="pct"/>
            <w:shd w:val="clear" w:color="auto" w:fill="EAF1DD" w:themeFill="accent3" w:themeFillTint="33"/>
            <w:vAlign w:val="center"/>
          </w:tcPr>
          <w:p w14:paraId="5CA60BAF" w14:textId="2F8A9D4E" w:rsidR="00BB7434" w:rsidRPr="006030AA" w:rsidRDefault="00BB7434" w:rsidP="00BB7434">
            <w:pPr>
              <w:pStyle w:val="TableParagraph"/>
              <w:ind w:hanging="3"/>
              <w:jc w:val="center"/>
              <w:rPr>
                <w:rFonts w:ascii="Arial" w:hAnsi="Arial" w:cs="Arial"/>
                <w:b/>
                <w:bCs/>
                <w:sz w:val="18"/>
              </w:rPr>
            </w:pPr>
            <w:r w:rsidRPr="006030AA">
              <w:rPr>
                <w:rFonts w:ascii="Arial" w:hAnsi="Arial" w:cs="Arial"/>
                <w:b/>
                <w:bCs/>
                <w:spacing w:val="-2"/>
                <w:sz w:val="18"/>
              </w:rPr>
              <w:t>maksymaln</w:t>
            </w:r>
            <w:r w:rsidRPr="006030AA">
              <w:rPr>
                <w:rFonts w:ascii="Arial" w:hAnsi="Arial" w:cs="Arial"/>
                <w:b/>
                <w:bCs/>
                <w:sz w:val="18"/>
              </w:rPr>
              <w:t xml:space="preserve">y udział </w:t>
            </w:r>
            <w:r w:rsidRPr="006030AA">
              <w:rPr>
                <w:rFonts w:ascii="Arial" w:hAnsi="Arial" w:cs="Arial"/>
                <w:b/>
                <w:bCs/>
                <w:spacing w:val="-2"/>
                <w:sz w:val="18"/>
              </w:rPr>
              <w:t>powierzchn</w:t>
            </w:r>
            <w:r w:rsidRPr="006030AA">
              <w:rPr>
                <w:rFonts w:ascii="Arial" w:hAnsi="Arial" w:cs="Arial"/>
                <w:b/>
                <w:bCs/>
                <w:sz w:val="18"/>
              </w:rPr>
              <w:t>i</w:t>
            </w:r>
            <w:r w:rsidRPr="006030AA">
              <w:rPr>
                <w:rFonts w:ascii="Arial" w:hAnsi="Arial" w:cs="Arial"/>
                <w:b/>
                <w:bCs/>
                <w:spacing w:val="-11"/>
                <w:sz w:val="18"/>
              </w:rPr>
              <w:t xml:space="preserve"> </w:t>
            </w:r>
            <w:r w:rsidRPr="006030AA">
              <w:rPr>
                <w:rFonts w:ascii="Arial" w:hAnsi="Arial" w:cs="Arial"/>
                <w:b/>
                <w:bCs/>
                <w:sz w:val="18"/>
              </w:rPr>
              <w:t xml:space="preserve">zabudowy </w:t>
            </w:r>
            <w:r w:rsidRPr="006030AA">
              <w:rPr>
                <w:rFonts w:ascii="Arial" w:hAnsi="Arial" w:cs="Arial"/>
                <w:b/>
                <w:bCs/>
                <w:spacing w:val="-4"/>
                <w:sz w:val="18"/>
              </w:rPr>
              <w:t>(%)</w:t>
            </w:r>
          </w:p>
        </w:tc>
        <w:tc>
          <w:tcPr>
            <w:tcW w:w="679" w:type="pct"/>
            <w:shd w:val="clear" w:color="auto" w:fill="EAF1DD" w:themeFill="accent3" w:themeFillTint="33"/>
            <w:vAlign w:val="center"/>
          </w:tcPr>
          <w:p w14:paraId="4DD5073B" w14:textId="5DC0706E" w:rsidR="00BB7434" w:rsidRPr="006030AA" w:rsidRDefault="00BB7434" w:rsidP="00BB7434">
            <w:pPr>
              <w:pStyle w:val="TableParagraph"/>
              <w:spacing w:before="1"/>
              <w:jc w:val="center"/>
              <w:rPr>
                <w:rFonts w:ascii="Arial" w:hAnsi="Arial" w:cs="Arial"/>
                <w:b/>
                <w:bCs/>
                <w:sz w:val="18"/>
              </w:rPr>
            </w:pPr>
            <w:r w:rsidRPr="006030AA">
              <w:rPr>
                <w:rFonts w:ascii="Arial" w:hAnsi="Arial" w:cs="Arial"/>
                <w:b/>
                <w:bCs/>
                <w:spacing w:val="-4"/>
                <w:sz w:val="18"/>
              </w:rPr>
              <w:t>maksymaln</w:t>
            </w:r>
            <w:r w:rsidRPr="006030AA">
              <w:rPr>
                <w:rFonts w:ascii="Arial" w:hAnsi="Arial" w:cs="Arial"/>
                <w:b/>
                <w:bCs/>
                <w:spacing w:val="-2"/>
                <w:sz w:val="18"/>
              </w:rPr>
              <w:t>a</w:t>
            </w:r>
            <w:r w:rsidRPr="006030AA">
              <w:rPr>
                <w:rFonts w:ascii="Arial" w:hAnsi="Arial" w:cs="Arial"/>
                <w:b/>
                <w:bCs/>
                <w:spacing w:val="-9"/>
                <w:sz w:val="18"/>
              </w:rPr>
              <w:t xml:space="preserve"> </w:t>
            </w:r>
            <w:r w:rsidRPr="006030AA">
              <w:rPr>
                <w:rFonts w:ascii="Arial" w:hAnsi="Arial" w:cs="Arial"/>
                <w:b/>
                <w:bCs/>
                <w:spacing w:val="-2"/>
                <w:sz w:val="18"/>
              </w:rPr>
              <w:t>wysokość</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(m)</w:t>
            </w:r>
          </w:p>
        </w:tc>
        <w:tc>
          <w:tcPr>
            <w:tcW w:w="602" w:type="pct"/>
            <w:shd w:val="clear" w:color="auto" w:fill="EAF1DD" w:themeFill="accent3" w:themeFillTint="33"/>
            <w:vAlign w:val="center"/>
          </w:tcPr>
          <w:p w14:paraId="00834FC2" w14:textId="0DFCFDDD" w:rsidR="00BB7434" w:rsidRPr="006030AA" w:rsidRDefault="00BB7434" w:rsidP="00BB7434">
            <w:pPr>
              <w:pStyle w:val="TableParagraph"/>
              <w:spacing w:before="181"/>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w:t>
            </w:r>
            <w:r w:rsidRPr="006030AA">
              <w:rPr>
                <w:rFonts w:ascii="Arial" w:hAnsi="Arial" w:cs="Arial"/>
                <w:b/>
                <w:bCs/>
                <w:spacing w:val="-10"/>
                <w:sz w:val="18"/>
              </w:rPr>
              <w:t>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9"/>
                <w:sz w:val="18"/>
              </w:rPr>
              <w:t xml:space="preserve"> </w:t>
            </w:r>
            <w:r w:rsidRPr="006030AA">
              <w:rPr>
                <w:rFonts w:ascii="Arial" w:hAnsi="Arial" w:cs="Arial"/>
                <w:b/>
                <w:bCs/>
                <w:spacing w:val="-5"/>
                <w:sz w:val="18"/>
              </w:rPr>
              <w:t>(%)</w:t>
            </w:r>
          </w:p>
        </w:tc>
      </w:tr>
      <w:tr w:rsidR="001C6F89" w:rsidRPr="006030AA" w14:paraId="212E7660" w14:textId="77777777" w:rsidTr="001C6F89">
        <w:trPr>
          <w:trHeight w:val="253"/>
          <w:jc w:val="center"/>
        </w:trPr>
        <w:tc>
          <w:tcPr>
            <w:tcW w:w="406" w:type="pct"/>
            <w:vAlign w:val="center"/>
          </w:tcPr>
          <w:p w14:paraId="14B69540" w14:textId="3ACBF7F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1SP</w:t>
            </w:r>
          </w:p>
        </w:tc>
        <w:tc>
          <w:tcPr>
            <w:tcW w:w="1880" w:type="pct"/>
            <w:vAlign w:val="center"/>
          </w:tcPr>
          <w:p w14:paraId="3B8865CF" w14:textId="3DF4A62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AB67A75" w14:textId="6D96334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4584C68D" w14:textId="363AFFB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11C1E65E" w14:textId="1070FB4E"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56AF6124" w14:textId="5965A16C"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3F3F2A23" w14:textId="77777777" w:rsidTr="001C6F89">
        <w:trPr>
          <w:trHeight w:val="256"/>
          <w:jc w:val="center"/>
        </w:trPr>
        <w:tc>
          <w:tcPr>
            <w:tcW w:w="406" w:type="pct"/>
            <w:vAlign w:val="center"/>
          </w:tcPr>
          <w:p w14:paraId="0E80019E" w14:textId="2AEE8E0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2SP</w:t>
            </w:r>
          </w:p>
        </w:tc>
        <w:tc>
          <w:tcPr>
            <w:tcW w:w="1880" w:type="pct"/>
            <w:vAlign w:val="center"/>
          </w:tcPr>
          <w:p w14:paraId="5FCABB7A" w14:textId="1CCB0AD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F87102F" w14:textId="346CB13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7B84C53F" w14:textId="48D6E77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2F8FEA90" w14:textId="777A965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3F2666B6" w14:textId="34E5BCA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59EFC929" w14:textId="77777777" w:rsidTr="001C6F89">
        <w:trPr>
          <w:trHeight w:val="256"/>
          <w:jc w:val="center"/>
        </w:trPr>
        <w:tc>
          <w:tcPr>
            <w:tcW w:w="406" w:type="pct"/>
            <w:vAlign w:val="center"/>
          </w:tcPr>
          <w:p w14:paraId="75404845" w14:textId="6C84207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3SP</w:t>
            </w:r>
          </w:p>
        </w:tc>
        <w:tc>
          <w:tcPr>
            <w:tcW w:w="1880" w:type="pct"/>
            <w:vAlign w:val="center"/>
          </w:tcPr>
          <w:p w14:paraId="3E216AD0" w14:textId="23DEA3D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30B8F32" w14:textId="2F3F451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0D813EA5" w14:textId="294A7E1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324CEC60" w14:textId="29D4001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4C14EDB3" w14:textId="4513392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r>
      <w:tr w:rsidR="001C6F89" w:rsidRPr="006030AA" w14:paraId="0AA30D21" w14:textId="77777777" w:rsidTr="001C6F89">
        <w:trPr>
          <w:trHeight w:val="254"/>
          <w:jc w:val="center"/>
        </w:trPr>
        <w:tc>
          <w:tcPr>
            <w:tcW w:w="406" w:type="pct"/>
            <w:vAlign w:val="center"/>
          </w:tcPr>
          <w:p w14:paraId="5F0521A1" w14:textId="0D83A69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4SP</w:t>
            </w:r>
          </w:p>
        </w:tc>
        <w:tc>
          <w:tcPr>
            <w:tcW w:w="1880" w:type="pct"/>
            <w:vAlign w:val="center"/>
          </w:tcPr>
          <w:p w14:paraId="62E8015E" w14:textId="0E9AD583"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98951DB" w14:textId="64FDB03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w:t>
            </w:r>
          </w:p>
        </w:tc>
        <w:tc>
          <w:tcPr>
            <w:tcW w:w="679" w:type="pct"/>
            <w:vAlign w:val="center"/>
          </w:tcPr>
          <w:p w14:paraId="24162F2E" w14:textId="735E45EF"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021CAB7E" w14:textId="02ADC9C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20EBA198" w14:textId="6021A23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1C6F89" w:rsidRPr="006030AA" w14:paraId="57705CA3" w14:textId="77777777" w:rsidTr="001C6F89">
        <w:trPr>
          <w:trHeight w:val="256"/>
          <w:jc w:val="center"/>
        </w:trPr>
        <w:tc>
          <w:tcPr>
            <w:tcW w:w="406" w:type="pct"/>
            <w:vAlign w:val="center"/>
          </w:tcPr>
          <w:p w14:paraId="2C3B6B5A" w14:textId="05580AA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5SP</w:t>
            </w:r>
          </w:p>
        </w:tc>
        <w:tc>
          <w:tcPr>
            <w:tcW w:w="1880" w:type="pct"/>
            <w:vAlign w:val="center"/>
          </w:tcPr>
          <w:p w14:paraId="7E9236A8" w14:textId="1D9E1CF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A47B880" w14:textId="55C8DC5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3C7DEEE0" w14:textId="15BA7F9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4641E230" w14:textId="2EBE0A0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688F2AF8" w14:textId="4B940C5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25</w:t>
            </w:r>
          </w:p>
        </w:tc>
      </w:tr>
      <w:tr w:rsidR="001C6F89" w:rsidRPr="006030AA" w14:paraId="438192DC" w14:textId="77777777" w:rsidTr="001C6F89">
        <w:trPr>
          <w:trHeight w:val="254"/>
          <w:jc w:val="center"/>
        </w:trPr>
        <w:tc>
          <w:tcPr>
            <w:tcW w:w="406" w:type="pct"/>
            <w:vAlign w:val="center"/>
          </w:tcPr>
          <w:p w14:paraId="0C9EAC50" w14:textId="09A9E589"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6SP</w:t>
            </w:r>
          </w:p>
        </w:tc>
        <w:tc>
          <w:tcPr>
            <w:tcW w:w="1880" w:type="pct"/>
            <w:vAlign w:val="center"/>
          </w:tcPr>
          <w:p w14:paraId="3E453D66" w14:textId="55D76547"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1513EB6" w14:textId="43552A96"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1,5</w:t>
            </w:r>
          </w:p>
        </w:tc>
        <w:tc>
          <w:tcPr>
            <w:tcW w:w="679" w:type="pct"/>
            <w:vAlign w:val="center"/>
          </w:tcPr>
          <w:p w14:paraId="24DF78A0" w14:textId="354F9582"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50</w:t>
            </w:r>
          </w:p>
        </w:tc>
        <w:tc>
          <w:tcPr>
            <w:tcW w:w="679" w:type="pct"/>
            <w:vAlign w:val="center"/>
          </w:tcPr>
          <w:p w14:paraId="2C2367EC" w14:textId="49276DF9"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w:t>
            </w:r>
          </w:p>
        </w:tc>
        <w:tc>
          <w:tcPr>
            <w:tcW w:w="602" w:type="pct"/>
            <w:vAlign w:val="center"/>
          </w:tcPr>
          <w:p w14:paraId="655686E3" w14:textId="08B2C9D2"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w:t>
            </w:r>
          </w:p>
        </w:tc>
      </w:tr>
      <w:tr w:rsidR="001C6F89" w:rsidRPr="006030AA" w14:paraId="73DCF3EF" w14:textId="77777777" w:rsidTr="001C6F89">
        <w:trPr>
          <w:trHeight w:val="256"/>
          <w:jc w:val="center"/>
        </w:trPr>
        <w:tc>
          <w:tcPr>
            <w:tcW w:w="406" w:type="pct"/>
            <w:vAlign w:val="center"/>
          </w:tcPr>
          <w:p w14:paraId="761C1968" w14:textId="4DF5210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7SP</w:t>
            </w:r>
          </w:p>
        </w:tc>
        <w:tc>
          <w:tcPr>
            <w:tcW w:w="1880" w:type="pct"/>
            <w:vAlign w:val="center"/>
          </w:tcPr>
          <w:p w14:paraId="2F079927" w14:textId="5000FC0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518B3613" w14:textId="50D1ADB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64A646A0" w14:textId="170284D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65</w:t>
            </w:r>
          </w:p>
        </w:tc>
        <w:tc>
          <w:tcPr>
            <w:tcW w:w="679" w:type="pct"/>
            <w:vAlign w:val="center"/>
          </w:tcPr>
          <w:p w14:paraId="59F04C27" w14:textId="56AF4F3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14</w:t>
            </w:r>
          </w:p>
        </w:tc>
        <w:tc>
          <w:tcPr>
            <w:tcW w:w="602" w:type="pct"/>
            <w:vAlign w:val="center"/>
          </w:tcPr>
          <w:p w14:paraId="72A660D0" w14:textId="1E7F281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79D6F932" w14:textId="77777777" w:rsidTr="001C6F89">
        <w:trPr>
          <w:trHeight w:val="256"/>
          <w:jc w:val="center"/>
        </w:trPr>
        <w:tc>
          <w:tcPr>
            <w:tcW w:w="406" w:type="pct"/>
            <w:vAlign w:val="center"/>
          </w:tcPr>
          <w:p w14:paraId="1CC7427A" w14:textId="0F326AF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8SP</w:t>
            </w:r>
          </w:p>
        </w:tc>
        <w:tc>
          <w:tcPr>
            <w:tcW w:w="1880" w:type="pct"/>
            <w:vAlign w:val="center"/>
          </w:tcPr>
          <w:p w14:paraId="234E042F" w14:textId="1C3DCFA3"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3034BF4" w14:textId="0A534E26"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3085910E" w14:textId="38E9C88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65</w:t>
            </w:r>
          </w:p>
        </w:tc>
        <w:tc>
          <w:tcPr>
            <w:tcW w:w="679" w:type="pct"/>
            <w:vAlign w:val="center"/>
          </w:tcPr>
          <w:p w14:paraId="0F1A8F85" w14:textId="7BBF53EF"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14</w:t>
            </w:r>
          </w:p>
        </w:tc>
        <w:tc>
          <w:tcPr>
            <w:tcW w:w="602" w:type="pct"/>
            <w:vAlign w:val="center"/>
          </w:tcPr>
          <w:p w14:paraId="0900AC19" w14:textId="7603F70D"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7D61CB37" w14:textId="77777777" w:rsidTr="001C6F89">
        <w:trPr>
          <w:trHeight w:val="254"/>
          <w:jc w:val="center"/>
        </w:trPr>
        <w:tc>
          <w:tcPr>
            <w:tcW w:w="406" w:type="pct"/>
            <w:vAlign w:val="center"/>
          </w:tcPr>
          <w:p w14:paraId="4722E342" w14:textId="1129980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9SP</w:t>
            </w:r>
          </w:p>
        </w:tc>
        <w:tc>
          <w:tcPr>
            <w:tcW w:w="1880" w:type="pct"/>
            <w:vAlign w:val="center"/>
          </w:tcPr>
          <w:p w14:paraId="20752AA1" w14:textId="03BAD49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9F11930" w14:textId="317B2CC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1,8</w:t>
            </w:r>
          </w:p>
        </w:tc>
        <w:tc>
          <w:tcPr>
            <w:tcW w:w="679" w:type="pct"/>
            <w:vAlign w:val="center"/>
          </w:tcPr>
          <w:p w14:paraId="416010D7" w14:textId="5D70B7E9"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60</w:t>
            </w:r>
          </w:p>
        </w:tc>
        <w:tc>
          <w:tcPr>
            <w:tcW w:w="679" w:type="pct"/>
            <w:vAlign w:val="center"/>
          </w:tcPr>
          <w:p w14:paraId="1D72F01C" w14:textId="484C50A4"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11</w:t>
            </w:r>
          </w:p>
        </w:tc>
        <w:tc>
          <w:tcPr>
            <w:tcW w:w="602" w:type="pct"/>
            <w:vAlign w:val="center"/>
          </w:tcPr>
          <w:p w14:paraId="5D721A24" w14:textId="32BE8C1B"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0239DA5D" w14:textId="77777777" w:rsidTr="001C6F89">
        <w:trPr>
          <w:trHeight w:val="256"/>
          <w:jc w:val="center"/>
        </w:trPr>
        <w:tc>
          <w:tcPr>
            <w:tcW w:w="406" w:type="pct"/>
            <w:vAlign w:val="center"/>
          </w:tcPr>
          <w:p w14:paraId="2BBDEBA7" w14:textId="5311AA3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10SP</w:t>
            </w:r>
          </w:p>
        </w:tc>
        <w:tc>
          <w:tcPr>
            <w:tcW w:w="1880" w:type="pct"/>
            <w:vAlign w:val="center"/>
          </w:tcPr>
          <w:p w14:paraId="30062416" w14:textId="67BB177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6A31F3B" w14:textId="0F7FAE6F"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6AF1FFF6" w14:textId="3053A46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60F55F00" w14:textId="13D5DEB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404A6CB9" w14:textId="0ECE55F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23CE5DF6" w14:textId="77777777" w:rsidTr="001C6F89">
        <w:trPr>
          <w:trHeight w:val="253"/>
          <w:jc w:val="center"/>
        </w:trPr>
        <w:tc>
          <w:tcPr>
            <w:tcW w:w="406" w:type="pct"/>
            <w:vAlign w:val="center"/>
          </w:tcPr>
          <w:p w14:paraId="007ADD82" w14:textId="1CC4E11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11SP</w:t>
            </w:r>
          </w:p>
        </w:tc>
        <w:tc>
          <w:tcPr>
            <w:tcW w:w="1880" w:type="pct"/>
            <w:vAlign w:val="center"/>
          </w:tcPr>
          <w:p w14:paraId="04906ECB" w14:textId="47FCDD17"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3F70C73" w14:textId="4ABAA71A"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27A57306" w14:textId="75A971E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113A71AB" w14:textId="0084770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0A27615A" w14:textId="74D61609"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1A2196A1" w14:textId="77777777" w:rsidTr="001C6F89">
        <w:trPr>
          <w:trHeight w:val="254"/>
          <w:jc w:val="center"/>
        </w:trPr>
        <w:tc>
          <w:tcPr>
            <w:tcW w:w="406" w:type="pct"/>
            <w:vAlign w:val="center"/>
          </w:tcPr>
          <w:p w14:paraId="3EF77CE9" w14:textId="54184BB5"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12SP</w:t>
            </w:r>
          </w:p>
        </w:tc>
        <w:tc>
          <w:tcPr>
            <w:tcW w:w="1880" w:type="pct"/>
            <w:vAlign w:val="center"/>
          </w:tcPr>
          <w:p w14:paraId="377FC89E" w14:textId="431D4E79"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C40244C" w14:textId="56584B20"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w:t>
            </w:r>
          </w:p>
        </w:tc>
        <w:tc>
          <w:tcPr>
            <w:tcW w:w="679" w:type="pct"/>
            <w:vAlign w:val="center"/>
          </w:tcPr>
          <w:p w14:paraId="03BD5BB8" w14:textId="1446FC4B"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50</w:t>
            </w:r>
          </w:p>
        </w:tc>
        <w:tc>
          <w:tcPr>
            <w:tcW w:w="679" w:type="pct"/>
            <w:vAlign w:val="center"/>
          </w:tcPr>
          <w:p w14:paraId="127448BC" w14:textId="024991C8"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10</w:t>
            </w:r>
          </w:p>
        </w:tc>
        <w:tc>
          <w:tcPr>
            <w:tcW w:w="602" w:type="pct"/>
            <w:vAlign w:val="center"/>
          </w:tcPr>
          <w:p w14:paraId="12171231" w14:textId="5B6A5289"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30</w:t>
            </w:r>
          </w:p>
        </w:tc>
      </w:tr>
      <w:tr w:rsidR="001C6F89" w:rsidRPr="006030AA" w14:paraId="255C7DD9" w14:textId="77777777" w:rsidTr="001C6F89">
        <w:trPr>
          <w:trHeight w:val="256"/>
          <w:jc w:val="center"/>
        </w:trPr>
        <w:tc>
          <w:tcPr>
            <w:tcW w:w="406" w:type="pct"/>
            <w:vAlign w:val="center"/>
          </w:tcPr>
          <w:p w14:paraId="159C5424" w14:textId="18ED4A6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13SP</w:t>
            </w:r>
          </w:p>
        </w:tc>
        <w:tc>
          <w:tcPr>
            <w:tcW w:w="1880" w:type="pct"/>
            <w:vAlign w:val="center"/>
          </w:tcPr>
          <w:p w14:paraId="29549EA7" w14:textId="624C533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E5741A3" w14:textId="25206FB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647DE34D" w14:textId="686AB56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4C86000D" w14:textId="60BE9FF6"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02" w:type="pct"/>
            <w:vAlign w:val="center"/>
          </w:tcPr>
          <w:p w14:paraId="4BBCCEF6" w14:textId="0C0B954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30</w:t>
            </w:r>
          </w:p>
        </w:tc>
      </w:tr>
      <w:tr w:rsidR="001C6F89" w:rsidRPr="006030AA" w14:paraId="760DA484" w14:textId="77777777" w:rsidTr="001C6F89">
        <w:trPr>
          <w:trHeight w:val="253"/>
          <w:jc w:val="center"/>
        </w:trPr>
        <w:tc>
          <w:tcPr>
            <w:tcW w:w="406" w:type="pct"/>
            <w:vAlign w:val="center"/>
          </w:tcPr>
          <w:p w14:paraId="6854B66F" w14:textId="3369C63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14SP</w:t>
            </w:r>
          </w:p>
        </w:tc>
        <w:tc>
          <w:tcPr>
            <w:tcW w:w="1880" w:type="pct"/>
            <w:vAlign w:val="center"/>
          </w:tcPr>
          <w:p w14:paraId="14E7C0E7" w14:textId="7BE6F403"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19E02C12" w14:textId="662C1FD5"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w:t>
            </w:r>
          </w:p>
        </w:tc>
        <w:tc>
          <w:tcPr>
            <w:tcW w:w="679" w:type="pct"/>
            <w:vAlign w:val="center"/>
          </w:tcPr>
          <w:p w14:paraId="48077353" w14:textId="45CE1B40"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60E00740" w14:textId="0EF83D2C"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10</w:t>
            </w:r>
          </w:p>
        </w:tc>
        <w:tc>
          <w:tcPr>
            <w:tcW w:w="602" w:type="pct"/>
            <w:vAlign w:val="center"/>
          </w:tcPr>
          <w:p w14:paraId="0D8302C3" w14:textId="644F691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1C6F89" w:rsidRPr="006030AA" w14:paraId="6ECEC11D" w14:textId="77777777" w:rsidTr="001C6F89">
        <w:trPr>
          <w:trHeight w:val="256"/>
          <w:jc w:val="center"/>
        </w:trPr>
        <w:tc>
          <w:tcPr>
            <w:tcW w:w="406" w:type="pct"/>
            <w:vAlign w:val="center"/>
          </w:tcPr>
          <w:p w14:paraId="046D4635" w14:textId="557EB83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15SP</w:t>
            </w:r>
          </w:p>
        </w:tc>
        <w:tc>
          <w:tcPr>
            <w:tcW w:w="1880" w:type="pct"/>
            <w:vAlign w:val="center"/>
          </w:tcPr>
          <w:p w14:paraId="6F2B023E" w14:textId="796D3C23"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001FE0E" w14:textId="6EA9131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2,8</w:t>
            </w:r>
          </w:p>
        </w:tc>
        <w:tc>
          <w:tcPr>
            <w:tcW w:w="679" w:type="pct"/>
            <w:vAlign w:val="center"/>
          </w:tcPr>
          <w:p w14:paraId="477C50E7" w14:textId="674DFCF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70</w:t>
            </w:r>
          </w:p>
        </w:tc>
        <w:tc>
          <w:tcPr>
            <w:tcW w:w="679" w:type="pct"/>
            <w:vAlign w:val="center"/>
          </w:tcPr>
          <w:p w14:paraId="07388464" w14:textId="35EDB48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02" w:type="pct"/>
            <w:vAlign w:val="center"/>
          </w:tcPr>
          <w:p w14:paraId="1E3B94F8" w14:textId="7B34102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10</w:t>
            </w:r>
          </w:p>
        </w:tc>
      </w:tr>
      <w:tr w:rsidR="001C6F89" w:rsidRPr="006030AA" w14:paraId="18ED1FEB" w14:textId="77777777" w:rsidTr="001C6F89">
        <w:trPr>
          <w:trHeight w:val="256"/>
          <w:jc w:val="center"/>
        </w:trPr>
        <w:tc>
          <w:tcPr>
            <w:tcW w:w="406" w:type="pct"/>
            <w:vAlign w:val="center"/>
          </w:tcPr>
          <w:p w14:paraId="0CD35945" w14:textId="175CE2A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16SP</w:t>
            </w:r>
          </w:p>
        </w:tc>
        <w:tc>
          <w:tcPr>
            <w:tcW w:w="1880" w:type="pct"/>
            <w:vAlign w:val="center"/>
          </w:tcPr>
          <w:p w14:paraId="2314568E" w14:textId="617071A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5E4938AF" w14:textId="31C4914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0,8</w:t>
            </w:r>
          </w:p>
        </w:tc>
        <w:tc>
          <w:tcPr>
            <w:tcW w:w="679" w:type="pct"/>
            <w:vAlign w:val="center"/>
          </w:tcPr>
          <w:p w14:paraId="3A108D22" w14:textId="5D05E51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280318FC" w14:textId="4632D28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9</w:t>
            </w:r>
          </w:p>
        </w:tc>
        <w:tc>
          <w:tcPr>
            <w:tcW w:w="602" w:type="pct"/>
            <w:vAlign w:val="center"/>
          </w:tcPr>
          <w:p w14:paraId="19E247E7" w14:textId="26C3C58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38876C14" w14:textId="77777777" w:rsidTr="001C6F89">
        <w:trPr>
          <w:trHeight w:val="254"/>
          <w:jc w:val="center"/>
        </w:trPr>
        <w:tc>
          <w:tcPr>
            <w:tcW w:w="406" w:type="pct"/>
            <w:vAlign w:val="center"/>
          </w:tcPr>
          <w:p w14:paraId="5BEE3A49" w14:textId="3F7DE499"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17SP</w:t>
            </w:r>
          </w:p>
        </w:tc>
        <w:tc>
          <w:tcPr>
            <w:tcW w:w="1880" w:type="pct"/>
            <w:vAlign w:val="center"/>
          </w:tcPr>
          <w:p w14:paraId="5D3EDA09" w14:textId="5BB79487"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F3F6B1A" w14:textId="2CC9DBCE"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4EFCAA7F" w14:textId="570242BB"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4E25B31C" w14:textId="0CC6D20F"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1755255F" w14:textId="42753FEC"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30</w:t>
            </w:r>
          </w:p>
        </w:tc>
      </w:tr>
      <w:tr w:rsidR="001C6F89" w:rsidRPr="006030AA" w14:paraId="2C892DC8" w14:textId="77777777" w:rsidTr="001C6F89">
        <w:trPr>
          <w:trHeight w:val="256"/>
          <w:jc w:val="center"/>
        </w:trPr>
        <w:tc>
          <w:tcPr>
            <w:tcW w:w="406" w:type="pct"/>
            <w:vAlign w:val="center"/>
          </w:tcPr>
          <w:p w14:paraId="3E4A0871" w14:textId="27221C9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18SP</w:t>
            </w:r>
          </w:p>
        </w:tc>
        <w:tc>
          <w:tcPr>
            <w:tcW w:w="1880" w:type="pct"/>
            <w:vAlign w:val="center"/>
          </w:tcPr>
          <w:p w14:paraId="3932B456" w14:textId="62AFE79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93D268C" w14:textId="11541C5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69FCCADC" w14:textId="62D00DF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21FF3962" w14:textId="62B3DCA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574927D0" w14:textId="29259192"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30</w:t>
            </w:r>
          </w:p>
        </w:tc>
      </w:tr>
      <w:tr w:rsidR="001C6F89" w:rsidRPr="006030AA" w14:paraId="467C4AB2" w14:textId="77777777" w:rsidTr="001C6F89">
        <w:trPr>
          <w:trHeight w:val="253"/>
          <w:jc w:val="center"/>
        </w:trPr>
        <w:tc>
          <w:tcPr>
            <w:tcW w:w="406" w:type="pct"/>
            <w:vAlign w:val="center"/>
          </w:tcPr>
          <w:p w14:paraId="25AE159E" w14:textId="214E54C6"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19SP</w:t>
            </w:r>
          </w:p>
        </w:tc>
        <w:tc>
          <w:tcPr>
            <w:tcW w:w="1880" w:type="pct"/>
            <w:vAlign w:val="center"/>
          </w:tcPr>
          <w:p w14:paraId="22801E93" w14:textId="5516F563"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821AE84" w14:textId="6CD0BF6A"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2F30D1E0" w14:textId="1F4C274B"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75</w:t>
            </w:r>
          </w:p>
        </w:tc>
        <w:tc>
          <w:tcPr>
            <w:tcW w:w="679" w:type="pct"/>
            <w:vAlign w:val="center"/>
          </w:tcPr>
          <w:p w14:paraId="7EF042A2" w14:textId="478C1D5F"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62392CE5" w14:textId="654F970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4F506089" w14:textId="77777777" w:rsidTr="001C6F89">
        <w:trPr>
          <w:trHeight w:val="254"/>
          <w:jc w:val="center"/>
        </w:trPr>
        <w:tc>
          <w:tcPr>
            <w:tcW w:w="406" w:type="pct"/>
            <w:vAlign w:val="center"/>
          </w:tcPr>
          <w:p w14:paraId="294A7205" w14:textId="3961FFB9"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20SP</w:t>
            </w:r>
          </w:p>
        </w:tc>
        <w:tc>
          <w:tcPr>
            <w:tcW w:w="1880" w:type="pct"/>
            <w:vAlign w:val="center"/>
          </w:tcPr>
          <w:p w14:paraId="2804FE1D" w14:textId="7F9C32AC"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2955F45" w14:textId="2650E1DA"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1,5</w:t>
            </w:r>
          </w:p>
        </w:tc>
        <w:tc>
          <w:tcPr>
            <w:tcW w:w="679" w:type="pct"/>
            <w:vAlign w:val="center"/>
          </w:tcPr>
          <w:p w14:paraId="1774D7E0" w14:textId="07F53B4B"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50</w:t>
            </w:r>
          </w:p>
        </w:tc>
        <w:tc>
          <w:tcPr>
            <w:tcW w:w="679" w:type="pct"/>
            <w:vAlign w:val="center"/>
          </w:tcPr>
          <w:p w14:paraId="788A5EE0" w14:textId="65F07094"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12</w:t>
            </w:r>
          </w:p>
        </w:tc>
        <w:tc>
          <w:tcPr>
            <w:tcW w:w="602" w:type="pct"/>
            <w:vAlign w:val="center"/>
          </w:tcPr>
          <w:p w14:paraId="6F66A18C" w14:textId="541BD0C8"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w:t>
            </w:r>
          </w:p>
        </w:tc>
      </w:tr>
      <w:tr w:rsidR="001C6F89" w:rsidRPr="006030AA" w14:paraId="32719D05" w14:textId="77777777" w:rsidTr="001C6F89">
        <w:trPr>
          <w:trHeight w:val="256"/>
          <w:jc w:val="center"/>
        </w:trPr>
        <w:tc>
          <w:tcPr>
            <w:tcW w:w="406" w:type="pct"/>
            <w:vAlign w:val="center"/>
          </w:tcPr>
          <w:p w14:paraId="5994382B" w14:textId="4A255B8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21SP</w:t>
            </w:r>
          </w:p>
        </w:tc>
        <w:tc>
          <w:tcPr>
            <w:tcW w:w="1880" w:type="pct"/>
            <w:vAlign w:val="center"/>
          </w:tcPr>
          <w:p w14:paraId="263B9FA4" w14:textId="16351FD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58681E22" w14:textId="0F132DC3"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2D58EA1A" w14:textId="6DCF3D3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4719A290" w14:textId="426C941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02" w:type="pct"/>
            <w:vAlign w:val="center"/>
          </w:tcPr>
          <w:p w14:paraId="3D7E5437" w14:textId="5A791A6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4852A968" w14:textId="77777777" w:rsidTr="001C6F89">
        <w:trPr>
          <w:trHeight w:val="253"/>
          <w:jc w:val="center"/>
        </w:trPr>
        <w:tc>
          <w:tcPr>
            <w:tcW w:w="406" w:type="pct"/>
            <w:vAlign w:val="center"/>
          </w:tcPr>
          <w:p w14:paraId="4BA196E4" w14:textId="72F7C806"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22SP</w:t>
            </w:r>
          </w:p>
        </w:tc>
        <w:tc>
          <w:tcPr>
            <w:tcW w:w="1880" w:type="pct"/>
            <w:vAlign w:val="center"/>
          </w:tcPr>
          <w:p w14:paraId="11268D03" w14:textId="26C174C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EFC59F3" w14:textId="66A90393"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0213790D" w14:textId="7CFB1B14"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40179CEC" w14:textId="484AD80F"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15</w:t>
            </w:r>
          </w:p>
        </w:tc>
        <w:tc>
          <w:tcPr>
            <w:tcW w:w="602" w:type="pct"/>
            <w:vAlign w:val="center"/>
          </w:tcPr>
          <w:p w14:paraId="64EBE23A" w14:textId="7A4F92C9"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150E8CCD" w14:textId="77777777" w:rsidTr="001C6F89">
        <w:trPr>
          <w:trHeight w:val="256"/>
          <w:jc w:val="center"/>
        </w:trPr>
        <w:tc>
          <w:tcPr>
            <w:tcW w:w="406" w:type="pct"/>
            <w:vAlign w:val="center"/>
          </w:tcPr>
          <w:p w14:paraId="2639C88F" w14:textId="59BF12F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23SP</w:t>
            </w:r>
          </w:p>
        </w:tc>
        <w:tc>
          <w:tcPr>
            <w:tcW w:w="1880" w:type="pct"/>
            <w:vAlign w:val="center"/>
          </w:tcPr>
          <w:p w14:paraId="11CFDE42" w14:textId="124787F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E8E4850" w14:textId="5D36E5D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63792A0F" w14:textId="1E1C594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3A4F6B2C" w14:textId="4099A90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13CF5C24" w14:textId="61F70A4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430B967D" w14:textId="77777777" w:rsidTr="001C6F89">
        <w:trPr>
          <w:trHeight w:val="256"/>
          <w:jc w:val="center"/>
        </w:trPr>
        <w:tc>
          <w:tcPr>
            <w:tcW w:w="406" w:type="pct"/>
            <w:vAlign w:val="center"/>
          </w:tcPr>
          <w:p w14:paraId="6A3C3F08" w14:textId="5D52F6C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24SP</w:t>
            </w:r>
          </w:p>
        </w:tc>
        <w:tc>
          <w:tcPr>
            <w:tcW w:w="1880" w:type="pct"/>
            <w:vAlign w:val="center"/>
          </w:tcPr>
          <w:p w14:paraId="244AF657" w14:textId="52D1083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AD938AD" w14:textId="3835892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2A603338" w14:textId="78DBDFE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4799B440" w14:textId="2629A45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6EA4CAF9" w14:textId="26928E86"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1796C157" w14:textId="77777777" w:rsidTr="001C6F89">
        <w:trPr>
          <w:trHeight w:val="254"/>
          <w:jc w:val="center"/>
        </w:trPr>
        <w:tc>
          <w:tcPr>
            <w:tcW w:w="406" w:type="pct"/>
            <w:vAlign w:val="center"/>
          </w:tcPr>
          <w:p w14:paraId="2E98FFC5" w14:textId="5F727A40"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25SP</w:t>
            </w:r>
          </w:p>
        </w:tc>
        <w:tc>
          <w:tcPr>
            <w:tcW w:w="1880" w:type="pct"/>
            <w:vAlign w:val="center"/>
          </w:tcPr>
          <w:p w14:paraId="3E98F18C" w14:textId="45C8E5B5"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C775E8E" w14:textId="47211F47"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5A732721" w14:textId="5CB9CE6B"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0EB10A03" w14:textId="5F30C0BA"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38D9D395" w14:textId="6C5E81F3"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25439DCA" w14:textId="77777777" w:rsidTr="001C6F89">
        <w:trPr>
          <w:trHeight w:val="256"/>
          <w:jc w:val="center"/>
        </w:trPr>
        <w:tc>
          <w:tcPr>
            <w:tcW w:w="406" w:type="pct"/>
            <w:vAlign w:val="center"/>
          </w:tcPr>
          <w:p w14:paraId="0D83E1A7" w14:textId="00AC341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26SP</w:t>
            </w:r>
          </w:p>
        </w:tc>
        <w:tc>
          <w:tcPr>
            <w:tcW w:w="1880" w:type="pct"/>
            <w:vAlign w:val="center"/>
          </w:tcPr>
          <w:p w14:paraId="17747C3E" w14:textId="69568CD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ACF0F51" w14:textId="386659C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lastRenderedPageBreak/>
              <w:t>1,5</w:t>
            </w:r>
          </w:p>
        </w:tc>
        <w:tc>
          <w:tcPr>
            <w:tcW w:w="679" w:type="pct"/>
            <w:vAlign w:val="center"/>
          </w:tcPr>
          <w:p w14:paraId="248B8A7E" w14:textId="498E9FF3"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184CC530" w14:textId="7F9B0EC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54358BDE" w14:textId="7A920E6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35D46AF8" w14:textId="77777777" w:rsidTr="001C6F89">
        <w:trPr>
          <w:trHeight w:val="253"/>
          <w:jc w:val="center"/>
        </w:trPr>
        <w:tc>
          <w:tcPr>
            <w:tcW w:w="406" w:type="pct"/>
            <w:vAlign w:val="center"/>
          </w:tcPr>
          <w:p w14:paraId="2E091591" w14:textId="503E7A47"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27SP</w:t>
            </w:r>
          </w:p>
        </w:tc>
        <w:tc>
          <w:tcPr>
            <w:tcW w:w="1880" w:type="pct"/>
            <w:vAlign w:val="center"/>
          </w:tcPr>
          <w:p w14:paraId="2D8D2495" w14:textId="07E5C3F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1AC137DB" w14:textId="149ADFB4"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01888A3B" w14:textId="1484A62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6E2B995A" w14:textId="3FE5FA2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12</w:t>
            </w:r>
          </w:p>
        </w:tc>
        <w:tc>
          <w:tcPr>
            <w:tcW w:w="602" w:type="pct"/>
            <w:vAlign w:val="center"/>
          </w:tcPr>
          <w:p w14:paraId="19A6FA13" w14:textId="74B9C264"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1B219047" w14:textId="77777777" w:rsidTr="001C6F89">
        <w:trPr>
          <w:trHeight w:val="254"/>
          <w:jc w:val="center"/>
        </w:trPr>
        <w:tc>
          <w:tcPr>
            <w:tcW w:w="406" w:type="pct"/>
            <w:vAlign w:val="center"/>
          </w:tcPr>
          <w:p w14:paraId="0B2DE4D8" w14:textId="15636094"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28SP</w:t>
            </w:r>
          </w:p>
        </w:tc>
        <w:tc>
          <w:tcPr>
            <w:tcW w:w="1880" w:type="pct"/>
            <w:vAlign w:val="center"/>
          </w:tcPr>
          <w:p w14:paraId="7AB0F6A6" w14:textId="207CD71F"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1F349BE" w14:textId="7055936E"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1,2</w:t>
            </w:r>
          </w:p>
        </w:tc>
        <w:tc>
          <w:tcPr>
            <w:tcW w:w="679" w:type="pct"/>
            <w:vAlign w:val="center"/>
          </w:tcPr>
          <w:p w14:paraId="1D60FF94" w14:textId="1E05D4A1"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40</w:t>
            </w:r>
          </w:p>
        </w:tc>
        <w:tc>
          <w:tcPr>
            <w:tcW w:w="679" w:type="pct"/>
            <w:vAlign w:val="center"/>
          </w:tcPr>
          <w:p w14:paraId="2D39867E" w14:textId="60BAED18"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12</w:t>
            </w:r>
          </w:p>
        </w:tc>
        <w:tc>
          <w:tcPr>
            <w:tcW w:w="602" w:type="pct"/>
            <w:vAlign w:val="center"/>
          </w:tcPr>
          <w:p w14:paraId="12E94C52" w14:textId="7E268BEE"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w:t>
            </w:r>
          </w:p>
        </w:tc>
      </w:tr>
      <w:tr w:rsidR="001C6F89" w:rsidRPr="006030AA" w14:paraId="5291D4C8" w14:textId="77777777" w:rsidTr="001C6F89">
        <w:trPr>
          <w:trHeight w:val="256"/>
          <w:jc w:val="center"/>
        </w:trPr>
        <w:tc>
          <w:tcPr>
            <w:tcW w:w="406" w:type="pct"/>
            <w:vAlign w:val="center"/>
          </w:tcPr>
          <w:p w14:paraId="71A8A6E4" w14:textId="27D31DF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29SP</w:t>
            </w:r>
          </w:p>
        </w:tc>
        <w:tc>
          <w:tcPr>
            <w:tcW w:w="1880" w:type="pct"/>
            <w:vAlign w:val="center"/>
          </w:tcPr>
          <w:p w14:paraId="6E177462" w14:textId="6931C4AD"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14D8C1AD" w14:textId="35531E47"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1,2</w:t>
            </w:r>
          </w:p>
        </w:tc>
        <w:tc>
          <w:tcPr>
            <w:tcW w:w="679" w:type="pct"/>
            <w:vAlign w:val="center"/>
          </w:tcPr>
          <w:p w14:paraId="5A8AB6E1" w14:textId="50BD662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40</w:t>
            </w:r>
          </w:p>
        </w:tc>
        <w:tc>
          <w:tcPr>
            <w:tcW w:w="679" w:type="pct"/>
            <w:vAlign w:val="center"/>
          </w:tcPr>
          <w:p w14:paraId="1696B5F3" w14:textId="0D05CB21"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02" w:type="pct"/>
            <w:vAlign w:val="center"/>
          </w:tcPr>
          <w:p w14:paraId="2ECEE772" w14:textId="324E715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75D80C0C" w14:textId="77777777" w:rsidTr="001C6F89">
        <w:trPr>
          <w:trHeight w:val="253"/>
          <w:jc w:val="center"/>
        </w:trPr>
        <w:tc>
          <w:tcPr>
            <w:tcW w:w="406" w:type="pct"/>
            <w:vAlign w:val="center"/>
          </w:tcPr>
          <w:p w14:paraId="3C583426" w14:textId="065F64A9"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30SP</w:t>
            </w:r>
          </w:p>
        </w:tc>
        <w:tc>
          <w:tcPr>
            <w:tcW w:w="1880" w:type="pct"/>
            <w:vAlign w:val="center"/>
          </w:tcPr>
          <w:p w14:paraId="1ED55A97" w14:textId="14A56E81"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A0122F3" w14:textId="298D0CCD"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18A6CB27" w14:textId="2330E85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75</w:t>
            </w:r>
          </w:p>
        </w:tc>
        <w:tc>
          <w:tcPr>
            <w:tcW w:w="679" w:type="pct"/>
            <w:vAlign w:val="center"/>
          </w:tcPr>
          <w:p w14:paraId="51CC48D8" w14:textId="264D4F15"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25</w:t>
            </w:r>
          </w:p>
        </w:tc>
        <w:tc>
          <w:tcPr>
            <w:tcW w:w="602" w:type="pct"/>
            <w:vAlign w:val="center"/>
          </w:tcPr>
          <w:p w14:paraId="251370B8" w14:textId="7EDFA26E"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15</w:t>
            </w:r>
          </w:p>
        </w:tc>
      </w:tr>
      <w:tr w:rsidR="001C6F89" w:rsidRPr="006030AA" w14:paraId="5F9A3EFB" w14:textId="77777777" w:rsidTr="001C6F89">
        <w:trPr>
          <w:trHeight w:val="256"/>
          <w:jc w:val="center"/>
        </w:trPr>
        <w:tc>
          <w:tcPr>
            <w:tcW w:w="406" w:type="pct"/>
            <w:vAlign w:val="center"/>
          </w:tcPr>
          <w:p w14:paraId="7C5313F4" w14:textId="646752F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31SP</w:t>
            </w:r>
          </w:p>
        </w:tc>
        <w:tc>
          <w:tcPr>
            <w:tcW w:w="1880" w:type="pct"/>
            <w:vAlign w:val="center"/>
          </w:tcPr>
          <w:p w14:paraId="1A31718D" w14:textId="6AE5C07D"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5DDF613" w14:textId="0B166C8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2,4</w:t>
            </w:r>
          </w:p>
        </w:tc>
        <w:tc>
          <w:tcPr>
            <w:tcW w:w="679" w:type="pct"/>
            <w:vAlign w:val="center"/>
          </w:tcPr>
          <w:p w14:paraId="5F363E85" w14:textId="764F41D9"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60</w:t>
            </w:r>
          </w:p>
        </w:tc>
        <w:tc>
          <w:tcPr>
            <w:tcW w:w="679" w:type="pct"/>
            <w:vAlign w:val="center"/>
          </w:tcPr>
          <w:p w14:paraId="3F096BD4" w14:textId="599E1FDC"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35</w:t>
            </w:r>
          </w:p>
        </w:tc>
        <w:tc>
          <w:tcPr>
            <w:tcW w:w="602" w:type="pct"/>
            <w:vAlign w:val="center"/>
          </w:tcPr>
          <w:p w14:paraId="677A72FD" w14:textId="223928D8"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55C98A8B" w14:textId="77777777" w:rsidTr="001C6F89">
        <w:trPr>
          <w:trHeight w:val="256"/>
          <w:jc w:val="center"/>
        </w:trPr>
        <w:tc>
          <w:tcPr>
            <w:tcW w:w="406" w:type="pct"/>
            <w:vAlign w:val="center"/>
          </w:tcPr>
          <w:p w14:paraId="3B6F12AD" w14:textId="05E0ABDB"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32SP</w:t>
            </w:r>
          </w:p>
        </w:tc>
        <w:tc>
          <w:tcPr>
            <w:tcW w:w="1880" w:type="pct"/>
            <w:vAlign w:val="center"/>
          </w:tcPr>
          <w:p w14:paraId="2F2C5B7A" w14:textId="172DABA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53BE2EFC" w14:textId="4E1FF1C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2,4</w:t>
            </w:r>
          </w:p>
        </w:tc>
        <w:tc>
          <w:tcPr>
            <w:tcW w:w="679" w:type="pct"/>
            <w:vAlign w:val="center"/>
          </w:tcPr>
          <w:p w14:paraId="421D6751" w14:textId="3A8A2DC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60</w:t>
            </w:r>
          </w:p>
        </w:tc>
        <w:tc>
          <w:tcPr>
            <w:tcW w:w="679" w:type="pct"/>
            <w:vAlign w:val="center"/>
          </w:tcPr>
          <w:p w14:paraId="7D116C3C" w14:textId="620B6C7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35</w:t>
            </w:r>
          </w:p>
        </w:tc>
        <w:tc>
          <w:tcPr>
            <w:tcW w:w="602" w:type="pct"/>
            <w:vAlign w:val="center"/>
          </w:tcPr>
          <w:p w14:paraId="20722386" w14:textId="6B4CA8AE"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1F03A000" w14:textId="77777777" w:rsidTr="001C6F89">
        <w:trPr>
          <w:trHeight w:val="254"/>
          <w:jc w:val="center"/>
        </w:trPr>
        <w:tc>
          <w:tcPr>
            <w:tcW w:w="406" w:type="pct"/>
            <w:vAlign w:val="center"/>
          </w:tcPr>
          <w:p w14:paraId="2FD4DF8C" w14:textId="76F015CA"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33SP</w:t>
            </w:r>
          </w:p>
        </w:tc>
        <w:tc>
          <w:tcPr>
            <w:tcW w:w="1880" w:type="pct"/>
            <w:vAlign w:val="center"/>
          </w:tcPr>
          <w:p w14:paraId="1490CAAA" w14:textId="7380ECE0"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11BB9634" w14:textId="340C4F60"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w:t>
            </w:r>
          </w:p>
        </w:tc>
        <w:tc>
          <w:tcPr>
            <w:tcW w:w="679" w:type="pct"/>
            <w:vAlign w:val="center"/>
          </w:tcPr>
          <w:p w14:paraId="647E1671" w14:textId="574DF568"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50</w:t>
            </w:r>
          </w:p>
        </w:tc>
        <w:tc>
          <w:tcPr>
            <w:tcW w:w="679" w:type="pct"/>
            <w:vAlign w:val="center"/>
          </w:tcPr>
          <w:p w14:paraId="542FC6D0" w14:textId="64CC8752"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c>
          <w:tcPr>
            <w:tcW w:w="602" w:type="pct"/>
            <w:vAlign w:val="center"/>
          </w:tcPr>
          <w:p w14:paraId="47EB0AA1" w14:textId="15704E40" w:rsidR="001C6F89" w:rsidRPr="006030AA" w:rsidRDefault="001C6F89" w:rsidP="001C6F89">
            <w:pPr>
              <w:pStyle w:val="TableParagraph"/>
              <w:spacing w:before="8" w:line="225" w:lineRule="exact"/>
              <w:jc w:val="center"/>
              <w:rPr>
                <w:rFonts w:ascii="Arial" w:hAnsi="Arial" w:cs="Arial"/>
                <w:sz w:val="20"/>
              </w:rPr>
            </w:pPr>
            <w:r w:rsidRPr="006030AA">
              <w:rPr>
                <w:rFonts w:ascii="Arial" w:hAnsi="Arial" w:cs="Arial"/>
                <w:sz w:val="20"/>
                <w:szCs w:val="20"/>
              </w:rPr>
              <w:t>20</w:t>
            </w:r>
          </w:p>
        </w:tc>
      </w:tr>
      <w:tr w:rsidR="001C6F89" w:rsidRPr="006030AA" w14:paraId="7E7A0586" w14:textId="77777777" w:rsidTr="001C6F89">
        <w:trPr>
          <w:trHeight w:val="256"/>
          <w:jc w:val="center"/>
        </w:trPr>
        <w:tc>
          <w:tcPr>
            <w:tcW w:w="406" w:type="pct"/>
            <w:vAlign w:val="center"/>
          </w:tcPr>
          <w:p w14:paraId="691DEDD9" w14:textId="1076B196"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34SP</w:t>
            </w:r>
          </w:p>
        </w:tc>
        <w:tc>
          <w:tcPr>
            <w:tcW w:w="1880" w:type="pct"/>
            <w:vAlign w:val="center"/>
          </w:tcPr>
          <w:p w14:paraId="3C3A9378" w14:textId="34879425"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E38432D" w14:textId="504B2250"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79" w:type="pct"/>
            <w:vAlign w:val="center"/>
          </w:tcPr>
          <w:p w14:paraId="3F75F45B" w14:textId="6D702CDA"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75</w:t>
            </w:r>
          </w:p>
        </w:tc>
        <w:tc>
          <w:tcPr>
            <w:tcW w:w="679" w:type="pct"/>
            <w:vAlign w:val="center"/>
          </w:tcPr>
          <w:p w14:paraId="2B2C2D30" w14:textId="0375A694"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15</w:t>
            </w:r>
          </w:p>
        </w:tc>
        <w:tc>
          <w:tcPr>
            <w:tcW w:w="602" w:type="pct"/>
            <w:vAlign w:val="center"/>
          </w:tcPr>
          <w:p w14:paraId="58CE5404" w14:textId="53842726" w:rsidR="001C6F89" w:rsidRPr="006030AA" w:rsidRDefault="001C6F89" w:rsidP="001C6F89">
            <w:pPr>
              <w:pStyle w:val="TableParagraph"/>
              <w:spacing w:before="11" w:line="225" w:lineRule="exact"/>
              <w:jc w:val="center"/>
              <w:rPr>
                <w:rFonts w:ascii="Arial" w:hAnsi="Arial" w:cs="Arial"/>
                <w:sz w:val="20"/>
              </w:rPr>
            </w:pPr>
            <w:r w:rsidRPr="006030AA">
              <w:rPr>
                <w:rFonts w:ascii="Arial" w:hAnsi="Arial" w:cs="Arial"/>
                <w:sz w:val="20"/>
                <w:szCs w:val="20"/>
              </w:rPr>
              <w:t>20</w:t>
            </w:r>
          </w:p>
        </w:tc>
      </w:tr>
      <w:tr w:rsidR="001C6F89" w:rsidRPr="006030AA" w14:paraId="42025318" w14:textId="77777777" w:rsidTr="001C6F89">
        <w:trPr>
          <w:trHeight w:val="254"/>
          <w:jc w:val="center"/>
        </w:trPr>
        <w:tc>
          <w:tcPr>
            <w:tcW w:w="406" w:type="pct"/>
            <w:vAlign w:val="center"/>
          </w:tcPr>
          <w:p w14:paraId="2A32F159" w14:textId="0FDEBD2A"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35SP</w:t>
            </w:r>
          </w:p>
        </w:tc>
        <w:tc>
          <w:tcPr>
            <w:tcW w:w="1880" w:type="pct"/>
            <w:vAlign w:val="center"/>
          </w:tcPr>
          <w:p w14:paraId="7F61ACFC" w14:textId="6F0BBE5C"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1362E97" w14:textId="3092C1EA"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2,3</w:t>
            </w:r>
          </w:p>
        </w:tc>
        <w:tc>
          <w:tcPr>
            <w:tcW w:w="679" w:type="pct"/>
            <w:vAlign w:val="center"/>
          </w:tcPr>
          <w:p w14:paraId="76A6382F" w14:textId="0925F678"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75</w:t>
            </w:r>
          </w:p>
        </w:tc>
        <w:tc>
          <w:tcPr>
            <w:tcW w:w="679" w:type="pct"/>
            <w:vAlign w:val="center"/>
          </w:tcPr>
          <w:p w14:paraId="61C66167" w14:textId="106CFF83"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25</w:t>
            </w:r>
          </w:p>
        </w:tc>
        <w:tc>
          <w:tcPr>
            <w:tcW w:w="602" w:type="pct"/>
            <w:vAlign w:val="center"/>
          </w:tcPr>
          <w:p w14:paraId="12938FDA" w14:textId="4092F49F"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15</w:t>
            </w:r>
          </w:p>
        </w:tc>
      </w:tr>
      <w:tr w:rsidR="001C6F89" w:rsidRPr="006030AA" w14:paraId="4B7F29AD" w14:textId="77777777" w:rsidTr="001C6F89">
        <w:trPr>
          <w:trHeight w:val="254"/>
          <w:jc w:val="center"/>
        </w:trPr>
        <w:tc>
          <w:tcPr>
            <w:tcW w:w="406" w:type="pct"/>
            <w:vAlign w:val="center"/>
          </w:tcPr>
          <w:p w14:paraId="03E1D059" w14:textId="29CBADF1"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36SP-78SP</w:t>
            </w:r>
          </w:p>
        </w:tc>
        <w:tc>
          <w:tcPr>
            <w:tcW w:w="1880" w:type="pct"/>
            <w:vAlign w:val="center"/>
          </w:tcPr>
          <w:p w14:paraId="09028E92" w14:textId="19EAF8A1"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2243F45" w14:textId="6651086F"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1,5</w:t>
            </w:r>
          </w:p>
        </w:tc>
        <w:tc>
          <w:tcPr>
            <w:tcW w:w="679" w:type="pct"/>
            <w:vAlign w:val="center"/>
          </w:tcPr>
          <w:p w14:paraId="039C17CE" w14:textId="4DBD8342"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50</w:t>
            </w:r>
          </w:p>
        </w:tc>
        <w:tc>
          <w:tcPr>
            <w:tcW w:w="679" w:type="pct"/>
            <w:vAlign w:val="center"/>
          </w:tcPr>
          <w:p w14:paraId="1649F63B" w14:textId="7A615B42"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15</w:t>
            </w:r>
          </w:p>
        </w:tc>
        <w:tc>
          <w:tcPr>
            <w:tcW w:w="602" w:type="pct"/>
            <w:vAlign w:val="center"/>
          </w:tcPr>
          <w:p w14:paraId="2E77F859" w14:textId="03F6DC7B" w:rsidR="001C6F89" w:rsidRPr="006030AA" w:rsidRDefault="001C6F89" w:rsidP="001C6F89">
            <w:pPr>
              <w:pStyle w:val="TableParagraph"/>
              <w:spacing w:before="11" w:line="223" w:lineRule="exact"/>
              <w:jc w:val="center"/>
              <w:rPr>
                <w:rFonts w:ascii="Arial" w:hAnsi="Arial" w:cs="Arial"/>
                <w:sz w:val="20"/>
              </w:rPr>
            </w:pPr>
            <w:r w:rsidRPr="006030AA">
              <w:rPr>
                <w:rFonts w:ascii="Arial" w:hAnsi="Arial" w:cs="Arial"/>
                <w:sz w:val="20"/>
                <w:szCs w:val="20"/>
              </w:rPr>
              <w:t>20</w:t>
            </w:r>
          </w:p>
        </w:tc>
      </w:tr>
      <w:tr w:rsidR="001C6F89" w:rsidRPr="006030AA" w14:paraId="4F5A1218" w14:textId="77777777" w:rsidTr="001C6F89">
        <w:trPr>
          <w:trHeight w:val="254"/>
          <w:jc w:val="center"/>
        </w:trPr>
        <w:tc>
          <w:tcPr>
            <w:tcW w:w="406" w:type="pct"/>
            <w:vAlign w:val="center"/>
          </w:tcPr>
          <w:p w14:paraId="2D734454" w14:textId="278BDF83"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79SP-80SP</w:t>
            </w:r>
          </w:p>
        </w:tc>
        <w:tc>
          <w:tcPr>
            <w:tcW w:w="1880" w:type="pct"/>
            <w:vAlign w:val="center"/>
          </w:tcPr>
          <w:p w14:paraId="3A110C74" w14:textId="6C64874D"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B1791FC" w14:textId="67A79300"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2</w:t>
            </w:r>
          </w:p>
        </w:tc>
        <w:tc>
          <w:tcPr>
            <w:tcW w:w="679" w:type="pct"/>
            <w:vAlign w:val="center"/>
          </w:tcPr>
          <w:p w14:paraId="12485434" w14:textId="22BF54EC"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50</w:t>
            </w:r>
          </w:p>
        </w:tc>
        <w:tc>
          <w:tcPr>
            <w:tcW w:w="679" w:type="pct"/>
            <w:vAlign w:val="center"/>
          </w:tcPr>
          <w:p w14:paraId="7BD318B1" w14:textId="2129A71F"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20</w:t>
            </w:r>
          </w:p>
        </w:tc>
        <w:tc>
          <w:tcPr>
            <w:tcW w:w="602" w:type="pct"/>
            <w:vAlign w:val="center"/>
          </w:tcPr>
          <w:p w14:paraId="6C673B47" w14:textId="55FD0B61"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20</w:t>
            </w:r>
          </w:p>
        </w:tc>
      </w:tr>
      <w:tr w:rsidR="001C6F89" w:rsidRPr="006030AA" w14:paraId="7E4A0992" w14:textId="77777777" w:rsidTr="001C6F89">
        <w:trPr>
          <w:trHeight w:val="254"/>
          <w:jc w:val="center"/>
        </w:trPr>
        <w:tc>
          <w:tcPr>
            <w:tcW w:w="406" w:type="pct"/>
            <w:vAlign w:val="center"/>
          </w:tcPr>
          <w:p w14:paraId="1F49B1AB" w14:textId="4330DE20"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81SP</w:t>
            </w:r>
          </w:p>
        </w:tc>
        <w:tc>
          <w:tcPr>
            <w:tcW w:w="1880" w:type="pct"/>
            <w:vAlign w:val="center"/>
          </w:tcPr>
          <w:p w14:paraId="6931B4AD" w14:textId="44C63A9C"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2ED3C98" w14:textId="03C33A02"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79" w:type="pct"/>
            <w:vAlign w:val="center"/>
          </w:tcPr>
          <w:p w14:paraId="523A74B3" w14:textId="73950F34"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50</w:t>
            </w:r>
          </w:p>
        </w:tc>
        <w:tc>
          <w:tcPr>
            <w:tcW w:w="679" w:type="pct"/>
            <w:vAlign w:val="center"/>
          </w:tcPr>
          <w:p w14:paraId="279BDCEE" w14:textId="38752BBC"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21777180" w14:textId="021BB03B" w:rsidR="001C6F89" w:rsidRPr="006030AA" w:rsidRDefault="001C6F89" w:rsidP="001C6F89">
            <w:pPr>
              <w:pStyle w:val="TableParagraph"/>
              <w:spacing w:before="11" w:line="223" w:lineRule="exact"/>
              <w:jc w:val="center"/>
              <w:rPr>
                <w:rFonts w:ascii="Arial" w:hAnsi="Arial" w:cs="Arial"/>
                <w:sz w:val="20"/>
                <w:szCs w:val="20"/>
              </w:rPr>
            </w:pPr>
            <w:r w:rsidRPr="006030AA">
              <w:rPr>
                <w:rFonts w:ascii="Arial" w:hAnsi="Arial" w:cs="Arial"/>
                <w:sz w:val="20"/>
                <w:szCs w:val="20"/>
              </w:rPr>
              <w:t>20</w:t>
            </w:r>
          </w:p>
        </w:tc>
      </w:tr>
    </w:tbl>
    <w:p w14:paraId="7AAE189B" w14:textId="413A7FE1" w:rsidR="001466C4" w:rsidRPr="006030AA" w:rsidRDefault="001466C4" w:rsidP="00026404">
      <w:pPr>
        <w:jc w:val="center"/>
        <w:rPr>
          <w:rFonts w:ascii="Arial" w:hAnsi="Arial" w:cs="Arial"/>
          <w:sz w:val="20"/>
        </w:rPr>
      </w:pPr>
      <w:r w:rsidRPr="006030AA">
        <w:rPr>
          <w:rFonts w:ascii="Arial" w:hAnsi="Arial" w:cs="Arial"/>
          <w:sz w:val="20"/>
        </w:rPr>
        <w:t>źródło: opracowanie własne</w:t>
      </w:r>
    </w:p>
    <w:p w14:paraId="7DE69C68" w14:textId="77777777" w:rsidR="00BB06C3" w:rsidRPr="006030AA" w:rsidRDefault="00BB06C3" w:rsidP="00026404">
      <w:pPr>
        <w:jc w:val="center"/>
        <w:rPr>
          <w:rFonts w:ascii="Arial" w:hAnsi="Arial" w:cs="Arial"/>
          <w:sz w:val="20"/>
        </w:rPr>
      </w:pPr>
    </w:p>
    <w:p w14:paraId="70D1D8DF" w14:textId="77777777" w:rsidR="006C440C" w:rsidRPr="006030AA" w:rsidRDefault="006C440C" w:rsidP="006C440C">
      <w:pPr>
        <w:pStyle w:val="Nagwek3"/>
        <w:numPr>
          <w:ilvl w:val="1"/>
          <w:numId w:val="14"/>
        </w:numPr>
        <w:tabs>
          <w:tab w:val="left" w:pos="284"/>
          <w:tab w:val="left" w:pos="567"/>
        </w:tabs>
        <w:spacing w:before="240" w:after="240" w:line="360" w:lineRule="auto"/>
        <w:ind w:left="567" w:right="0" w:hanging="567"/>
        <w:rPr>
          <w:rFonts w:cs="Arial"/>
          <w:b/>
          <w:bCs/>
        </w:rPr>
      </w:pPr>
      <w:bookmarkStart w:id="145" w:name="_Toc201681380"/>
      <w:bookmarkStart w:id="146" w:name="_Toc206517856"/>
      <w:bookmarkStart w:id="147" w:name="_Toc237729399"/>
      <w:r w:rsidRPr="006030AA">
        <w:rPr>
          <w:rFonts w:cs="Arial"/>
          <w:b/>
          <w:bCs/>
        </w:rPr>
        <w:t>Strefa produkcji rolniczej</w:t>
      </w:r>
      <w:bookmarkEnd w:id="145"/>
      <w:bookmarkEnd w:id="146"/>
      <w:bookmarkEnd w:id="147"/>
      <w:r w:rsidRPr="006030AA">
        <w:rPr>
          <w:rFonts w:cs="Arial"/>
          <w:b/>
          <w:bCs/>
        </w:rPr>
        <w:tab/>
      </w:r>
    </w:p>
    <w:p w14:paraId="410BC727" w14:textId="77777777" w:rsidR="006C440C" w:rsidRPr="006030AA" w:rsidRDefault="006C440C" w:rsidP="006C440C">
      <w:pPr>
        <w:pStyle w:val="Tekstpodstawowy"/>
        <w:tabs>
          <w:tab w:val="left" w:pos="284"/>
          <w:tab w:val="left" w:pos="567"/>
        </w:tabs>
        <w:ind w:left="0" w:right="0" w:firstLine="284"/>
        <w:rPr>
          <w:rFonts w:cs="Arial"/>
        </w:rPr>
      </w:pPr>
      <w:r w:rsidRPr="006030AA">
        <w:rPr>
          <w:rFonts w:cs="Arial"/>
        </w:rPr>
        <w:t>Profil podstawowy: teren produkcji w gospodarstwach rolnych, teren wielkotowarowej produkcji rolnej, teren akwakultury i obsługi rybactwa, teren komunikacji, teren ogrodów działkowych, teren infrastruktury technicznej.</w:t>
      </w:r>
    </w:p>
    <w:p w14:paraId="527275EE" w14:textId="77777777" w:rsidR="00DD3388" w:rsidRPr="006030AA" w:rsidRDefault="00DD3388" w:rsidP="006C440C">
      <w:pPr>
        <w:pStyle w:val="Tekstpodstawowy"/>
        <w:tabs>
          <w:tab w:val="left" w:pos="284"/>
          <w:tab w:val="left" w:pos="567"/>
        </w:tabs>
        <w:ind w:left="0" w:right="0" w:firstLine="284"/>
        <w:rPr>
          <w:rFonts w:cs="Arial"/>
        </w:rPr>
      </w:pPr>
    </w:p>
    <w:p w14:paraId="7BE3F31D" w14:textId="349CDA26" w:rsidR="006C440C" w:rsidRPr="006030AA" w:rsidRDefault="006C440C" w:rsidP="00842436">
      <w:pPr>
        <w:pStyle w:val="Rycina"/>
        <w:numPr>
          <w:ilvl w:val="0"/>
          <w:numId w:val="0"/>
        </w:numPr>
        <w:ind w:right="0"/>
        <w:jc w:val="center"/>
        <w:rPr>
          <w:rFonts w:cs="Arial"/>
        </w:rPr>
      </w:pPr>
      <w:bookmarkStart w:id="148" w:name="_Toc206517720"/>
      <w:bookmarkStart w:id="149" w:name="_Toc237729313"/>
      <w:r w:rsidRPr="006030AA">
        <w:rPr>
          <w:rFonts w:cs="Arial"/>
        </w:rPr>
        <w:t xml:space="preserve">Tab. </w:t>
      </w:r>
      <w:r w:rsidRPr="006030AA">
        <w:rPr>
          <w:rFonts w:cs="Arial"/>
        </w:rPr>
        <w:fldChar w:fldCharType="begin"/>
      </w:r>
      <w:r w:rsidRPr="006030AA">
        <w:rPr>
          <w:rFonts w:cs="Arial"/>
        </w:rPr>
        <w:instrText xml:space="preserve"> SEQ Tabela \* ARABIC </w:instrText>
      </w:r>
      <w:r w:rsidRPr="006030AA">
        <w:rPr>
          <w:rFonts w:cs="Arial"/>
        </w:rPr>
        <w:fldChar w:fldCharType="separate"/>
      </w:r>
      <w:r w:rsidR="000F1BF3" w:rsidRPr="006030AA">
        <w:rPr>
          <w:rFonts w:cs="Arial"/>
          <w:noProof/>
        </w:rPr>
        <w:t>17</w:t>
      </w:r>
      <w:r w:rsidRPr="006030AA">
        <w:rPr>
          <w:rFonts w:cs="Arial"/>
        </w:rPr>
        <w:fldChar w:fldCharType="end"/>
      </w:r>
      <w:r w:rsidRPr="006030AA">
        <w:rPr>
          <w:rFonts w:cs="Arial"/>
        </w:rPr>
        <w:t xml:space="preserve"> Profile dodatkowe stref SR</w:t>
      </w:r>
      <w:bookmarkEnd w:id="148"/>
      <w:r w:rsidR="00DD3388" w:rsidRPr="006030AA">
        <w:rPr>
          <w:rFonts w:cs="Arial"/>
        </w:rPr>
        <w:t xml:space="preserve"> oraz wskaźniki zagospodarowania i zabudowy terenu obowiązujące zarówno dla profilu podstawowego jak i dodatkowego</w:t>
      </w:r>
      <w:bookmarkEnd w:id="149"/>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6"/>
        <w:gridCol w:w="3409"/>
        <w:gridCol w:w="1367"/>
        <w:gridCol w:w="1231"/>
        <w:gridCol w:w="1231"/>
        <w:gridCol w:w="1092"/>
      </w:tblGrid>
      <w:tr w:rsidR="006C440C" w:rsidRPr="006030AA" w14:paraId="150FBFE8" w14:textId="77777777" w:rsidTr="00936078">
        <w:trPr>
          <w:trHeight w:val="834"/>
          <w:jc w:val="center"/>
        </w:trPr>
        <w:tc>
          <w:tcPr>
            <w:tcW w:w="406" w:type="pct"/>
            <w:shd w:val="clear" w:color="auto" w:fill="EAF1DD" w:themeFill="accent3" w:themeFillTint="33"/>
            <w:vAlign w:val="center"/>
          </w:tcPr>
          <w:p w14:paraId="72F29877" w14:textId="77777777" w:rsidR="006C440C" w:rsidRPr="006030AA" w:rsidRDefault="006C440C" w:rsidP="00ED3E8B">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z w:val="20"/>
              </w:rPr>
              <w:t>Symbol</w:t>
            </w:r>
          </w:p>
        </w:tc>
        <w:tc>
          <w:tcPr>
            <w:tcW w:w="1880" w:type="pct"/>
            <w:shd w:val="clear" w:color="auto" w:fill="EAF1DD" w:themeFill="accent3" w:themeFillTint="33"/>
            <w:vAlign w:val="center"/>
          </w:tcPr>
          <w:p w14:paraId="5FD01406" w14:textId="77777777" w:rsidR="006C440C" w:rsidRPr="006030AA" w:rsidRDefault="006C440C" w:rsidP="00ED3E8B">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pacing w:val="-2"/>
                <w:sz w:val="18"/>
              </w:rPr>
              <w:t>profil</w:t>
            </w:r>
            <w:r w:rsidRPr="006030AA">
              <w:rPr>
                <w:rFonts w:ascii="Arial" w:hAnsi="Arial" w:cs="Arial"/>
                <w:b/>
                <w:bCs/>
                <w:spacing w:val="1"/>
                <w:sz w:val="18"/>
              </w:rPr>
              <w:t xml:space="preserve"> </w:t>
            </w:r>
            <w:r w:rsidRPr="006030AA">
              <w:rPr>
                <w:rFonts w:ascii="Arial" w:hAnsi="Arial" w:cs="Arial"/>
                <w:b/>
                <w:bCs/>
                <w:spacing w:val="-2"/>
                <w:sz w:val="18"/>
              </w:rPr>
              <w:t>dodatkowy</w:t>
            </w:r>
          </w:p>
        </w:tc>
        <w:tc>
          <w:tcPr>
            <w:tcW w:w="754" w:type="pct"/>
            <w:shd w:val="clear" w:color="auto" w:fill="EAF1DD" w:themeFill="accent3" w:themeFillTint="33"/>
            <w:vAlign w:val="center"/>
          </w:tcPr>
          <w:p w14:paraId="4C9D21B1" w14:textId="77777777" w:rsidR="006C440C" w:rsidRPr="006030AA" w:rsidRDefault="006C440C" w:rsidP="00ED3E8B">
            <w:pPr>
              <w:pStyle w:val="TableParagraph"/>
              <w:tabs>
                <w:tab w:val="left" w:pos="284"/>
                <w:tab w:val="left" w:pos="567"/>
              </w:tabs>
              <w:spacing w:line="360" w:lineRule="auto"/>
              <w:ind w:firstLine="4"/>
              <w:jc w:val="center"/>
              <w:rPr>
                <w:rFonts w:ascii="Arial" w:hAnsi="Arial" w:cs="Arial"/>
                <w:b/>
                <w:bCs/>
                <w:sz w:val="18"/>
              </w:rPr>
            </w:pPr>
            <w:r w:rsidRPr="006030AA">
              <w:rPr>
                <w:rFonts w:ascii="Arial" w:hAnsi="Arial" w:cs="Arial"/>
                <w:b/>
                <w:bCs/>
                <w:spacing w:val="-2"/>
                <w:sz w:val="18"/>
              </w:rPr>
              <w:t>maksymalna</w:t>
            </w:r>
            <w:r w:rsidRPr="006030AA">
              <w:rPr>
                <w:rFonts w:ascii="Arial" w:hAnsi="Arial" w:cs="Arial"/>
                <w:b/>
                <w:bCs/>
                <w:sz w:val="18"/>
              </w:rPr>
              <w:t xml:space="preserve"> </w:t>
            </w:r>
            <w:r w:rsidRPr="006030AA">
              <w:rPr>
                <w:rFonts w:ascii="Arial" w:hAnsi="Arial" w:cs="Arial"/>
                <w:b/>
                <w:bCs/>
                <w:spacing w:val="-2"/>
                <w:sz w:val="18"/>
              </w:rPr>
              <w:t>nadziemna</w:t>
            </w:r>
            <w:r w:rsidRPr="006030AA">
              <w:rPr>
                <w:rFonts w:ascii="Arial" w:hAnsi="Arial" w:cs="Arial"/>
                <w:b/>
                <w:bCs/>
                <w:sz w:val="18"/>
              </w:rPr>
              <w:t xml:space="preserve"> </w:t>
            </w:r>
            <w:r w:rsidRPr="006030AA">
              <w:rPr>
                <w:rFonts w:ascii="Arial" w:hAnsi="Arial" w:cs="Arial"/>
                <w:b/>
                <w:bCs/>
                <w:spacing w:val="-2"/>
                <w:sz w:val="18"/>
              </w:rPr>
              <w:t>intensywnoś</w:t>
            </w:r>
            <w:r w:rsidRPr="006030AA">
              <w:rPr>
                <w:rFonts w:ascii="Arial" w:hAnsi="Arial" w:cs="Arial"/>
                <w:b/>
                <w:bCs/>
                <w:sz w:val="18"/>
              </w:rPr>
              <w:t>ć</w:t>
            </w:r>
            <w:r w:rsidRPr="006030AA">
              <w:rPr>
                <w:rFonts w:ascii="Arial" w:hAnsi="Arial" w:cs="Arial"/>
                <w:b/>
                <w:bCs/>
                <w:spacing w:val="-2"/>
                <w:sz w:val="18"/>
              </w:rPr>
              <w:t xml:space="preserve"> </w:t>
            </w:r>
            <w:r w:rsidRPr="006030AA">
              <w:rPr>
                <w:rFonts w:ascii="Arial" w:hAnsi="Arial" w:cs="Arial"/>
                <w:b/>
                <w:bCs/>
                <w:sz w:val="18"/>
              </w:rPr>
              <w:t>zabudowy</w:t>
            </w:r>
          </w:p>
        </w:tc>
        <w:tc>
          <w:tcPr>
            <w:tcW w:w="679" w:type="pct"/>
            <w:shd w:val="clear" w:color="auto" w:fill="EAF1DD" w:themeFill="accent3" w:themeFillTint="33"/>
            <w:vAlign w:val="center"/>
          </w:tcPr>
          <w:p w14:paraId="43225246" w14:textId="77777777" w:rsidR="006C440C" w:rsidRPr="006030AA" w:rsidRDefault="006C440C" w:rsidP="00ED3E8B">
            <w:pPr>
              <w:pStyle w:val="TableParagraph"/>
              <w:tabs>
                <w:tab w:val="left" w:pos="284"/>
                <w:tab w:val="left" w:pos="567"/>
              </w:tabs>
              <w:spacing w:line="360" w:lineRule="auto"/>
              <w:ind w:hanging="3"/>
              <w:jc w:val="center"/>
              <w:rPr>
                <w:rFonts w:ascii="Arial" w:hAnsi="Arial" w:cs="Arial"/>
                <w:b/>
                <w:bCs/>
                <w:sz w:val="18"/>
              </w:rPr>
            </w:pPr>
            <w:r w:rsidRPr="006030AA">
              <w:rPr>
                <w:rFonts w:ascii="Arial" w:hAnsi="Arial" w:cs="Arial"/>
                <w:b/>
                <w:bCs/>
                <w:spacing w:val="-2"/>
                <w:sz w:val="18"/>
              </w:rPr>
              <w:t>maksymaln</w:t>
            </w:r>
            <w:r w:rsidRPr="006030AA">
              <w:rPr>
                <w:rFonts w:ascii="Arial" w:hAnsi="Arial" w:cs="Arial"/>
                <w:b/>
                <w:bCs/>
                <w:sz w:val="18"/>
              </w:rPr>
              <w:t xml:space="preserve">y udział </w:t>
            </w:r>
            <w:r w:rsidRPr="006030AA">
              <w:rPr>
                <w:rFonts w:ascii="Arial" w:hAnsi="Arial" w:cs="Arial"/>
                <w:b/>
                <w:bCs/>
                <w:spacing w:val="-2"/>
                <w:sz w:val="18"/>
              </w:rPr>
              <w:t>powierzchn</w:t>
            </w:r>
            <w:r w:rsidRPr="006030AA">
              <w:rPr>
                <w:rFonts w:ascii="Arial" w:hAnsi="Arial" w:cs="Arial"/>
                <w:b/>
                <w:bCs/>
                <w:sz w:val="18"/>
              </w:rPr>
              <w:t>i</w:t>
            </w:r>
            <w:r w:rsidRPr="006030AA">
              <w:rPr>
                <w:rFonts w:ascii="Arial" w:hAnsi="Arial" w:cs="Arial"/>
                <w:b/>
                <w:bCs/>
                <w:spacing w:val="-11"/>
                <w:sz w:val="18"/>
              </w:rPr>
              <w:t xml:space="preserve"> </w:t>
            </w:r>
            <w:r w:rsidRPr="006030AA">
              <w:rPr>
                <w:rFonts w:ascii="Arial" w:hAnsi="Arial" w:cs="Arial"/>
                <w:b/>
                <w:bCs/>
                <w:sz w:val="18"/>
              </w:rPr>
              <w:t xml:space="preserve">zabudowy </w:t>
            </w:r>
            <w:r w:rsidRPr="006030AA">
              <w:rPr>
                <w:rFonts w:ascii="Arial" w:hAnsi="Arial" w:cs="Arial"/>
                <w:b/>
                <w:bCs/>
                <w:spacing w:val="-4"/>
                <w:sz w:val="18"/>
              </w:rPr>
              <w:t>(%)</w:t>
            </w:r>
          </w:p>
        </w:tc>
        <w:tc>
          <w:tcPr>
            <w:tcW w:w="679" w:type="pct"/>
            <w:shd w:val="clear" w:color="auto" w:fill="EAF1DD" w:themeFill="accent3" w:themeFillTint="33"/>
            <w:vAlign w:val="center"/>
          </w:tcPr>
          <w:p w14:paraId="16BB3281" w14:textId="77777777" w:rsidR="006C440C" w:rsidRPr="006030AA" w:rsidRDefault="006C440C" w:rsidP="00ED3E8B">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pacing w:val="-4"/>
                <w:sz w:val="18"/>
              </w:rPr>
              <w:t>maksymaln</w:t>
            </w:r>
            <w:r w:rsidRPr="006030AA">
              <w:rPr>
                <w:rFonts w:ascii="Arial" w:hAnsi="Arial" w:cs="Arial"/>
                <w:b/>
                <w:bCs/>
                <w:spacing w:val="-2"/>
                <w:sz w:val="18"/>
              </w:rPr>
              <w:t>a</w:t>
            </w:r>
            <w:r w:rsidRPr="006030AA">
              <w:rPr>
                <w:rFonts w:ascii="Arial" w:hAnsi="Arial" w:cs="Arial"/>
                <w:b/>
                <w:bCs/>
                <w:spacing w:val="-9"/>
                <w:sz w:val="18"/>
              </w:rPr>
              <w:t xml:space="preserve"> </w:t>
            </w:r>
            <w:r w:rsidRPr="006030AA">
              <w:rPr>
                <w:rFonts w:ascii="Arial" w:hAnsi="Arial" w:cs="Arial"/>
                <w:b/>
                <w:bCs/>
                <w:spacing w:val="-2"/>
                <w:sz w:val="18"/>
              </w:rPr>
              <w:t>wysokość</w:t>
            </w:r>
            <w:r w:rsidRPr="006030AA">
              <w:rPr>
                <w:rFonts w:ascii="Arial" w:hAnsi="Arial" w:cs="Arial"/>
                <w:b/>
                <w:bCs/>
                <w:sz w:val="18"/>
              </w:rPr>
              <w:t xml:space="preserve"> </w:t>
            </w:r>
            <w:r w:rsidRPr="006030AA">
              <w:rPr>
                <w:rFonts w:ascii="Arial" w:hAnsi="Arial" w:cs="Arial"/>
                <w:b/>
                <w:bCs/>
                <w:spacing w:val="-2"/>
                <w:sz w:val="18"/>
              </w:rPr>
              <w:t>zabudowy</w:t>
            </w:r>
            <w:r w:rsidRPr="006030AA">
              <w:rPr>
                <w:rFonts w:ascii="Arial" w:hAnsi="Arial" w:cs="Arial"/>
                <w:b/>
                <w:bCs/>
                <w:sz w:val="18"/>
              </w:rPr>
              <w:t xml:space="preserve"> </w:t>
            </w:r>
            <w:r w:rsidRPr="006030AA">
              <w:rPr>
                <w:rFonts w:ascii="Arial" w:hAnsi="Arial" w:cs="Arial"/>
                <w:b/>
                <w:bCs/>
                <w:spacing w:val="-4"/>
                <w:sz w:val="18"/>
              </w:rPr>
              <w:t>(m)</w:t>
            </w:r>
          </w:p>
        </w:tc>
        <w:tc>
          <w:tcPr>
            <w:tcW w:w="602" w:type="pct"/>
            <w:shd w:val="clear" w:color="auto" w:fill="EAF1DD" w:themeFill="accent3" w:themeFillTint="33"/>
            <w:vAlign w:val="center"/>
          </w:tcPr>
          <w:p w14:paraId="268D47FF" w14:textId="77777777" w:rsidR="006C440C" w:rsidRPr="006030AA" w:rsidRDefault="006C440C" w:rsidP="00ED3E8B">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w:t>
            </w:r>
            <w:r w:rsidRPr="006030AA">
              <w:rPr>
                <w:rFonts w:ascii="Arial" w:hAnsi="Arial" w:cs="Arial"/>
                <w:b/>
                <w:bCs/>
                <w:spacing w:val="-10"/>
                <w:sz w:val="18"/>
              </w:rPr>
              <w:t>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9"/>
                <w:sz w:val="18"/>
              </w:rPr>
              <w:t xml:space="preserve"> </w:t>
            </w:r>
            <w:r w:rsidRPr="006030AA">
              <w:rPr>
                <w:rFonts w:ascii="Arial" w:hAnsi="Arial" w:cs="Arial"/>
                <w:b/>
                <w:bCs/>
                <w:spacing w:val="-5"/>
                <w:sz w:val="18"/>
              </w:rPr>
              <w:t>(%)</w:t>
            </w:r>
          </w:p>
        </w:tc>
      </w:tr>
      <w:tr w:rsidR="00936078" w:rsidRPr="006030AA" w14:paraId="647B6ADB" w14:textId="77777777" w:rsidTr="00936078">
        <w:trPr>
          <w:trHeight w:val="256"/>
          <w:jc w:val="center"/>
        </w:trPr>
        <w:tc>
          <w:tcPr>
            <w:tcW w:w="406" w:type="pct"/>
            <w:vAlign w:val="center"/>
          </w:tcPr>
          <w:p w14:paraId="2622ADA3" w14:textId="370602E5"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1SR</w:t>
            </w:r>
          </w:p>
        </w:tc>
        <w:tc>
          <w:tcPr>
            <w:tcW w:w="1880" w:type="pct"/>
            <w:vAlign w:val="center"/>
          </w:tcPr>
          <w:p w14:paraId="1B6C08FA" w14:textId="7CA9E7E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1AA13298" w14:textId="1D3170A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351EA78B" w14:textId="0CBC000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740E4D6B" w14:textId="2358DC7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63BCFE7A" w14:textId="230E7A4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6789885E" w14:textId="77777777" w:rsidTr="00936078">
        <w:trPr>
          <w:trHeight w:val="256"/>
          <w:jc w:val="center"/>
        </w:trPr>
        <w:tc>
          <w:tcPr>
            <w:tcW w:w="406" w:type="pct"/>
            <w:vAlign w:val="center"/>
          </w:tcPr>
          <w:p w14:paraId="6DBF39E8" w14:textId="7D74CBDA"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2SR</w:t>
            </w:r>
          </w:p>
        </w:tc>
        <w:tc>
          <w:tcPr>
            <w:tcW w:w="1880" w:type="pct"/>
            <w:vAlign w:val="center"/>
          </w:tcPr>
          <w:p w14:paraId="5C1D7E21" w14:textId="04BD6BE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27C93C6" w14:textId="71E11A3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1,6</w:t>
            </w:r>
          </w:p>
        </w:tc>
        <w:tc>
          <w:tcPr>
            <w:tcW w:w="679" w:type="pct"/>
            <w:vAlign w:val="center"/>
          </w:tcPr>
          <w:p w14:paraId="303E0054" w14:textId="63B78AA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559F517C" w14:textId="134EADB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5C05DA03" w14:textId="4C6A194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4D1A253D" w14:textId="77777777" w:rsidTr="00936078">
        <w:trPr>
          <w:trHeight w:val="256"/>
          <w:jc w:val="center"/>
        </w:trPr>
        <w:tc>
          <w:tcPr>
            <w:tcW w:w="406" w:type="pct"/>
            <w:vAlign w:val="center"/>
          </w:tcPr>
          <w:p w14:paraId="224171D7" w14:textId="1D5942B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3SR</w:t>
            </w:r>
          </w:p>
        </w:tc>
        <w:tc>
          <w:tcPr>
            <w:tcW w:w="1880" w:type="pct"/>
            <w:vAlign w:val="center"/>
          </w:tcPr>
          <w:p w14:paraId="43B909F7" w14:textId="0461329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lastRenderedPageBreak/>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CC01FCC" w14:textId="1FDF532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lastRenderedPageBreak/>
              <w:t>1,2</w:t>
            </w:r>
          </w:p>
        </w:tc>
        <w:tc>
          <w:tcPr>
            <w:tcW w:w="679" w:type="pct"/>
            <w:vAlign w:val="center"/>
          </w:tcPr>
          <w:p w14:paraId="6190B17F" w14:textId="5584E54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06F62D8E" w14:textId="665C381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2D3E60F3" w14:textId="7AE0DB1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12587B8" w14:textId="77777777" w:rsidTr="00936078">
        <w:trPr>
          <w:trHeight w:val="256"/>
          <w:jc w:val="center"/>
        </w:trPr>
        <w:tc>
          <w:tcPr>
            <w:tcW w:w="406" w:type="pct"/>
            <w:vAlign w:val="center"/>
          </w:tcPr>
          <w:p w14:paraId="7F1382A0" w14:textId="1F42E50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4SR</w:t>
            </w:r>
          </w:p>
        </w:tc>
        <w:tc>
          <w:tcPr>
            <w:tcW w:w="1880" w:type="pct"/>
            <w:vAlign w:val="center"/>
          </w:tcPr>
          <w:p w14:paraId="2A8742CA" w14:textId="6459941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biogazowni,teren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21A133B" w14:textId="5B92051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5D607BB9" w14:textId="0BD98CE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59775860" w14:textId="33FE91E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5286317E" w14:textId="4830B9B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A4B68FA" w14:textId="77777777" w:rsidTr="00936078">
        <w:trPr>
          <w:trHeight w:val="256"/>
          <w:jc w:val="center"/>
        </w:trPr>
        <w:tc>
          <w:tcPr>
            <w:tcW w:w="406" w:type="pct"/>
            <w:vAlign w:val="center"/>
          </w:tcPr>
          <w:p w14:paraId="17D44243" w14:textId="1051770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5SR</w:t>
            </w:r>
          </w:p>
        </w:tc>
        <w:tc>
          <w:tcPr>
            <w:tcW w:w="1880" w:type="pct"/>
            <w:vAlign w:val="center"/>
          </w:tcPr>
          <w:p w14:paraId="44FEC275" w14:textId="2050F1D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wiatrowej,teren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C76D7BB" w14:textId="5C5A567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763F258E" w14:textId="10B4D8A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6F90A5E7" w14:textId="04E8069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1B398FB9" w14:textId="5452724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6943283F" w14:textId="77777777" w:rsidTr="00936078">
        <w:trPr>
          <w:trHeight w:val="256"/>
          <w:jc w:val="center"/>
        </w:trPr>
        <w:tc>
          <w:tcPr>
            <w:tcW w:w="406" w:type="pct"/>
            <w:vAlign w:val="center"/>
          </w:tcPr>
          <w:p w14:paraId="3B4648B1" w14:textId="1129C0A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6SR-27SR</w:t>
            </w:r>
          </w:p>
        </w:tc>
        <w:tc>
          <w:tcPr>
            <w:tcW w:w="1880" w:type="pct"/>
            <w:vAlign w:val="center"/>
          </w:tcPr>
          <w:p w14:paraId="125F7F3A" w14:textId="6A30188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4A08E23" w14:textId="5229589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4E79CC26" w14:textId="1738947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3199BC53" w14:textId="70A54E02"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71DA92EB" w14:textId="10AE915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BF1BDD1" w14:textId="77777777" w:rsidTr="00936078">
        <w:trPr>
          <w:trHeight w:val="256"/>
          <w:jc w:val="center"/>
        </w:trPr>
        <w:tc>
          <w:tcPr>
            <w:tcW w:w="406" w:type="pct"/>
            <w:vAlign w:val="center"/>
          </w:tcPr>
          <w:p w14:paraId="102A0083" w14:textId="3CE5B3A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28SR</w:t>
            </w:r>
          </w:p>
        </w:tc>
        <w:tc>
          <w:tcPr>
            <w:tcW w:w="1880" w:type="pct"/>
            <w:vAlign w:val="center"/>
          </w:tcPr>
          <w:p w14:paraId="366269BF" w14:textId="5328D8B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biogazowni,teren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87F9B27" w14:textId="610ECB4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52700E0B" w14:textId="0F996B1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2FD7A4F9" w14:textId="0BAE145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7EE0AA49" w14:textId="304F364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488FA65B" w14:textId="77777777" w:rsidTr="00936078">
        <w:trPr>
          <w:trHeight w:val="256"/>
          <w:jc w:val="center"/>
        </w:trPr>
        <w:tc>
          <w:tcPr>
            <w:tcW w:w="406" w:type="pct"/>
            <w:vAlign w:val="center"/>
          </w:tcPr>
          <w:p w14:paraId="540BA1D0" w14:textId="1BA7F8E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29SR-32SR</w:t>
            </w:r>
          </w:p>
        </w:tc>
        <w:tc>
          <w:tcPr>
            <w:tcW w:w="1880" w:type="pct"/>
            <w:vAlign w:val="center"/>
          </w:tcPr>
          <w:p w14:paraId="5D4B8CD1" w14:textId="269D95BC"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666091D" w14:textId="068618FA"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0378798D" w14:textId="6178F3D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3FDBCBCC" w14:textId="782EF10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6E262613" w14:textId="3BE120F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F42368C" w14:textId="77777777" w:rsidTr="00936078">
        <w:trPr>
          <w:trHeight w:val="256"/>
          <w:jc w:val="center"/>
        </w:trPr>
        <w:tc>
          <w:tcPr>
            <w:tcW w:w="406" w:type="pct"/>
            <w:vAlign w:val="center"/>
          </w:tcPr>
          <w:p w14:paraId="49EDC9D9" w14:textId="683792D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33SR</w:t>
            </w:r>
          </w:p>
        </w:tc>
        <w:tc>
          <w:tcPr>
            <w:tcW w:w="1880" w:type="pct"/>
            <w:vAlign w:val="center"/>
          </w:tcPr>
          <w:p w14:paraId="42656D0A" w14:textId="370A474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biogazowni,teren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814DEFE" w14:textId="205D7FE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63BB7F40" w14:textId="3E01A115"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2B0DB74F" w14:textId="5F8D716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483E0B3E" w14:textId="50436C6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29F236A5" w14:textId="77777777" w:rsidTr="00936078">
        <w:trPr>
          <w:trHeight w:val="256"/>
          <w:jc w:val="center"/>
        </w:trPr>
        <w:tc>
          <w:tcPr>
            <w:tcW w:w="406" w:type="pct"/>
            <w:vAlign w:val="center"/>
          </w:tcPr>
          <w:p w14:paraId="10A16AF5" w14:textId="4B75745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34SR-37SR</w:t>
            </w:r>
          </w:p>
        </w:tc>
        <w:tc>
          <w:tcPr>
            <w:tcW w:w="1880" w:type="pct"/>
            <w:vAlign w:val="center"/>
          </w:tcPr>
          <w:p w14:paraId="1B90F313" w14:textId="0BF80BF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22C9F0FA" w14:textId="45EEB20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382E6ED4" w14:textId="7131A1F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685E83D8" w14:textId="181E991C"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0CF4E497" w14:textId="68E472B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464C98D3" w14:textId="77777777" w:rsidTr="00936078">
        <w:trPr>
          <w:trHeight w:val="256"/>
          <w:jc w:val="center"/>
        </w:trPr>
        <w:tc>
          <w:tcPr>
            <w:tcW w:w="406" w:type="pct"/>
            <w:vAlign w:val="center"/>
          </w:tcPr>
          <w:p w14:paraId="75961CF1" w14:textId="1F3EA9F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38SR-41SR</w:t>
            </w:r>
          </w:p>
        </w:tc>
        <w:tc>
          <w:tcPr>
            <w:tcW w:w="1880" w:type="pct"/>
            <w:vAlign w:val="center"/>
          </w:tcPr>
          <w:p w14:paraId="1AE145A2" w14:textId="2A0C215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biogazowni,teren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F3929E6" w14:textId="2E68122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5F09326C" w14:textId="698C115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7EE03937" w14:textId="3D822DE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7AFFE6F7" w14:textId="4627644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71E1A9F9" w14:textId="77777777" w:rsidTr="00936078">
        <w:trPr>
          <w:trHeight w:val="256"/>
          <w:jc w:val="center"/>
        </w:trPr>
        <w:tc>
          <w:tcPr>
            <w:tcW w:w="406" w:type="pct"/>
            <w:vAlign w:val="center"/>
          </w:tcPr>
          <w:p w14:paraId="71DD782B" w14:textId="087538DF"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42SR</w:t>
            </w:r>
          </w:p>
        </w:tc>
        <w:tc>
          <w:tcPr>
            <w:tcW w:w="1880" w:type="pct"/>
            <w:vAlign w:val="center"/>
          </w:tcPr>
          <w:p w14:paraId="58580F38" w14:textId="14137FC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54CAC16" w14:textId="4B19DB0C"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2972B28B" w14:textId="39F5287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30383D36" w14:textId="0D1E0D3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78911BBA" w14:textId="54ECA78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5A9B92C3" w14:textId="77777777" w:rsidTr="00936078">
        <w:trPr>
          <w:trHeight w:val="256"/>
          <w:jc w:val="center"/>
        </w:trPr>
        <w:tc>
          <w:tcPr>
            <w:tcW w:w="406" w:type="pct"/>
            <w:vAlign w:val="center"/>
          </w:tcPr>
          <w:p w14:paraId="0FB30BC8" w14:textId="15E2DB2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43SR</w:t>
            </w:r>
          </w:p>
        </w:tc>
        <w:tc>
          <w:tcPr>
            <w:tcW w:w="1880" w:type="pct"/>
            <w:vAlign w:val="center"/>
          </w:tcPr>
          <w:p w14:paraId="62D7AAE8" w14:textId="3AFD3D9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w:t>
            </w:r>
            <w:proofErr w:type="spellStart"/>
            <w:r w:rsidRPr="006030AA">
              <w:rPr>
                <w:rFonts w:ascii="Arial" w:hAnsi="Arial" w:cs="Arial"/>
                <w:sz w:val="20"/>
                <w:szCs w:val="20"/>
              </w:rPr>
              <w:t>biogazowni,teren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6C4696A" w14:textId="20313B2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380CC6E6" w14:textId="1BB60FF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5D3732A8" w14:textId="328F72AA"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299F2D5A" w14:textId="442EA7D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1D2A4A47" w14:textId="77777777" w:rsidTr="00936078">
        <w:trPr>
          <w:trHeight w:val="256"/>
          <w:jc w:val="center"/>
        </w:trPr>
        <w:tc>
          <w:tcPr>
            <w:tcW w:w="406" w:type="pct"/>
            <w:vAlign w:val="center"/>
          </w:tcPr>
          <w:p w14:paraId="0181772A" w14:textId="725C95B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44SR-70SR</w:t>
            </w:r>
          </w:p>
        </w:tc>
        <w:tc>
          <w:tcPr>
            <w:tcW w:w="1880" w:type="pct"/>
            <w:vAlign w:val="center"/>
          </w:tcPr>
          <w:p w14:paraId="5EC535B0" w14:textId="66E46AB5"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EA979F4" w14:textId="63DE9CC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56B862DA" w14:textId="6E31AE9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7AB51D88" w14:textId="03040CC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113AF088" w14:textId="4D6B2F65"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4778A4EB" w14:textId="77777777" w:rsidTr="00936078">
        <w:trPr>
          <w:trHeight w:val="256"/>
          <w:jc w:val="center"/>
        </w:trPr>
        <w:tc>
          <w:tcPr>
            <w:tcW w:w="406" w:type="pct"/>
            <w:vAlign w:val="center"/>
          </w:tcPr>
          <w:p w14:paraId="509565B4" w14:textId="0A74786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71SR</w:t>
            </w:r>
          </w:p>
        </w:tc>
        <w:tc>
          <w:tcPr>
            <w:tcW w:w="1880" w:type="pct"/>
            <w:vAlign w:val="center"/>
          </w:tcPr>
          <w:p w14:paraId="0E6B88CE" w14:textId="313B507F"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lastRenderedPageBreak/>
              <w:t>wiatrowej,teren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4E6BF537" w14:textId="4B8BEC81"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lastRenderedPageBreak/>
              <w:t>1,2</w:t>
            </w:r>
          </w:p>
        </w:tc>
        <w:tc>
          <w:tcPr>
            <w:tcW w:w="679" w:type="pct"/>
            <w:vAlign w:val="center"/>
          </w:tcPr>
          <w:p w14:paraId="1EAB2988" w14:textId="51FCFEEF"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27650520" w14:textId="71CCEA2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6982515F" w14:textId="5D3F66A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15766D9" w14:textId="77777777" w:rsidTr="00936078">
        <w:trPr>
          <w:trHeight w:val="256"/>
          <w:jc w:val="center"/>
        </w:trPr>
        <w:tc>
          <w:tcPr>
            <w:tcW w:w="406" w:type="pct"/>
            <w:vAlign w:val="center"/>
          </w:tcPr>
          <w:p w14:paraId="3025353D" w14:textId="645307F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72SR</w:t>
            </w:r>
          </w:p>
        </w:tc>
        <w:tc>
          <w:tcPr>
            <w:tcW w:w="1880" w:type="pct"/>
            <w:vAlign w:val="center"/>
          </w:tcPr>
          <w:p w14:paraId="1E782A8C" w14:textId="60645D2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wiatrowej,teren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304F7FB" w14:textId="0556684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70AA17B8" w14:textId="5EEB2DBA"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30</w:t>
            </w:r>
          </w:p>
        </w:tc>
        <w:tc>
          <w:tcPr>
            <w:tcW w:w="679" w:type="pct"/>
            <w:vAlign w:val="center"/>
          </w:tcPr>
          <w:p w14:paraId="485CEF3F" w14:textId="7F4632C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305328F7" w14:textId="4316DFF3"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7BD18415" w14:textId="77777777" w:rsidTr="00936078">
        <w:trPr>
          <w:trHeight w:val="256"/>
          <w:jc w:val="center"/>
        </w:trPr>
        <w:tc>
          <w:tcPr>
            <w:tcW w:w="406" w:type="pct"/>
            <w:vAlign w:val="center"/>
          </w:tcPr>
          <w:p w14:paraId="73667B5C" w14:textId="650B4E7E"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73SR-81SR</w:t>
            </w:r>
          </w:p>
        </w:tc>
        <w:tc>
          <w:tcPr>
            <w:tcW w:w="1880" w:type="pct"/>
            <w:vAlign w:val="center"/>
          </w:tcPr>
          <w:p w14:paraId="3D976C43" w14:textId="3A45B6F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75211948" w14:textId="1F89D89C"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11D3E249" w14:textId="0647A43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089CB934" w14:textId="057315F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7F79B995" w14:textId="2B1E6B9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4DC783E9" w14:textId="77777777" w:rsidTr="00936078">
        <w:trPr>
          <w:trHeight w:val="256"/>
          <w:jc w:val="center"/>
        </w:trPr>
        <w:tc>
          <w:tcPr>
            <w:tcW w:w="406" w:type="pct"/>
            <w:vAlign w:val="center"/>
          </w:tcPr>
          <w:p w14:paraId="01E0D3FD" w14:textId="7D096B8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82SR</w:t>
            </w:r>
          </w:p>
        </w:tc>
        <w:tc>
          <w:tcPr>
            <w:tcW w:w="1880" w:type="pct"/>
            <w:vAlign w:val="center"/>
          </w:tcPr>
          <w:p w14:paraId="293146C9" w14:textId="6D6F207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62755780" w14:textId="5B3D49F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4AAAA91C" w14:textId="594BC014"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79" w:type="pct"/>
            <w:vAlign w:val="center"/>
          </w:tcPr>
          <w:p w14:paraId="10266853" w14:textId="4A14AB5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02" w:type="pct"/>
            <w:vAlign w:val="center"/>
          </w:tcPr>
          <w:p w14:paraId="2C7CE0C4" w14:textId="15FCF30F"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r w:rsidR="00936078" w:rsidRPr="006030AA" w14:paraId="03DE055E" w14:textId="77777777" w:rsidTr="00936078">
        <w:trPr>
          <w:trHeight w:val="256"/>
          <w:jc w:val="center"/>
        </w:trPr>
        <w:tc>
          <w:tcPr>
            <w:tcW w:w="406" w:type="pct"/>
            <w:vAlign w:val="center"/>
          </w:tcPr>
          <w:p w14:paraId="5D8EB4E1" w14:textId="75C5DA8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83SR-85SR</w:t>
            </w:r>
          </w:p>
        </w:tc>
        <w:tc>
          <w:tcPr>
            <w:tcW w:w="1880" w:type="pct"/>
            <w:vAlign w:val="center"/>
          </w:tcPr>
          <w:p w14:paraId="46BDF713" w14:textId="76E27266"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00BC7DDB" w14:textId="684B996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0,9</w:t>
            </w:r>
          </w:p>
        </w:tc>
        <w:tc>
          <w:tcPr>
            <w:tcW w:w="679" w:type="pct"/>
            <w:vAlign w:val="center"/>
          </w:tcPr>
          <w:p w14:paraId="5A34E7E4" w14:textId="3749096B"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45</w:t>
            </w:r>
          </w:p>
        </w:tc>
        <w:tc>
          <w:tcPr>
            <w:tcW w:w="679" w:type="pct"/>
            <w:vAlign w:val="center"/>
          </w:tcPr>
          <w:p w14:paraId="3AB0EB8C" w14:textId="07FB112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10</w:t>
            </w:r>
          </w:p>
        </w:tc>
        <w:tc>
          <w:tcPr>
            <w:tcW w:w="602" w:type="pct"/>
            <w:vAlign w:val="center"/>
          </w:tcPr>
          <w:p w14:paraId="3049375F" w14:textId="45CE09B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30</w:t>
            </w:r>
          </w:p>
        </w:tc>
      </w:tr>
      <w:tr w:rsidR="00936078" w:rsidRPr="006030AA" w14:paraId="2ACB0CA4" w14:textId="77777777" w:rsidTr="00936078">
        <w:trPr>
          <w:trHeight w:val="256"/>
          <w:jc w:val="center"/>
        </w:trPr>
        <w:tc>
          <w:tcPr>
            <w:tcW w:w="406" w:type="pct"/>
            <w:vAlign w:val="center"/>
          </w:tcPr>
          <w:p w14:paraId="5D4326FF" w14:textId="0BB96CB7"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86SR</w:t>
            </w:r>
          </w:p>
        </w:tc>
        <w:tc>
          <w:tcPr>
            <w:tcW w:w="1880" w:type="pct"/>
            <w:vAlign w:val="center"/>
          </w:tcPr>
          <w:p w14:paraId="743BEB10" w14:textId="638C7189"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 xml:space="preserve">teren rolnictwa z zakazem </w:t>
            </w:r>
            <w:proofErr w:type="spellStart"/>
            <w:r w:rsidRPr="006030AA">
              <w:rPr>
                <w:rFonts w:ascii="Arial" w:hAnsi="Arial" w:cs="Arial"/>
                <w:sz w:val="20"/>
                <w:szCs w:val="20"/>
              </w:rPr>
              <w:t>zabudowy,teren</w:t>
            </w:r>
            <w:proofErr w:type="spellEnd"/>
            <w:r w:rsidRPr="006030AA">
              <w:rPr>
                <w:rFonts w:ascii="Arial" w:hAnsi="Arial" w:cs="Arial"/>
                <w:sz w:val="20"/>
                <w:szCs w:val="20"/>
              </w:rPr>
              <w:t xml:space="preserve"> elektrowni </w:t>
            </w:r>
            <w:proofErr w:type="spellStart"/>
            <w:r w:rsidRPr="006030AA">
              <w:rPr>
                <w:rFonts w:ascii="Arial" w:hAnsi="Arial" w:cs="Arial"/>
                <w:sz w:val="20"/>
                <w:szCs w:val="20"/>
              </w:rPr>
              <w:t>słonecznej,teren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754" w:type="pct"/>
            <w:vAlign w:val="center"/>
          </w:tcPr>
          <w:p w14:paraId="39B5AA44" w14:textId="1DEC726F"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1,2</w:t>
            </w:r>
          </w:p>
        </w:tc>
        <w:tc>
          <w:tcPr>
            <w:tcW w:w="679" w:type="pct"/>
            <w:vAlign w:val="center"/>
          </w:tcPr>
          <w:p w14:paraId="0951CA73" w14:textId="12EEC1C0"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c>
          <w:tcPr>
            <w:tcW w:w="679" w:type="pct"/>
            <w:vAlign w:val="center"/>
          </w:tcPr>
          <w:p w14:paraId="21D045CB" w14:textId="6C8BA9C8"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15</w:t>
            </w:r>
          </w:p>
        </w:tc>
        <w:tc>
          <w:tcPr>
            <w:tcW w:w="602" w:type="pct"/>
            <w:vAlign w:val="center"/>
          </w:tcPr>
          <w:p w14:paraId="4E123012" w14:textId="44FD3EFD" w:rsidR="00936078" w:rsidRPr="006030AA" w:rsidRDefault="00936078" w:rsidP="00936078">
            <w:pPr>
              <w:pStyle w:val="TableParagraph"/>
              <w:spacing w:before="11" w:line="223" w:lineRule="exact"/>
              <w:jc w:val="center"/>
              <w:rPr>
                <w:rFonts w:ascii="Arial" w:hAnsi="Arial" w:cs="Arial"/>
                <w:sz w:val="20"/>
                <w:szCs w:val="20"/>
              </w:rPr>
            </w:pPr>
            <w:r w:rsidRPr="006030AA">
              <w:rPr>
                <w:rFonts w:ascii="Arial" w:hAnsi="Arial" w:cs="Arial"/>
                <w:sz w:val="20"/>
                <w:szCs w:val="20"/>
              </w:rPr>
              <w:t>40</w:t>
            </w:r>
          </w:p>
        </w:tc>
      </w:tr>
    </w:tbl>
    <w:p w14:paraId="2A38D2FB" w14:textId="167FD5D1" w:rsidR="006C440C" w:rsidRPr="006030AA" w:rsidRDefault="006C440C" w:rsidP="006C440C">
      <w:pPr>
        <w:pStyle w:val="Akapitzlist"/>
        <w:tabs>
          <w:tab w:val="left" w:pos="284"/>
          <w:tab w:val="left" w:pos="567"/>
        </w:tabs>
        <w:spacing w:line="360" w:lineRule="auto"/>
        <w:ind w:left="0" w:firstLine="0"/>
        <w:jc w:val="center"/>
        <w:rPr>
          <w:rFonts w:ascii="Arial" w:hAnsi="Arial" w:cs="Arial"/>
          <w:sz w:val="18"/>
          <w:szCs w:val="20"/>
        </w:rPr>
      </w:pPr>
      <w:r w:rsidRPr="006030AA">
        <w:rPr>
          <w:rFonts w:ascii="Arial" w:hAnsi="Arial" w:cs="Arial"/>
          <w:sz w:val="18"/>
          <w:szCs w:val="20"/>
        </w:rPr>
        <w:t>źródło: opracowanie własne</w:t>
      </w:r>
    </w:p>
    <w:p w14:paraId="43EC4C8A" w14:textId="3B57CF95" w:rsidR="001E5DF0" w:rsidRPr="006030AA" w:rsidRDefault="009E7F3C">
      <w:pPr>
        <w:pStyle w:val="Nagwek3"/>
        <w:numPr>
          <w:ilvl w:val="1"/>
          <w:numId w:val="14"/>
        </w:numPr>
        <w:ind w:left="567" w:right="0" w:hanging="567"/>
        <w:rPr>
          <w:rFonts w:cs="Arial"/>
          <w:b/>
          <w:bCs/>
        </w:rPr>
      </w:pPr>
      <w:bookmarkStart w:id="150" w:name="_Toc237729400"/>
      <w:r w:rsidRPr="006030AA">
        <w:rPr>
          <w:rFonts w:cs="Arial"/>
          <w:b/>
          <w:bCs/>
        </w:rPr>
        <w:t>Strefa infrastrukturalna</w:t>
      </w:r>
      <w:bookmarkEnd w:id="150"/>
      <w:r w:rsidR="005E5A79" w:rsidRPr="006030AA">
        <w:rPr>
          <w:rFonts w:cs="Arial"/>
          <w:b/>
          <w:bCs/>
        </w:rPr>
        <w:tab/>
      </w:r>
    </w:p>
    <w:p w14:paraId="273098E4" w14:textId="77777777" w:rsidR="006C440C" w:rsidRPr="006030AA" w:rsidRDefault="006C440C" w:rsidP="006C440C">
      <w:pPr>
        <w:pStyle w:val="Tekstpodstawowy"/>
        <w:tabs>
          <w:tab w:val="left" w:pos="284"/>
          <w:tab w:val="left" w:pos="567"/>
        </w:tabs>
        <w:ind w:left="0" w:right="0"/>
        <w:rPr>
          <w:rFonts w:cs="Arial"/>
        </w:rPr>
      </w:pPr>
      <w:r w:rsidRPr="006030AA">
        <w:rPr>
          <w:rFonts w:cs="Arial"/>
        </w:rPr>
        <w:tab/>
        <w:t>Profil podstawowy: teren infrastruktury technicznej, teren komunikacji, teren ogrodów działkowych.</w:t>
      </w:r>
    </w:p>
    <w:p w14:paraId="42A9A0BE" w14:textId="77777777" w:rsidR="00DD3388" w:rsidRPr="006030AA" w:rsidRDefault="00DD3388" w:rsidP="006C440C">
      <w:pPr>
        <w:pStyle w:val="Tekstpodstawowy"/>
        <w:tabs>
          <w:tab w:val="left" w:pos="284"/>
          <w:tab w:val="left" w:pos="567"/>
        </w:tabs>
        <w:ind w:left="0" w:right="0"/>
        <w:rPr>
          <w:rFonts w:cs="Arial"/>
        </w:rPr>
      </w:pPr>
    </w:p>
    <w:p w14:paraId="27A6516A" w14:textId="3C537F63" w:rsidR="0071678D" w:rsidRPr="006030AA" w:rsidRDefault="0071678D" w:rsidP="0071678D">
      <w:pPr>
        <w:pStyle w:val="Legenda"/>
        <w:keepNext/>
        <w:jc w:val="center"/>
        <w:rPr>
          <w:rFonts w:ascii="Arial" w:hAnsi="Arial" w:cs="Arial"/>
          <w:i w:val="0"/>
          <w:iCs w:val="0"/>
          <w:color w:val="auto"/>
          <w:sz w:val="20"/>
          <w:szCs w:val="20"/>
        </w:rPr>
      </w:pPr>
      <w:bookmarkStart w:id="151" w:name="_Toc237729314"/>
      <w:r w:rsidRPr="006030AA">
        <w:rPr>
          <w:rFonts w:ascii="Arial" w:hAnsi="Arial" w:cs="Arial"/>
          <w:i w:val="0"/>
          <w:iCs w:val="0"/>
          <w:color w:val="auto"/>
          <w:sz w:val="20"/>
          <w:szCs w:val="20"/>
        </w:rPr>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18</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SI</w:t>
      </w:r>
      <w:r w:rsidR="00DD3388" w:rsidRPr="006030AA">
        <w:rPr>
          <w:rFonts w:ascii="Arial" w:hAnsi="Arial" w:cs="Arial"/>
          <w:i w:val="0"/>
          <w:iCs w:val="0"/>
          <w:color w:val="auto"/>
          <w:sz w:val="20"/>
          <w:szCs w:val="20"/>
        </w:rPr>
        <w:t xml:space="preserve"> oraz wskaźniki zagospodarowania terenu obowiązujące zarówno dla profilu podstawowego jak i dodatkowego</w:t>
      </w:r>
      <w:bookmarkEnd w:id="151"/>
    </w:p>
    <w:tbl>
      <w:tblPr>
        <w:tblStyle w:val="TableNormal"/>
        <w:tblW w:w="27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39"/>
        <w:gridCol w:w="2992"/>
        <w:gridCol w:w="1110"/>
      </w:tblGrid>
      <w:tr w:rsidR="00DD3388" w:rsidRPr="006030AA" w14:paraId="6C9B78B8" w14:textId="77777777" w:rsidTr="00DD3388">
        <w:trPr>
          <w:trHeight w:val="1680"/>
          <w:jc w:val="center"/>
        </w:trPr>
        <w:tc>
          <w:tcPr>
            <w:tcW w:w="931" w:type="pct"/>
            <w:shd w:val="clear" w:color="auto" w:fill="EAF1DD" w:themeFill="accent3" w:themeFillTint="33"/>
            <w:vAlign w:val="center"/>
          </w:tcPr>
          <w:p w14:paraId="43A0F55B" w14:textId="6E894BA1" w:rsidR="00DD3388" w:rsidRPr="006030AA" w:rsidRDefault="00DD3388" w:rsidP="00FB0863">
            <w:pPr>
              <w:pStyle w:val="TableParagraph"/>
              <w:jc w:val="center"/>
              <w:rPr>
                <w:rFonts w:ascii="Arial" w:hAnsi="Arial" w:cs="Arial"/>
                <w:b/>
                <w:bCs/>
                <w:sz w:val="18"/>
              </w:rPr>
            </w:pPr>
            <w:r w:rsidRPr="006030AA">
              <w:rPr>
                <w:rFonts w:ascii="Arial" w:hAnsi="Arial" w:cs="Arial"/>
                <w:b/>
                <w:bCs/>
                <w:sz w:val="20"/>
              </w:rPr>
              <w:t>Symbol</w:t>
            </w:r>
          </w:p>
        </w:tc>
        <w:tc>
          <w:tcPr>
            <w:tcW w:w="2968" w:type="pct"/>
            <w:shd w:val="clear" w:color="auto" w:fill="EAF1DD" w:themeFill="accent3" w:themeFillTint="33"/>
            <w:vAlign w:val="center"/>
          </w:tcPr>
          <w:p w14:paraId="40AC0667" w14:textId="77777777" w:rsidR="00DD3388" w:rsidRPr="006030AA" w:rsidRDefault="00DD3388" w:rsidP="00FB0863">
            <w:pPr>
              <w:pStyle w:val="TableParagraph"/>
              <w:spacing w:before="1"/>
              <w:jc w:val="center"/>
              <w:rPr>
                <w:rFonts w:ascii="Arial" w:hAnsi="Arial" w:cs="Arial"/>
                <w:b/>
                <w:bCs/>
                <w:sz w:val="18"/>
              </w:rPr>
            </w:pPr>
            <w:r w:rsidRPr="006030AA">
              <w:rPr>
                <w:rFonts w:ascii="Arial" w:hAnsi="Arial" w:cs="Arial"/>
                <w:b/>
                <w:bCs/>
                <w:spacing w:val="-2"/>
                <w:sz w:val="18"/>
              </w:rPr>
              <w:t>profil</w:t>
            </w:r>
            <w:r w:rsidRPr="006030AA">
              <w:rPr>
                <w:rFonts w:ascii="Arial" w:hAnsi="Arial" w:cs="Arial"/>
                <w:b/>
                <w:bCs/>
                <w:spacing w:val="1"/>
                <w:sz w:val="18"/>
              </w:rPr>
              <w:t xml:space="preserve"> </w:t>
            </w:r>
            <w:r w:rsidRPr="006030AA">
              <w:rPr>
                <w:rFonts w:ascii="Arial" w:hAnsi="Arial" w:cs="Arial"/>
                <w:b/>
                <w:bCs/>
                <w:spacing w:val="-2"/>
                <w:sz w:val="18"/>
              </w:rPr>
              <w:t>dodatkowy</w:t>
            </w:r>
          </w:p>
        </w:tc>
        <w:tc>
          <w:tcPr>
            <w:tcW w:w="1101" w:type="pct"/>
            <w:shd w:val="clear" w:color="auto" w:fill="EAF1DD" w:themeFill="accent3" w:themeFillTint="33"/>
            <w:vAlign w:val="center"/>
          </w:tcPr>
          <w:p w14:paraId="29D1B1B7" w14:textId="77777777" w:rsidR="00DD3388" w:rsidRPr="006030AA" w:rsidRDefault="00DD3388" w:rsidP="00FB0863">
            <w:pPr>
              <w:pStyle w:val="TableParagraph"/>
              <w:ind w:hanging="4"/>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2"/>
                <w:sz w:val="18"/>
              </w:rPr>
              <w:t xml:space="preserve"> </w:t>
            </w:r>
            <w:r w:rsidRPr="006030AA">
              <w:rPr>
                <w:rFonts w:ascii="Arial" w:hAnsi="Arial" w:cs="Arial"/>
                <w:b/>
                <w:bCs/>
                <w:sz w:val="18"/>
              </w:rPr>
              <w:t>(%)</w:t>
            </w:r>
          </w:p>
        </w:tc>
      </w:tr>
      <w:tr w:rsidR="00DD3388" w:rsidRPr="006030AA" w14:paraId="41D30856" w14:textId="77777777" w:rsidTr="00DD3388">
        <w:trPr>
          <w:trHeight w:val="253"/>
          <w:jc w:val="center"/>
        </w:trPr>
        <w:tc>
          <w:tcPr>
            <w:tcW w:w="931" w:type="pct"/>
            <w:vAlign w:val="center"/>
          </w:tcPr>
          <w:p w14:paraId="23731060" w14:textId="00BF6F32" w:rsidR="00DD3388" w:rsidRPr="006030AA" w:rsidRDefault="00DD3388" w:rsidP="001D3883">
            <w:pPr>
              <w:pStyle w:val="TableParagraph"/>
              <w:spacing w:before="11" w:line="223" w:lineRule="exact"/>
              <w:jc w:val="center"/>
              <w:rPr>
                <w:rFonts w:ascii="Arial" w:hAnsi="Arial" w:cs="Arial"/>
                <w:sz w:val="20"/>
              </w:rPr>
            </w:pPr>
            <w:r w:rsidRPr="006030AA">
              <w:rPr>
                <w:rFonts w:ascii="Arial" w:hAnsi="Arial" w:cs="Arial"/>
                <w:sz w:val="20"/>
                <w:szCs w:val="20"/>
              </w:rPr>
              <w:t>1SI-1</w:t>
            </w:r>
            <w:r w:rsidR="00C5698B" w:rsidRPr="006030AA">
              <w:rPr>
                <w:rFonts w:ascii="Arial" w:hAnsi="Arial" w:cs="Arial"/>
                <w:sz w:val="20"/>
                <w:szCs w:val="20"/>
              </w:rPr>
              <w:t>2</w:t>
            </w:r>
            <w:r w:rsidRPr="006030AA">
              <w:rPr>
                <w:rFonts w:ascii="Arial" w:hAnsi="Arial" w:cs="Arial"/>
                <w:sz w:val="20"/>
                <w:szCs w:val="20"/>
              </w:rPr>
              <w:t>SI</w:t>
            </w:r>
          </w:p>
        </w:tc>
        <w:tc>
          <w:tcPr>
            <w:tcW w:w="2968" w:type="pct"/>
            <w:vAlign w:val="center"/>
          </w:tcPr>
          <w:p w14:paraId="1047EB26" w14:textId="6F2C0810" w:rsidR="00DD3388" w:rsidRPr="006030AA" w:rsidRDefault="00DD3388" w:rsidP="001D3883">
            <w:pPr>
              <w:pStyle w:val="TableParagraph"/>
              <w:jc w:val="center"/>
              <w:rPr>
                <w:rFonts w:ascii="Arial" w:hAnsi="Arial" w:cs="Arial"/>
                <w:sz w:val="18"/>
              </w:rPr>
            </w:pPr>
            <w:r w:rsidRPr="006030AA">
              <w:rPr>
                <w:rFonts w:ascii="Arial" w:hAnsi="Arial" w:cs="Arial"/>
                <w:sz w:val="20"/>
                <w:szCs w:val="20"/>
              </w:rPr>
              <w:t xml:space="preserve">teren </w:t>
            </w:r>
            <w:proofErr w:type="spellStart"/>
            <w:r w:rsidRPr="006030AA">
              <w:rPr>
                <w:rFonts w:ascii="Arial" w:hAnsi="Arial" w:cs="Arial"/>
                <w:sz w:val="20"/>
                <w:szCs w:val="20"/>
              </w:rPr>
              <w:t>usług,teren</w:t>
            </w:r>
            <w:proofErr w:type="spellEnd"/>
            <w:r w:rsidRPr="006030AA">
              <w:rPr>
                <w:rFonts w:ascii="Arial" w:hAnsi="Arial" w:cs="Arial"/>
                <w:sz w:val="20"/>
                <w:szCs w:val="20"/>
              </w:rPr>
              <w:t xml:space="preserve"> </w:t>
            </w:r>
            <w:proofErr w:type="spellStart"/>
            <w:r w:rsidRPr="006030AA">
              <w:rPr>
                <w:rFonts w:ascii="Arial" w:hAnsi="Arial" w:cs="Arial"/>
                <w:sz w:val="20"/>
                <w:szCs w:val="20"/>
              </w:rPr>
              <w:t>produkcji,teren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1101" w:type="pct"/>
            <w:vAlign w:val="center"/>
          </w:tcPr>
          <w:p w14:paraId="692B6BCA" w14:textId="546594F4" w:rsidR="00DD3388" w:rsidRPr="006030AA" w:rsidRDefault="00DD3388" w:rsidP="001D3883">
            <w:pPr>
              <w:jc w:val="center"/>
              <w:rPr>
                <w:rFonts w:ascii="Arial" w:eastAsia="Times New Roman" w:hAnsi="Arial" w:cs="Arial"/>
                <w:sz w:val="20"/>
                <w:szCs w:val="20"/>
              </w:rPr>
            </w:pPr>
            <w:r w:rsidRPr="006030AA">
              <w:rPr>
                <w:rFonts w:ascii="Arial" w:hAnsi="Arial" w:cs="Arial"/>
                <w:sz w:val="20"/>
                <w:szCs w:val="20"/>
              </w:rPr>
              <w:t>20</w:t>
            </w:r>
          </w:p>
        </w:tc>
      </w:tr>
    </w:tbl>
    <w:p w14:paraId="57D38DF7" w14:textId="7FA5CB93" w:rsidR="001E6697" w:rsidRPr="006030AA" w:rsidRDefault="001E6697" w:rsidP="00026404">
      <w:pPr>
        <w:jc w:val="center"/>
        <w:rPr>
          <w:rFonts w:ascii="Arial" w:hAnsi="Arial" w:cs="Arial"/>
          <w:sz w:val="20"/>
        </w:rPr>
      </w:pPr>
      <w:r w:rsidRPr="006030AA">
        <w:rPr>
          <w:rFonts w:ascii="Arial" w:hAnsi="Arial" w:cs="Arial"/>
          <w:sz w:val="20"/>
        </w:rPr>
        <w:t>źródło: opracowanie własne</w:t>
      </w:r>
    </w:p>
    <w:p w14:paraId="2DADE749" w14:textId="77777777" w:rsidR="001E5DF0" w:rsidRPr="006030AA" w:rsidRDefault="009E7F3C">
      <w:pPr>
        <w:pStyle w:val="Nagwek3"/>
        <w:numPr>
          <w:ilvl w:val="1"/>
          <w:numId w:val="14"/>
        </w:numPr>
        <w:ind w:left="567" w:right="0" w:hanging="567"/>
        <w:rPr>
          <w:rFonts w:cs="Arial"/>
          <w:b/>
          <w:bCs/>
        </w:rPr>
      </w:pPr>
      <w:bookmarkStart w:id="152" w:name="_Toc237729401"/>
      <w:r w:rsidRPr="006030AA">
        <w:rPr>
          <w:rFonts w:cs="Arial"/>
          <w:b/>
          <w:bCs/>
        </w:rPr>
        <w:t>Strefa zieleni i rekreacji</w:t>
      </w:r>
      <w:bookmarkEnd w:id="152"/>
      <w:r w:rsidRPr="006030AA">
        <w:rPr>
          <w:rFonts w:cs="Arial"/>
          <w:b/>
          <w:bCs/>
        </w:rPr>
        <w:tab/>
      </w:r>
    </w:p>
    <w:p w14:paraId="038EB9B5" w14:textId="70FCFBAD" w:rsidR="001E5DF0" w:rsidRPr="006030AA" w:rsidRDefault="005E5A79" w:rsidP="00026404">
      <w:pPr>
        <w:pStyle w:val="Tekstpodstawowy"/>
        <w:ind w:left="0" w:right="0" w:firstLine="284"/>
        <w:rPr>
          <w:rFonts w:cs="Arial"/>
        </w:rPr>
      </w:pPr>
      <w:r w:rsidRPr="006030AA">
        <w:rPr>
          <w:rFonts w:cs="Arial"/>
        </w:rPr>
        <w:t xml:space="preserve">Profil podstawowy: teren zieleni urządzonej, teren plaży, teren wód, teren komunikacji, </w:t>
      </w:r>
      <w:r w:rsidR="00A67960" w:rsidRPr="006030AA">
        <w:rPr>
          <w:rFonts w:cs="Arial"/>
        </w:rPr>
        <w:t xml:space="preserve">teren ogrodów działkowych, </w:t>
      </w:r>
      <w:r w:rsidRPr="006030AA">
        <w:rPr>
          <w:rFonts w:cs="Arial"/>
        </w:rPr>
        <w:t>teren infrastruktury technicznej</w:t>
      </w:r>
      <w:r w:rsidR="001E6697" w:rsidRPr="006030AA">
        <w:rPr>
          <w:rFonts w:cs="Arial"/>
        </w:rPr>
        <w:t>.</w:t>
      </w:r>
    </w:p>
    <w:p w14:paraId="3D069B17" w14:textId="40F4ECFC" w:rsidR="00A3619C" w:rsidRPr="006030AA" w:rsidRDefault="00A3619C">
      <w:pPr>
        <w:rPr>
          <w:rFonts w:ascii="Arial" w:hAnsi="Arial" w:cs="Arial"/>
        </w:rPr>
      </w:pPr>
      <w:r w:rsidRPr="006030AA">
        <w:rPr>
          <w:rFonts w:cs="Arial"/>
        </w:rPr>
        <w:br w:type="page"/>
      </w:r>
    </w:p>
    <w:p w14:paraId="01FDFC9E" w14:textId="77777777" w:rsidR="00DD3388" w:rsidRPr="006030AA" w:rsidRDefault="00DD3388" w:rsidP="00026404">
      <w:pPr>
        <w:pStyle w:val="Tekstpodstawowy"/>
        <w:ind w:left="0" w:right="0" w:firstLine="284"/>
        <w:rPr>
          <w:rFonts w:cs="Arial"/>
        </w:rPr>
      </w:pPr>
    </w:p>
    <w:p w14:paraId="3558FB99" w14:textId="364AC9C4" w:rsidR="001E6697" w:rsidRPr="006030AA" w:rsidRDefault="001E6697" w:rsidP="00026404">
      <w:pPr>
        <w:pStyle w:val="Legenda"/>
        <w:keepNext/>
        <w:jc w:val="center"/>
        <w:rPr>
          <w:rFonts w:ascii="Arial" w:hAnsi="Arial" w:cs="Arial"/>
          <w:i w:val="0"/>
          <w:iCs w:val="0"/>
          <w:color w:val="auto"/>
          <w:sz w:val="20"/>
          <w:szCs w:val="20"/>
        </w:rPr>
      </w:pPr>
      <w:bookmarkStart w:id="153" w:name="_Toc237729315"/>
      <w:r w:rsidRPr="006030AA">
        <w:rPr>
          <w:rFonts w:ascii="Arial" w:hAnsi="Arial" w:cs="Arial"/>
          <w:i w:val="0"/>
          <w:iCs w:val="0"/>
          <w:color w:val="auto"/>
          <w:sz w:val="20"/>
          <w:szCs w:val="20"/>
        </w:rPr>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19</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SN</w:t>
      </w:r>
      <w:r w:rsidR="00DD3388" w:rsidRPr="006030AA">
        <w:rPr>
          <w:rFonts w:ascii="Arial" w:hAnsi="Arial" w:cs="Arial"/>
          <w:i w:val="0"/>
          <w:iCs w:val="0"/>
          <w:color w:val="auto"/>
          <w:sz w:val="20"/>
          <w:szCs w:val="20"/>
        </w:rPr>
        <w:t xml:space="preserve"> oraz wskaźniki zagospodarowania terenu obowiązujące zarówno dla profilu podstawowego jak i dodatkowego</w:t>
      </w:r>
      <w:bookmarkEnd w:id="153"/>
    </w:p>
    <w:tbl>
      <w:tblPr>
        <w:tblStyle w:val="TableNormal"/>
        <w:tblW w:w="313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3"/>
        <w:gridCol w:w="3896"/>
        <w:gridCol w:w="1052"/>
      </w:tblGrid>
      <w:tr w:rsidR="00DD3388" w:rsidRPr="006030AA" w14:paraId="081CA9FE" w14:textId="77777777" w:rsidTr="00DD3388">
        <w:trPr>
          <w:trHeight w:val="1429"/>
          <w:jc w:val="center"/>
        </w:trPr>
        <w:tc>
          <w:tcPr>
            <w:tcW w:w="645" w:type="pct"/>
            <w:shd w:val="clear" w:color="auto" w:fill="EAF1DD" w:themeFill="accent3" w:themeFillTint="33"/>
            <w:vAlign w:val="center"/>
          </w:tcPr>
          <w:p w14:paraId="145DDBC5" w14:textId="56D0ED46" w:rsidR="00DD3388" w:rsidRPr="006030AA" w:rsidRDefault="00DD3388" w:rsidP="00026404">
            <w:pPr>
              <w:pStyle w:val="TableParagraph"/>
              <w:jc w:val="center"/>
              <w:rPr>
                <w:rFonts w:ascii="Arial" w:hAnsi="Arial" w:cs="Arial"/>
                <w:b/>
                <w:bCs/>
                <w:sz w:val="18"/>
              </w:rPr>
            </w:pPr>
            <w:r w:rsidRPr="006030AA">
              <w:rPr>
                <w:rFonts w:ascii="Arial" w:hAnsi="Arial" w:cs="Arial"/>
                <w:b/>
                <w:bCs/>
                <w:sz w:val="20"/>
              </w:rPr>
              <w:t>Symbol</w:t>
            </w:r>
          </w:p>
        </w:tc>
        <w:tc>
          <w:tcPr>
            <w:tcW w:w="3429" w:type="pct"/>
            <w:shd w:val="clear" w:color="auto" w:fill="EAF1DD" w:themeFill="accent3" w:themeFillTint="33"/>
            <w:vAlign w:val="center"/>
          </w:tcPr>
          <w:p w14:paraId="639FE722" w14:textId="77777777" w:rsidR="00DD3388" w:rsidRPr="006030AA" w:rsidRDefault="00DD3388" w:rsidP="00FB0863">
            <w:pPr>
              <w:pStyle w:val="TableParagraph"/>
              <w:jc w:val="center"/>
              <w:rPr>
                <w:rFonts w:ascii="Arial" w:hAnsi="Arial" w:cs="Arial"/>
                <w:b/>
                <w:bCs/>
                <w:sz w:val="18"/>
              </w:rPr>
            </w:pPr>
            <w:r w:rsidRPr="006030AA">
              <w:rPr>
                <w:rFonts w:ascii="Arial" w:hAnsi="Arial" w:cs="Arial"/>
                <w:b/>
                <w:bCs/>
                <w:sz w:val="18"/>
              </w:rPr>
              <w:t>profil dodatkowy</w:t>
            </w:r>
          </w:p>
        </w:tc>
        <w:tc>
          <w:tcPr>
            <w:tcW w:w="926" w:type="pct"/>
            <w:shd w:val="clear" w:color="auto" w:fill="EAF1DD" w:themeFill="accent3" w:themeFillTint="33"/>
            <w:vAlign w:val="center"/>
          </w:tcPr>
          <w:p w14:paraId="6C07F3B0" w14:textId="77777777" w:rsidR="00DD3388" w:rsidRPr="006030AA" w:rsidRDefault="00DD3388" w:rsidP="00026404">
            <w:pPr>
              <w:pStyle w:val="TableParagraph"/>
              <w:jc w:val="center"/>
              <w:rPr>
                <w:rFonts w:ascii="Arial" w:hAnsi="Arial" w:cs="Arial"/>
                <w:b/>
                <w:bCs/>
                <w:sz w:val="18"/>
              </w:rPr>
            </w:pPr>
            <w:r w:rsidRPr="006030AA">
              <w:rPr>
                <w:rFonts w:ascii="Arial" w:hAnsi="Arial" w:cs="Arial"/>
                <w:b/>
                <w:bCs/>
                <w:sz w:val="18"/>
              </w:rPr>
              <w:t>minimalny udział powierzchni biologicznie czynnej (%)</w:t>
            </w:r>
          </w:p>
        </w:tc>
      </w:tr>
      <w:tr w:rsidR="00DD3388" w:rsidRPr="006030AA" w14:paraId="237D0EB8" w14:textId="77777777" w:rsidTr="00DD3388">
        <w:trPr>
          <w:trHeight w:val="256"/>
          <w:jc w:val="center"/>
        </w:trPr>
        <w:tc>
          <w:tcPr>
            <w:tcW w:w="645" w:type="pct"/>
            <w:vAlign w:val="center"/>
          </w:tcPr>
          <w:p w14:paraId="62F4366A" w14:textId="307EB843" w:rsidR="00DD3388" w:rsidRPr="006030AA" w:rsidRDefault="00E70014" w:rsidP="00FD7C2D">
            <w:pPr>
              <w:pStyle w:val="TableParagraph"/>
              <w:spacing w:before="11" w:line="225" w:lineRule="exact"/>
              <w:jc w:val="center"/>
              <w:rPr>
                <w:rFonts w:ascii="Arial" w:hAnsi="Arial" w:cs="Arial"/>
                <w:sz w:val="20"/>
              </w:rPr>
            </w:pPr>
            <w:r w:rsidRPr="006030AA">
              <w:rPr>
                <w:rFonts w:ascii="Arial" w:hAnsi="Arial" w:cs="Arial"/>
                <w:sz w:val="20"/>
                <w:szCs w:val="20"/>
              </w:rPr>
              <w:t>1</w:t>
            </w:r>
            <w:r w:rsidR="00305ADC" w:rsidRPr="006030AA">
              <w:rPr>
                <w:rFonts w:ascii="Arial" w:hAnsi="Arial" w:cs="Arial"/>
                <w:sz w:val="20"/>
                <w:szCs w:val="20"/>
              </w:rPr>
              <w:t>SN-</w:t>
            </w:r>
            <w:r w:rsidR="00E06AFD" w:rsidRPr="006030AA">
              <w:rPr>
                <w:rFonts w:ascii="Arial" w:hAnsi="Arial" w:cs="Arial"/>
                <w:sz w:val="20"/>
                <w:szCs w:val="20"/>
              </w:rPr>
              <w:t>200</w:t>
            </w:r>
            <w:r w:rsidR="00DD3388" w:rsidRPr="006030AA">
              <w:rPr>
                <w:rFonts w:ascii="Arial" w:hAnsi="Arial" w:cs="Arial"/>
                <w:sz w:val="20"/>
                <w:szCs w:val="20"/>
              </w:rPr>
              <w:t>SN</w:t>
            </w:r>
          </w:p>
        </w:tc>
        <w:tc>
          <w:tcPr>
            <w:tcW w:w="3429" w:type="pct"/>
            <w:vAlign w:val="center"/>
          </w:tcPr>
          <w:p w14:paraId="4DD8770B" w14:textId="459BAE20" w:rsidR="00DD3388" w:rsidRPr="006030AA" w:rsidRDefault="00DD3388" w:rsidP="00FD7C2D">
            <w:pPr>
              <w:pStyle w:val="TableParagraph"/>
              <w:spacing w:before="11" w:line="225" w:lineRule="exact"/>
              <w:jc w:val="center"/>
              <w:rPr>
                <w:rFonts w:ascii="Arial" w:hAnsi="Arial" w:cs="Arial"/>
                <w:sz w:val="20"/>
              </w:rPr>
            </w:pPr>
            <w:r w:rsidRPr="006030AA">
              <w:rPr>
                <w:rFonts w:ascii="Arial" w:hAnsi="Arial" w:cs="Arial"/>
                <w:sz w:val="20"/>
                <w:szCs w:val="20"/>
              </w:rPr>
              <w:t xml:space="preserve">teren usług sportu i </w:t>
            </w:r>
            <w:proofErr w:type="spellStart"/>
            <w:r w:rsidRPr="006030AA">
              <w:rPr>
                <w:rFonts w:ascii="Arial" w:hAnsi="Arial" w:cs="Arial"/>
                <w:sz w:val="20"/>
                <w:szCs w:val="20"/>
              </w:rPr>
              <w:t>rekreacji,teren</w:t>
            </w:r>
            <w:proofErr w:type="spellEnd"/>
            <w:r w:rsidRPr="006030AA">
              <w:rPr>
                <w:rFonts w:ascii="Arial" w:hAnsi="Arial" w:cs="Arial"/>
                <w:sz w:val="20"/>
                <w:szCs w:val="20"/>
              </w:rPr>
              <w:t xml:space="preserve"> usług kultury i </w:t>
            </w:r>
            <w:proofErr w:type="spellStart"/>
            <w:r w:rsidRPr="006030AA">
              <w:rPr>
                <w:rFonts w:ascii="Arial" w:hAnsi="Arial" w:cs="Arial"/>
                <w:sz w:val="20"/>
                <w:szCs w:val="20"/>
              </w:rPr>
              <w:t>rozrywki,teren</w:t>
            </w:r>
            <w:proofErr w:type="spellEnd"/>
            <w:r w:rsidRPr="006030AA">
              <w:rPr>
                <w:rFonts w:ascii="Arial" w:hAnsi="Arial" w:cs="Arial"/>
                <w:sz w:val="20"/>
                <w:szCs w:val="20"/>
              </w:rPr>
              <w:t xml:space="preserve"> usług handlu </w:t>
            </w:r>
            <w:proofErr w:type="spellStart"/>
            <w:r w:rsidRPr="006030AA">
              <w:rPr>
                <w:rFonts w:ascii="Arial" w:hAnsi="Arial" w:cs="Arial"/>
                <w:sz w:val="20"/>
                <w:szCs w:val="20"/>
              </w:rPr>
              <w:t>detalicznego,teren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turystyki,teren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nauki,teren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edukacji,teren</w:t>
            </w:r>
            <w:proofErr w:type="spellEnd"/>
            <w:r w:rsidRPr="006030AA">
              <w:rPr>
                <w:rFonts w:ascii="Arial" w:hAnsi="Arial" w:cs="Arial"/>
                <w:sz w:val="20"/>
                <w:szCs w:val="20"/>
              </w:rPr>
              <w:t xml:space="preserve"> usług zdrowia i pomocy </w:t>
            </w:r>
            <w:proofErr w:type="spellStart"/>
            <w:r w:rsidRPr="006030AA">
              <w:rPr>
                <w:rFonts w:ascii="Arial" w:hAnsi="Arial" w:cs="Arial"/>
                <w:sz w:val="20"/>
                <w:szCs w:val="20"/>
              </w:rPr>
              <w:t>społecznej,teren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lasu</w:t>
            </w:r>
          </w:p>
        </w:tc>
        <w:tc>
          <w:tcPr>
            <w:tcW w:w="926" w:type="pct"/>
            <w:vAlign w:val="center"/>
          </w:tcPr>
          <w:p w14:paraId="749216AE" w14:textId="763BC6F8" w:rsidR="00DD3388" w:rsidRPr="006030AA" w:rsidRDefault="00DD3388" w:rsidP="00FD7C2D">
            <w:pPr>
              <w:pStyle w:val="TableParagraph"/>
              <w:spacing w:before="11" w:line="225" w:lineRule="exact"/>
              <w:jc w:val="center"/>
              <w:rPr>
                <w:rFonts w:ascii="Arial" w:hAnsi="Arial" w:cs="Arial"/>
                <w:sz w:val="20"/>
              </w:rPr>
            </w:pPr>
            <w:r w:rsidRPr="006030AA">
              <w:rPr>
                <w:rFonts w:ascii="Arial" w:hAnsi="Arial" w:cs="Arial"/>
                <w:sz w:val="20"/>
              </w:rPr>
              <w:t>50</w:t>
            </w:r>
          </w:p>
        </w:tc>
      </w:tr>
    </w:tbl>
    <w:p w14:paraId="320C2406" w14:textId="77777777" w:rsidR="001E5DF0" w:rsidRPr="006030AA" w:rsidRDefault="001E5DF0" w:rsidP="00026404">
      <w:pPr>
        <w:pStyle w:val="Tekstpodstawowy"/>
        <w:spacing w:before="3"/>
        <w:ind w:left="0" w:right="0"/>
        <w:rPr>
          <w:rFonts w:cs="Arial"/>
          <w:sz w:val="7"/>
        </w:rPr>
      </w:pPr>
    </w:p>
    <w:p w14:paraId="3B5AC190" w14:textId="684A2622" w:rsidR="001E6697" w:rsidRPr="006030AA" w:rsidRDefault="001E6697" w:rsidP="00026404">
      <w:pPr>
        <w:jc w:val="center"/>
        <w:rPr>
          <w:rFonts w:ascii="Arial" w:hAnsi="Arial" w:cs="Arial"/>
          <w:sz w:val="20"/>
        </w:rPr>
      </w:pPr>
      <w:r w:rsidRPr="006030AA">
        <w:rPr>
          <w:rFonts w:ascii="Arial" w:hAnsi="Arial" w:cs="Arial"/>
          <w:sz w:val="20"/>
        </w:rPr>
        <w:t>źródło: opracowanie własne</w:t>
      </w:r>
    </w:p>
    <w:p w14:paraId="1E4230DF" w14:textId="77777777" w:rsidR="001E5DF0" w:rsidRPr="006030AA" w:rsidRDefault="009E7F3C">
      <w:pPr>
        <w:pStyle w:val="Nagwek3"/>
        <w:numPr>
          <w:ilvl w:val="1"/>
          <w:numId w:val="14"/>
        </w:numPr>
        <w:ind w:left="567" w:right="0" w:hanging="567"/>
        <w:rPr>
          <w:rFonts w:cs="Arial"/>
          <w:b/>
          <w:bCs/>
        </w:rPr>
      </w:pPr>
      <w:bookmarkStart w:id="154" w:name="_Toc237729402"/>
      <w:r w:rsidRPr="006030AA">
        <w:rPr>
          <w:rFonts w:cs="Arial"/>
          <w:b/>
          <w:bCs/>
        </w:rPr>
        <w:t>Strefa cmentarzy</w:t>
      </w:r>
      <w:bookmarkEnd w:id="154"/>
      <w:r w:rsidR="005E5A79" w:rsidRPr="006030AA">
        <w:rPr>
          <w:rFonts w:cs="Arial"/>
          <w:b/>
          <w:bCs/>
        </w:rPr>
        <w:tab/>
      </w:r>
    </w:p>
    <w:p w14:paraId="6C59A796" w14:textId="34501861" w:rsidR="001E5DF0" w:rsidRPr="006030AA" w:rsidRDefault="005E5A79" w:rsidP="00026404">
      <w:pPr>
        <w:pStyle w:val="Tekstpodstawowy"/>
        <w:ind w:left="0" w:right="0" w:firstLine="284"/>
        <w:rPr>
          <w:rFonts w:cs="Arial"/>
        </w:rPr>
      </w:pPr>
      <w:r w:rsidRPr="006030AA">
        <w:rPr>
          <w:rFonts w:cs="Arial"/>
        </w:rPr>
        <w:t xml:space="preserve">Profil podstawowy: teren cmentarza, teren komunikacji, teren zieleni urządzonej, </w:t>
      </w:r>
      <w:r w:rsidR="00A67960" w:rsidRPr="006030AA">
        <w:rPr>
          <w:rFonts w:cs="Arial"/>
        </w:rPr>
        <w:t xml:space="preserve">teren ogrodów działkowych, </w:t>
      </w:r>
      <w:r w:rsidRPr="006030AA">
        <w:rPr>
          <w:rFonts w:cs="Arial"/>
        </w:rPr>
        <w:t>teren infrastruktury technicznej</w:t>
      </w:r>
      <w:r w:rsidR="001E6697" w:rsidRPr="006030AA">
        <w:rPr>
          <w:rFonts w:cs="Arial"/>
        </w:rPr>
        <w:t>.</w:t>
      </w:r>
    </w:p>
    <w:p w14:paraId="7DAFE7E1" w14:textId="77777777" w:rsidR="00DD3388" w:rsidRPr="006030AA" w:rsidRDefault="00DD3388" w:rsidP="00026404">
      <w:pPr>
        <w:pStyle w:val="Tekstpodstawowy"/>
        <w:ind w:left="0" w:right="0" w:firstLine="284"/>
        <w:rPr>
          <w:rFonts w:cs="Arial"/>
        </w:rPr>
      </w:pPr>
    </w:p>
    <w:p w14:paraId="340F6184" w14:textId="7F1A86CB" w:rsidR="00FB0863" w:rsidRPr="006030AA" w:rsidRDefault="00FB0863" w:rsidP="00FB0863">
      <w:pPr>
        <w:pStyle w:val="Legenda"/>
        <w:keepNext/>
        <w:jc w:val="center"/>
        <w:rPr>
          <w:rFonts w:ascii="Arial" w:hAnsi="Arial" w:cs="Arial"/>
          <w:i w:val="0"/>
          <w:iCs w:val="0"/>
          <w:color w:val="auto"/>
          <w:sz w:val="20"/>
          <w:szCs w:val="20"/>
        </w:rPr>
      </w:pPr>
      <w:bookmarkStart w:id="155" w:name="_Toc237729316"/>
      <w:r w:rsidRPr="006030AA">
        <w:rPr>
          <w:rFonts w:ascii="Arial" w:hAnsi="Arial" w:cs="Arial"/>
          <w:i w:val="0"/>
          <w:iCs w:val="0"/>
          <w:color w:val="auto"/>
          <w:sz w:val="20"/>
          <w:szCs w:val="20"/>
        </w:rPr>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20</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w:t>
      </w:r>
      <w:r w:rsidR="00DD3388" w:rsidRPr="006030AA">
        <w:rPr>
          <w:rFonts w:ascii="Arial" w:hAnsi="Arial" w:cs="Arial"/>
          <w:i w:val="0"/>
          <w:iCs w:val="0"/>
          <w:color w:val="auto"/>
          <w:sz w:val="20"/>
          <w:szCs w:val="20"/>
        </w:rPr>
        <w:t>SC oraz wskaźniki zagospodarowania terenu obowiązujące zarówno dla profilu podstawowego jak i dodatkowego</w:t>
      </w:r>
      <w:bookmarkEnd w:id="155"/>
    </w:p>
    <w:tbl>
      <w:tblPr>
        <w:tblStyle w:val="TableNormal"/>
        <w:tblW w:w="316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8"/>
        <w:gridCol w:w="3645"/>
        <w:gridCol w:w="1110"/>
      </w:tblGrid>
      <w:tr w:rsidR="00DD3388" w:rsidRPr="006030AA" w14:paraId="5045E246" w14:textId="77777777" w:rsidTr="00DD3388">
        <w:trPr>
          <w:trHeight w:val="1679"/>
          <w:jc w:val="center"/>
        </w:trPr>
        <w:tc>
          <w:tcPr>
            <w:tcW w:w="853" w:type="pct"/>
            <w:shd w:val="clear" w:color="auto" w:fill="EAF1DD" w:themeFill="accent3" w:themeFillTint="33"/>
            <w:vAlign w:val="center"/>
          </w:tcPr>
          <w:p w14:paraId="14BF4778" w14:textId="698FB79A" w:rsidR="00DD3388" w:rsidRPr="006030AA" w:rsidRDefault="00DD3388" w:rsidP="00026404">
            <w:pPr>
              <w:pStyle w:val="TableParagraph"/>
              <w:jc w:val="center"/>
              <w:rPr>
                <w:rFonts w:ascii="Arial" w:hAnsi="Arial" w:cs="Arial"/>
                <w:b/>
                <w:bCs/>
                <w:sz w:val="18"/>
              </w:rPr>
            </w:pPr>
            <w:r w:rsidRPr="006030AA">
              <w:rPr>
                <w:rFonts w:ascii="Arial" w:hAnsi="Arial" w:cs="Arial"/>
                <w:b/>
                <w:bCs/>
                <w:sz w:val="20"/>
              </w:rPr>
              <w:t>Symbol</w:t>
            </w:r>
          </w:p>
        </w:tc>
        <w:tc>
          <w:tcPr>
            <w:tcW w:w="3179" w:type="pct"/>
            <w:shd w:val="clear" w:color="auto" w:fill="EAF1DD" w:themeFill="accent3" w:themeFillTint="33"/>
            <w:vAlign w:val="center"/>
          </w:tcPr>
          <w:p w14:paraId="3E10CDB7" w14:textId="77777777" w:rsidR="00DD3388" w:rsidRPr="006030AA" w:rsidRDefault="00DD3388" w:rsidP="00026404">
            <w:pPr>
              <w:pStyle w:val="TableParagraph"/>
              <w:jc w:val="center"/>
              <w:rPr>
                <w:rFonts w:ascii="Arial" w:hAnsi="Arial" w:cs="Arial"/>
                <w:b/>
                <w:bCs/>
                <w:sz w:val="18"/>
              </w:rPr>
            </w:pPr>
            <w:r w:rsidRPr="006030AA">
              <w:rPr>
                <w:rFonts w:ascii="Arial" w:hAnsi="Arial" w:cs="Arial"/>
                <w:b/>
                <w:bCs/>
                <w:spacing w:val="-2"/>
                <w:sz w:val="18"/>
              </w:rPr>
              <w:t>profil</w:t>
            </w:r>
            <w:r w:rsidRPr="006030AA">
              <w:rPr>
                <w:rFonts w:ascii="Arial" w:hAnsi="Arial" w:cs="Arial"/>
                <w:b/>
                <w:bCs/>
                <w:spacing w:val="1"/>
                <w:sz w:val="18"/>
              </w:rPr>
              <w:t xml:space="preserve"> </w:t>
            </w:r>
            <w:r w:rsidRPr="006030AA">
              <w:rPr>
                <w:rFonts w:ascii="Arial" w:hAnsi="Arial" w:cs="Arial"/>
                <w:b/>
                <w:bCs/>
                <w:spacing w:val="-2"/>
                <w:sz w:val="18"/>
              </w:rPr>
              <w:t>dodatkowy</w:t>
            </w:r>
          </w:p>
        </w:tc>
        <w:tc>
          <w:tcPr>
            <w:tcW w:w="968" w:type="pct"/>
            <w:shd w:val="clear" w:color="auto" w:fill="EAF1DD" w:themeFill="accent3" w:themeFillTint="33"/>
            <w:vAlign w:val="center"/>
          </w:tcPr>
          <w:p w14:paraId="2FB5107A" w14:textId="77777777" w:rsidR="00DD3388" w:rsidRPr="006030AA" w:rsidRDefault="00DD3388" w:rsidP="00026404">
            <w:pPr>
              <w:pStyle w:val="TableParagraph"/>
              <w:ind w:hanging="4"/>
              <w:jc w:val="center"/>
              <w:rPr>
                <w:rFonts w:ascii="Arial" w:hAnsi="Arial" w:cs="Arial"/>
                <w:b/>
                <w:bCs/>
                <w:sz w:val="18"/>
              </w:rPr>
            </w:pPr>
            <w:r w:rsidRPr="006030AA">
              <w:rPr>
                <w:rFonts w:ascii="Arial" w:hAnsi="Arial" w:cs="Arial"/>
                <w:b/>
                <w:bCs/>
                <w:spacing w:val="-2"/>
                <w:sz w:val="18"/>
              </w:rPr>
              <w:t>minimalny</w:t>
            </w:r>
            <w:r w:rsidRPr="006030AA">
              <w:rPr>
                <w:rFonts w:ascii="Arial" w:hAnsi="Arial" w:cs="Arial"/>
                <w:b/>
                <w:bCs/>
                <w:sz w:val="18"/>
              </w:rPr>
              <w:t xml:space="preserve"> </w:t>
            </w:r>
            <w:r w:rsidRPr="006030AA">
              <w:rPr>
                <w:rFonts w:ascii="Arial" w:hAnsi="Arial" w:cs="Arial"/>
                <w:b/>
                <w:bCs/>
                <w:spacing w:val="-2"/>
                <w:sz w:val="18"/>
              </w:rPr>
              <w:t>udział</w:t>
            </w:r>
            <w:r w:rsidRPr="006030AA">
              <w:rPr>
                <w:rFonts w:ascii="Arial" w:hAnsi="Arial" w:cs="Arial"/>
                <w:b/>
                <w:bCs/>
                <w:sz w:val="18"/>
              </w:rPr>
              <w:t xml:space="preserve"> </w:t>
            </w:r>
            <w:r w:rsidRPr="006030AA">
              <w:rPr>
                <w:rFonts w:ascii="Arial" w:hAnsi="Arial" w:cs="Arial"/>
                <w:b/>
                <w:bCs/>
                <w:spacing w:val="-2"/>
                <w:sz w:val="18"/>
              </w:rPr>
              <w:t>powierzchni</w:t>
            </w:r>
            <w:r w:rsidRPr="006030AA">
              <w:rPr>
                <w:rFonts w:ascii="Arial" w:hAnsi="Arial" w:cs="Arial"/>
                <w:b/>
                <w:bCs/>
                <w:sz w:val="18"/>
              </w:rPr>
              <w:t xml:space="preserve"> </w:t>
            </w:r>
            <w:r w:rsidRPr="006030AA">
              <w:rPr>
                <w:rFonts w:ascii="Arial" w:hAnsi="Arial" w:cs="Arial"/>
                <w:b/>
                <w:bCs/>
                <w:spacing w:val="-2"/>
                <w:sz w:val="18"/>
              </w:rPr>
              <w:t>biologicznie</w:t>
            </w:r>
            <w:r w:rsidRPr="006030AA">
              <w:rPr>
                <w:rFonts w:ascii="Arial" w:hAnsi="Arial" w:cs="Arial"/>
                <w:b/>
                <w:bCs/>
                <w:sz w:val="18"/>
              </w:rPr>
              <w:t xml:space="preserve"> czynnej</w:t>
            </w:r>
            <w:r w:rsidRPr="006030AA">
              <w:rPr>
                <w:rFonts w:ascii="Arial" w:hAnsi="Arial" w:cs="Arial"/>
                <w:b/>
                <w:bCs/>
                <w:spacing w:val="-2"/>
                <w:sz w:val="18"/>
              </w:rPr>
              <w:t xml:space="preserve"> </w:t>
            </w:r>
            <w:r w:rsidRPr="006030AA">
              <w:rPr>
                <w:rFonts w:ascii="Arial" w:hAnsi="Arial" w:cs="Arial"/>
                <w:b/>
                <w:bCs/>
                <w:sz w:val="18"/>
              </w:rPr>
              <w:t>(%)</w:t>
            </w:r>
          </w:p>
        </w:tc>
      </w:tr>
      <w:tr w:rsidR="00DD3388" w:rsidRPr="006030AA" w14:paraId="01EC9514" w14:textId="77777777" w:rsidTr="00DD3388">
        <w:trPr>
          <w:trHeight w:val="257"/>
          <w:jc w:val="center"/>
        </w:trPr>
        <w:tc>
          <w:tcPr>
            <w:tcW w:w="853" w:type="pct"/>
            <w:vAlign w:val="center"/>
          </w:tcPr>
          <w:p w14:paraId="24067BFC" w14:textId="521C88FB" w:rsidR="00DD3388" w:rsidRPr="006030AA" w:rsidRDefault="00DD3388" w:rsidP="00FD7C2D">
            <w:pPr>
              <w:pStyle w:val="TableParagraph"/>
              <w:spacing w:before="11" w:line="225" w:lineRule="exact"/>
              <w:jc w:val="center"/>
              <w:rPr>
                <w:rFonts w:ascii="Arial" w:hAnsi="Arial" w:cs="Arial"/>
                <w:sz w:val="20"/>
              </w:rPr>
            </w:pPr>
            <w:r w:rsidRPr="006030AA">
              <w:rPr>
                <w:rFonts w:ascii="Arial" w:hAnsi="Arial" w:cs="Arial"/>
                <w:sz w:val="20"/>
                <w:szCs w:val="20"/>
              </w:rPr>
              <w:t>1SC-16SC</w:t>
            </w:r>
          </w:p>
        </w:tc>
        <w:tc>
          <w:tcPr>
            <w:tcW w:w="3179" w:type="pct"/>
            <w:vAlign w:val="center"/>
          </w:tcPr>
          <w:p w14:paraId="27CF433F" w14:textId="410A926C" w:rsidR="00DD3388" w:rsidRPr="006030AA" w:rsidRDefault="00DD3388" w:rsidP="00FD7C2D">
            <w:pPr>
              <w:pStyle w:val="TableParagraph"/>
              <w:jc w:val="center"/>
              <w:rPr>
                <w:rFonts w:ascii="Arial" w:hAnsi="Arial" w:cs="Arial"/>
                <w:sz w:val="18"/>
              </w:rPr>
            </w:pPr>
            <w:r w:rsidRPr="006030AA">
              <w:rPr>
                <w:rFonts w:ascii="Arial" w:hAnsi="Arial" w:cs="Arial"/>
                <w:sz w:val="20"/>
                <w:szCs w:val="20"/>
              </w:rPr>
              <w:t xml:space="preserve">teren usług kultu </w:t>
            </w:r>
            <w:proofErr w:type="spellStart"/>
            <w:r w:rsidRPr="006030AA">
              <w:rPr>
                <w:rFonts w:ascii="Arial" w:hAnsi="Arial" w:cs="Arial"/>
                <w:sz w:val="20"/>
                <w:szCs w:val="20"/>
              </w:rPr>
              <w:t>religijnego,teren</w:t>
            </w:r>
            <w:proofErr w:type="spellEnd"/>
            <w:r w:rsidRPr="006030AA">
              <w:rPr>
                <w:rFonts w:ascii="Arial" w:hAnsi="Arial" w:cs="Arial"/>
                <w:sz w:val="20"/>
                <w:szCs w:val="20"/>
              </w:rPr>
              <w:t xml:space="preserve"> usług handlu </w:t>
            </w:r>
            <w:proofErr w:type="spellStart"/>
            <w:r w:rsidRPr="006030AA">
              <w:rPr>
                <w:rFonts w:ascii="Arial" w:hAnsi="Arial" w:cs="Arial"/>
                <w:sz w:val="20"/>
                <w:szCs w:val="20"/>
              </w:rPr>
              <w:t>detalicznego,teren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c>
          <w:tcPr>
            <w:tcW w:w="968" w:type="pct"/>
            <w:vAlign w:val="center"/>
          </w:tcPr>
          <w:p w14:paraId="6586DD81" w14:textId="3FF4EE20" w:rsidR="00DD3388" w:rsidRPr="006030AA" w:rsidRDefault="00DD3388" w:rsidP="00FD7C2D">
            <w:pPr>
              <w:pStyle w:val="TableParagraph"/>
              <w:spacing w:before="11" w:line="225" w:lineRule="exact"/>
              <w:jc w:val="center"/>
              <w:rPr>
                <w:rFonts w:ascii="Arial" w:hAnsi="Arial" w:cs="Arial"/>
                <w:sz w:val="20"/>
              </w:rPr>
            </w:pPr>
            <w:r w:rsidRPr="006030AA">
              <w:rPr>
                <w:rFonts w:ascii="Arial" w:hAnsi="Arial" w:cs="Arial"/>
                <w:sz w:val="20"/>
              </w:rPr>
              <w:t>30</w:t>
            </w:r>
          </w:p>
        </w:tc>
      </w:tr>
    </w:tbl>
    <w:p w14:paraId="524BF008" w14:textId="0F34666D" w:rsidR="001E6697" w:rsidRPr="006030AA" w:rsidRDefault="001E6697" w:rsidP="00026404">
      <w:pPr>
        <w:jc w:val="center"/>
        <w:rPr>
          <w:rFonts w:ascii="Arial" w:hAnsi="Arial" w:cs="Arial"/>
          <w:sz w:val="20"/>
        </w:rPr>
      </w:pPr>
      <w:r w:rsidRPr="006030AA">
        <w:rPr>
          <w:rFonts w:ascii="Arial" w:hAnsi="Arial" w:cs="Arial"/>
          <w:sz w:val="20"/>
        </w:rPr>
        <w:t>źródło: opracowanie własne</w:t>
      </w:r>
    </w:p>
    <w:p w14:paraId="1A6AF87A" w14:textId="66048206" w:rsidR="006C440C" w:rsidRPr="006030AA" w:rsidRDefault="006C440C">
      <w:pPr>
        <w:pStyle w:val="Nagwek3"/>
        <w:numPr>
          <w:ilvl w:val="1"/>
          <w:numId w:val="14"/>
        </w:numPr>
        <w:ind w:left="567" w:right="0" w:hanging="567"/>
        <w:rPr>
          <w:rFonts w:cs="Arial"/>
          <w:b/>
          <w:bCs/>
        </w:rPr>
      </w:pPr>
      <w:bookmarkStart w:id="156" w:name="_Toc201681384"/>
      <w:bookmarkStart w:id="157" w:name="_Toc206517860"/>
      <w:bookmarkStart w:id="158" w:name="_Toc237729403"/>
      <w:r w:rsidRPr="006030AA">
        <w:rPr>
          <w:rFonts w:cs="Arial"/>
          <w:b/>
          <w:bCs/>
        </w:rPr>
        <w:t>Strefa górnictwa</w:t>
      </w:r>
      <w:bookmarkEnd w:id="156"/>
      <w:bookmarkEnd w:id="157"/>
      <w:bookmarkEnd w:id="158"/>
    </w:p>
    <w:p w14:paraId="4A6506B7" w14:textId="77777777" w:rsidR="006C440C" w:rsidRPr="006030AA" w:rsidRDefault="006C440C" w:rsidP="006C440C">
      <w:pPr>
        <w:pStyle w:val="Tekstpodstawowy"/>
        <w:tabs>
          <w:tab w:val="left" w:pos="284"/>
          <w:tab w:val="left" w:pos="567"/>
        </w:tabs>
        <w:ind w:left="0" w:right="0" w:firstLine="284"/>
        <w:rPr>
          <w:rFonts w:cs="Arial"/>
        </w:rPr>
      </w:pPr>
      <w:r w:rsidRPr="006030AA">
        <w:rPr>
          <w:rFonts w:cs="Arial"/>
        </w:rPr>
        <w:t>Profil podstawowy: teren górnictwa i wydobycia, teren komunikacji, teren ogrodów działkowych, teren infrastruktury technicznej.</w:t>
      </w:r>
    </w:p>
    <w:p w14:paraId="7F5062F1" w14:textId="5DA7CA83" w:rsidR="00A3619C" w:rsidRPr="006030AA" w:rsidRDefault="00A3619C">
      <w:pPr>
        <w:rPr>
          <w:rFonts w:ascii="Arial" w:hAnsi="Arial" w:cs="Arial"/>
        </w:rPr>
      </w:pPr>
      <w:r w:rsidRPr="006030AA">
        <w:rPr>
          <w:rFonts w:cs="Arial"/>
        </w:rPr>
        <w:br w:type="page"/>
      </w:r>
    </w:p>
    <w:p w14:paraId="20BF6E8D" w14:textId="3876E997" w:rsidR="006C440C" w:rsidRPr="006030AA" w:rsidRDefault="006C440C" w:rsidP="00842436">
      <w:pPr>
        <w:pStyle w:val="Legenda"/>
        <w:keepNext/>
        <w:jc w:val="center"/>
        <w:rPr>
          <w:rFonts w:ascii="Arial" w:hAnsi="Arial" w:cs="Arial"/>
          <w:i w:val="0"/>
          <w:iCs w:val="0"/>
          <w:color w:val="auto"/>
          <w:sz w:val="20"/>
          <w:szCs w:val="20"/>
        </w:rPr>
      </w:pPr>
      <w:bookmarkStart w:id="159" w:name="_Toc206517724"/>
      <w:bookmarkStart w:id="160" w:name="_Toc237729317"/>
      <w:r w:rsidRPr="006030AA">
        <w:rPr>
          <w:rFonts w:ascii="Arial" w:hAnsi="Arial" w:cs="Arial"/>
          <w:i w:val="0"/>
          <w:iCs w:val="0"/>
          <w:color w:val="auto"/>
          <w:sz w:val="20"/>
          <w:szCs w:val="20"/>
        </w:rPr>
        <w:lastRenderedPageBreak/>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21</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SG</w:t>
      </w:r>
      <w:bookmarkEnd w:id="159"/>
      <w:bookmarkEnd w:id="160"/>
    </w:p>
    <w:tbl>
      <w:tblPr>
        <w:tblStyle w:val="TableNormal"/>
        <w:tblW w:w="2553" w:type="pct"/>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3"/>
        <w:gridCol w:w="3896"/>
      </w:tblGrid>
      <w:tr w:rsidR="006C217D" w:rsidRPr="006030AA" w14:paraId="1B28FD90" w14:textId="77777777" w:rsidTr="00354AB3">
        <w:trPr>
          <w:trHeight w:val="1429"/>
        </w:trPr>
        <w:tc>
          <w:tcPr>
            <w:tcW w:w="792" w:type="pct"/>
            <w:shd w:val="clear" w:color="auto" w:fill="EAF1DD" w:themeFill="accent3" w:themeFillTint="33"/>
            <w:vAlign w:val="center"/>
          </w:tcPr>
          <w:p w14:paraId="6B00E96B" w14:textId="77777777" w:rsidR="006C217D" w:rsidRPr="006030AA" w:rsidRDefault="006C217D" w:rsidP="006C217D">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z w:val="20"/>
              </w:rPr>
              <w:t>Symbol</w:t>
            </w:r>
          </w:p>
        </w:tc>
        <w:tc>
          <w:tcPr>
            <w:tcW w:w="4208" w:type="pct"/>
            <w:shd w:val="clear" w:color="auto" w:fill="EAF1DD" w:themeFill="accent3" w:themeFillTint="33"/>
            <w:vAlign w:val="center"/>
          </w:tcPr>
          <w:p w14:paraId="1D0791AE" w14:textId="77777777" w:rsidR="006C217D" w:rsidRPr="006030AA" w:rsidRDefault="006C217D" w:rsidP="006C217D">
            <w:pPr>
              <w:pStyle w:val="TableParagraph"/>
              <w:tabs>
                <w:tab w:val="left" w:pos="284"/>
                <w:tab w:val="left" w:pos="567"/>
              </w:tabs>
              <w:spacing w:line="360" w:lineRule="auto"/>
              <w:jc w:val="center"/>
              <w:rPr>
                <w:rFonts w:ascii="Arial" w:hAnsi="Arial" w:cs="Arial"/>
                <w:b/>
                <w:bCs/>
                <w:sz w:val="18"/>
              </w:rPr>
            </w:pPr>
            <w:r w:rsidRPr="006030AA">
              <w:rPr>
                <w:rFonts w:ascii="Arial" w:hAnsi="Arial" w:cs="Arial"/>
                <w:b/>
                <w:bCs/>
                <w:sz w:val="18"/>
              </w:rPr>
              <w:t>profil dodatkowy</w:t>
            </w:r>
          </w:p>
        </w:tc>
      </w:tr>
      <w:tr w:rsidR="00354AB3" w:rsidRPr="006030AA" w14:paraId="4C15BC7B" w14:textId="77777777" w:rsidTr="00354AB3">
        <w:trPr>
          <w:trHeight w:val="256"/>
        </w:trPr>
        <w:tc>
          <w:tcPr>
            <w:tcW w:w="792" w:type="pct"/>
            <w:vAlign w:val="center"/>
          </w:tcPr>
          <w:p w14:paraId="0E94501D" w14:textId="78165518"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1SG-6SG</w:t>
            </w:r>
          </w:p>
        </w:tc>
        <w:tc>
          <w:tcPr>
            <w:tcW w:w="4208" w:type="pct"/>
            <w:vAlign w:val="center"/>
          </w:tcPr>
          <w:p w14:paraId="6AD210FF" w14:textId="0F7F173F"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 xml:space="preserve">teren </w:t>
            </w:r>
            <w:proofErr w:type="spellStart"/>
            <w:r w:rsidRPr="006030AA">
              <w:rPr>
                <w:rFonts w:ascii="Arial" w:hAnsi="Arial" w:cs="Arial"/>
                <w:sz w:val="20"/>
                <w:szCs w:val="20"/>
              </w:rPr>
              <w:t>produkcji,teren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handlu,teren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rzemieślniczych,teren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usług biurowych i </w:t>
            </w:r>
            <w:proofErr w:type="spellStart"/>
            <w:r w:rsidRPr="006030AA">
              <w:rPr>
                <w:rFonts w:ascii="Arial" w:hAnsi="Arial" w:cs="Arial"/>
                <w:sz w:val="20"/>
                <w:szCs w:val="20"/>
              </w:rPr>
              <w:t>administracji,teren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nauki,teren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r>
      <w:tr w:rsidR="00354AB3" w:rsidRPr="006030AA" w14:paraId="04CDAE0D" w14:textId="77777777" w:rsidTr="00354AB3">
        <w:trPr>
          <w:trHeight w:val="256"/>
        </w:trPr>
        <w:tc>
          <w:tcPr>
            <w:tcW w:w="792" w:type="pct"/>
            <w:vAlign w:val="center"/>
          </w:tcPr>
          <w:p w14:paraId="37027946" w14:textId="2E27E5BB"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7SG</w:t>
            </w:r>
          </w:p>
        </w:tc>
        <w:tc>
          <w:tcPr>
            <w:tcW w:w="4208" w:type="pct"/>
            <w:vAlign w:val="center"/>
          </w:tcPr>
          <w:p w14:paraId="74F33111" w14:textId="4BA50588"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 xml:space="preserve">teren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r>
      <w:tr w:rsidR="00354AB3" w:rsidRPr="006030AA" w14:paraId="70CFA1FE" w14:textId="77777777" w:rsidTr="00354AB3">
        <w:trPr>
          <w:trHeight w:val="256"/>
        </w:trPr>
        <w:tc>
          <w:tcPr>
            <w:tcW w:w="792" w:type="pct"/>
            <w:vAlign w:val="center"/>
          </w:tcPr>
          <w:p w14:paraId="315A7E45" w14:textId="0D4AD45D"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8SG-9SG</w:t>
            </w:r>
          </w:p>
        </w:tc>
        <w:tc>
          <w:tcPr>
            <w:tcW w:w="4208" w:type="pct"/>
            <w:vAlign w:val="center"/>
          </w:tcPr>
          <w:p w14:paraId="77AADC3A" w14:textId="5C48DABC"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 xml:space="preserve">teren </w:t>
            </w:r>
            <w:proofErr w:type="spellStart"/>
            <w:r w:rsidRPr="006030AA">
              <w:rPr>
                <w:rFonts w:ascii="Arial" w:hAnsi="Arial" w:cs="Arial"/>
                <w:sz w:val="20"/>
                <w:szCs w:val="20"/>
              </w:rPr>
              <w:t>produkcji,teren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handlu,teren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rzemieślniczych,teren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usług biurowych i </w:t>
            </w:r>
            <w:proofErr w:type="spellStart"/>
            <w:r w:rsidRPr="006030AA">
              <w:rPr>
                <w:rFonts w:ascii="Arial" w:hAnsi="Arial" w:cs="Arial"/>
                <w:sz w:val="20"/>
                <w:szCs w:val="20"/>
              </w:rPr>
              <w:t>administracji,teren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nauki,teren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r>
      <w:tr w:rsidR="00354AB3" w:rsidRPr="006030AA" w14:paraId="07D140C0" w14:textId="77777777" w:rsidTr="00354AB3">
        <w:trPr>
          <w:trHeight w:val="256"/>
        </w:trPr>
        <w:tc>
          <w:tcPr>
            <w:tcW w:w="792" w:type="pct"/>
            <w:vAlign w:val="center"/>
          </w:tcPr>
          <w:p w14:paraId="2E275359" w14:textId="0DA85E0D"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10SG</w:t>
            </w:r>
          </w:p>
        </w:tc>
        <w:tc>
          <w:tcPr>
            <w:tcW w:w="4208" w:type="pct"/>
            <w:vAlign w:val="center"/>
          </w:tcPr>
          <w:p w14:paraId="35B5502B" w14:textId="0F2CDF9C"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 xml:space="preserve">teren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r>
      <w:tr w:rsidR="00354AB3" w:rsidRPr="006030AA" w14:paraId="648AD09E" w14:textId="77777777" w:rsidTr="00354AB3">
        <w:trPr>
          <w:trHeight w:val="256"/>
        </w:trPr>
        <w:tc>
          <w:tcPr>
            <w:tcW w:w="792" w:type="pct"/>
            <w:vAlign w:val="center"/>
          </w:tcPr>
          <w:p w14:paraId="6CE3D6A4" w14:textId="478B10B4"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11SG</w:t>
            </w:r>
          </w:p>
        </w:tc>
        <w:tc>
          <w:tcPr>
            <w:tcW w:w="4208" w:type="pct"/>
            <w:vAlign w:val="center"/>
          </w:tcPr>
          <w:p w14:paraId="7BAE3095" w14:textId="3D0CA999" w:rsidR="00354AB3" w:rsidRPr="006030AA" w:rsidRDefault="00354AB3" w:rsidP="00354AB3">
            <w:pPr>
              <w:pStyle w:val="TableParagraph"/>
              <w:spacing w:before="11" w:line="225" w:lineRule="exact"/>
              <w:jc w:val="center"/>
              <w:rPr>
                <w:rFonts w:ascii="Arial" w:hAnsi="Arial" w:cs="Arial"/>
                <w:sz w:val="20"/>
                <w:szCs w:val="20"/>
              </w:rPr>
            </w:pPr>
            <w:r w:rsidRPr="006030AA">
              <w:rPr>
                <w:rFonts w:ascii="Arial" w:hAnsi="Arial" w:cs="Arial"/>
                <w:sz w:val="20"/>
                <w:szCs w:val="20"/>
              </w:rPr>
              <w:t xml:space="preserve">teren </w:t>
            </w:r>
            <w:proofErr w:type="spellStart"/>
            <w:r w:rsidRPr="006030AA">
              <w:rPr>
                <w:rFonts w:ascii="Arial" w:hAnsi="Arial" w:cs="Arial"/>
                <w:sz w:val="20"/>
                <w:szCs w:val="20"/>
              </w:rPr>
              <w:t>produkcji,teren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handlu,teren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rzemieślniczych,teren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usług biurowych i </w:t>
            </w:r>
            <w:proofErr w:type="spellStart"/>
            <w:r w:rsidRPr="006030AA">
              <w:rPr>
                <w:rFonts w:ascii="Arial" w:hAnsi="Arial" w:cs="Arial"/>
                <w:sz w:val="20"/>
                <w:szCs w:val="20"/>
              </w:rPr>
              <w:t>administracji,teren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nauki,teren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wód</w:t>
            </w:r>
          </w:p>
        </w:tc>
      </w:tr>
    </w:tbl>
    <w:p w14:paraId="78EC88FB" w14:textId="5636431E" w:rsidR="006C440C" w:rsidRPr="006030AA" w:rsidRDefault="006C440C" w:rsidP="006C440C">
      <w:pPr>
        <w:tabs>
          <w:tab w:val="left" w:pos="284"/>
          <w:tab w:val="left" w:pos="567"/>
        </w:tabs>
        <w:spacing w:line="360" w:lineRule="auto"/>
        <w:jc w:val="center"/>
        <w:rPr>
          <w:rFonts w:ascii="Arial" w:hAnsi="Arial" w:cs="Arial"/>
          <w:sz w:val="18"/>
          <w:szCs w:val="20"/>
        </w:rPr>
      </w:pPr>
      <w:r w:rsidRPr="006030AA">
        <w:rPr>
          <w:rFonts w:ascii="Arial" w:hAnsi="Arial" w:cs="Arial"/>
          <w:sz w:val="18"/>
          <w:szCs w:val="20"/>
        </w:rPr>
        <w:t>źródło: opracowanie własne</w:t>
      </w:r>
    </w:p>
    <w:p w14:paraId="0DE433E1" w14:textId="5E811E0E" w:rsidR="001E5DF0" w:rsidRPr="006030AA" w:rsidRDefault="009E7F3C">
      <w:pPr>
        <w:pStyle w:val="Nagwek3"/>
        <w:numPr>
          <w:ilvl w:val="1"/>
          <w:numId w:val="14"/>
        </w:numPr>
        <w:ind w:left="567" w:right="0" w:hanging="567"/>
        <w:rPr>
          <w:rFonts w:cs="Arial"/>
          <w:b/>
          <w:bCs/>
        </w:rPr>
      </w:pPr>
      <w:bookmarkStart w:id="161" w:name="_Toc237729404"/>
      <w:r w:rsidRPr="006030AA">
        <w:rPr>
          <w:rFonts w:cs="Arial"/>
          <w:b/>
          <w:bCs/>
        </w:rPr>
        <w:t>Strefa otwarta</w:t>
      </w:r>
      <w:bookmarkEnd w:id="161"/>
      <w:r w:rsidR="005E5A79" w:rsidRPr="006030AA">
        <w:rPr>
          <w:rFonts w:cs="Arial"/>
          <w:b/>
          <w:bCs/>
        </w:rPr>
        <w:tab/>
      </w:r>
    </w:p>
    <w:p w14:paraId="4DA419C8" w14:textId="7F0A85D1" w:rsidR="001E5DF0" w:rsidRPr="006030AA" w:rsidRDefault="006C440C" w:rsidP="00026404">
      <w:pPr>
        <w:pStyle w:val="Tekstpodstawowy"/>
        <w:ind w:left="0" w:right="0" w:firstLine="284"/>
        <w:rPr>
          <w:rFonts w:cs="Arial"/>
        </w:rPr>
      </w:pPr>
      <w:r w:rsidRPr="006030AA">
        <w:rPr>
          <w:rFonts w:cs="Arial"/>
        </w:rPr>
        <w:t>Profil podstawowy: teren rolnictwa z zakazem zabudowy, teren lasu, teren zieleni naturalnej, teren wód, teren komunikacji, teren ogrodów działkowych, teren infrastruktury technicznej.</w:t>
      </w:r>
    </w:p>
    <w:p w14:paraId="7111A6B4" w14:textId="18F06157" w:rsidR="001E6697" w:rsidRPr="006030AA" w:rsidRDefault="001E6697" w:rsidP="00026404">
      <w:pPr>
        <w:pStyle w:val="Legenda"/>
        <w:keepNext/>
        <w:jc w:val="center"/>
        <w:rPr>
          <w:rFonts w:ascii="Arial" w:hAnsi="Arial" w:cs="Arial"/>
          <w:i w:val="0"/>
          <w:iCs w:val="0"/>
          <w:color w:val="auto"/>
          <w:sz w:val="20"/>
          <w:szCs w:val="20"/>
        </w:rPr>
      </w:pPr>
      <w:bookmarkStart w:id="162" w:name="_Toc237729318"/>
      <w:r w:rsidRPr="006030AA">
        <w:rPr>
          <w:rFonts w:ascii="Arial" w:hAnsi="Arial" w:cs="Arial"/>
          <w:i w:val="0"/>
          <w:iCs w:val="0"/>
          <w:color w:val="auto"/>
          <w:sz w:val="20"/>
          <w:szCs w:val="20"/>
        </w:rPr>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22</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SO</w:t>
      </w:r>
      <w:bookmarkEnd w:id="162"/>
    </w:p>
    <w:tbl>
      <w:tblPr>
        <w:tblStyle w:val="TableNormal"/>
        <w:tblW w:w="224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3"/>
        <w:gridCol w:w="3304"/>
      </w:tblGrid>
      <w:tr w:rsidR="000D1E9B" w:rsidRPr="006030AA" w14:paraId="7AE02BE9" w14:textId="77777777" w:rsidTr="000D1E9B">
        <w:trPr>
          <w:trHeight w:val="1403"/>
          <w:jc w:val="center"/>
        </w:trPr>
        <w:tc>
          <w:tcPr>
            <w:tcW w:w="938" w:type="pct"/>
            <w:shd w:val="clear" w:color="auto" w:fill="EAF1DD" w:themeFill="accent3" w:themeFillTint="33"/>
            <w:vAlign w:val="center"/>
          </w:tcPr>
          <w:p w14:paraId="2B7DEB2B" w14:textId="416BD9A4" w:rsidR="000D1E9B" w:rsidRPr="006030AA" w:rsidRDefault="000D1E9B" w:rsidP="00FA5CD5">
            <w:pPr>
              <w:pStyle w:val="TableParagraph"/>
              <w:jc w:val="center"/>
              <w:rPr>
                <w:rFonts w:ascii="Arial" w:hAnsi="Arial" w:cs="Arial"/>
                <w:b/>
                <w:bCs/>
                <w:sz w:val="18"/>
              </w:rPr>
            </w:pPr>
            <w:r w:rsidRPr="006030AA">
              <w:rPr>
                <w:rFonts w:ascii="Arial" w:hAnsi="Arial" w:cs="Arial"/>
                <w:b/>
                <w:bCs/>
                <w:sz w:val="20"/>
              </w:rPr>
              <w:t>Symbol</w:t>
            </w:r>
          </w:p>
        </w:tc>
        <w:tc>
          <w:tcPr>
            <w:tcW w:w="4062" w:type="pct"/>
            <w:shd w:val="clear" w:color="auto" w:fill="EAF1DD" w:themeFill="accent3" w:themeFillTint="33"/>
            <w:vAlign w:val="center"/>
          </w:tcPr>
          <w:p w14:paraId="266B9F77" w14:textId="6BB43E4C" w:rsidR="000D1E9B" w:rsidRPr="006030AA" w:rsidRDefault="000D1E9B" w:rsidP="00FA5CD5">
            <w:pPr>
              <w:pStyle w:val="TableParagraph"/>
              <w:jc w:val="center"/>
              <w:rPr>
                <w:rFonts w:ascii="Arial" w:hAnsi="Arial" w:cs="Arial"/>
                <w:b/>
                <w:bCs/>
                <w:sz w:val="18"/>
              </w:rPr>
            </w:pPr>
            <w:r w:rsidRPr="006030AA">
              <w:rPr>
                <w:rFonts w:ascii="Arial" w:hAnsi="Arial" w:cs="Arial"/>
                <w:b/>
                <w:bCs/>
                <w:sz w:val="18"/>
              </w:rPr>
              <w:t>profil dodatkowy</w:t>
            </w:r>
          </w:p>
        </w:tc>
      </w:tr>
      <w:tr w:rsidR="000D1E9B" w:rsidRPr="006030AA" w14:paraId="7DD7784A" w14:textId="77777777" w:rsidTr="000D1E9B">
        <w:trPr>
          <w:trHeight w:val="256"/>
          <w:jc w:val="center"/>
        </w:trPr>
        <w:tc>
          <w:tcPr>
            <w:tcW w:w="938" w:type="pct"/>
            <w:vAlign w:val="center"/>
          </w:tcPr>
          <w:p w14:paraId="05017C4A" w14:textId="198981EC" w:rsidR="000D1E9B" w:rsidRPr="006030AA" w:rsidRDefault="000D1E9B" w:rsidP="00026404">
            <w:pPr>
              <w:pStyle w:val="TableParagraph"/>
              <w:spacing w:before="11" w:line="225" w:lineRule="exact"/>
              <w:jc w:val="center"/>
              <w:rPr>
                <w:rFonts w:ascii="Arial" w:hAnsi="Arial" w:cs="Arial"/>
                <w:sz w:val="20"/>
              </w:rPr>
            </w:pPr>
            <w:r w:rsidRPr="006030AA">
              <w:rPr>
                <w:rFonts w:ascii="Arial" w:hAnsi="Arial" w:cs="Arial"/>
                <w:sz w:val="20"/>
              </w:rPr>
              <w:t>1SO-</w:t>
            </w:r>
            <w:r w:rsidR="007848D1" w:rsidRPr="006030AA">
              <w:rPr>
                <w:rFonts w:ascii="Arial" w:hAnsi="Arial" w:cs="Arial"/>
                <w:sz w:val="20"/>
              </w:rPr>
              <w:t>26</w:t>
            </w:r>
            <w:r w:rsidRPr="006030AA">
              <w:rPr>
                <w:rFonts w:ascii="Arial" w:hAnsi="Arial" w:cs="Arial"/>
                <w:sz w:val="20"/>
              </w:rPr>
              <w:t>SO</w:t>
            </w:r>
          </w:p>
        </w:tc>
        <w:tc>
          <w:tcPr>
            <w:tcW w:w="4062" w:type="pct"/>
            <w:vAlign w:val="center"/>
          </w:tcPr>
          <w:p w14:paraId="2509D310" w14:textId="4045DDC3" w:rsidR="000D1E9B" w:rsidRPr="006030AA" w:rsidRDefault="000D1E9B" w:rsidP="00026404">
            <w:pPr>
              <w:pStyle w:val="TableParagraph"/>
              <w:jc w:val="center"/>
              <w:rPr>
                <w:rFonts w:ascii="Arial" w:hAnsi="Arial" w:cs="Arial"/>
                <w:sz w:val="18"/>
              </w:rPr>
            </w:pPr>
            <w:r w:rsidRPr="006030AA">
              <w:rPr>
                <w:rFonts w:ascii="Arial" w:hAnsi="Arial" w:cs="Arial"/>
                <w:sz w:val="18"/>
              </w:rPr>
              <w:t>-</w:t>
            </w:r>
          </w:p>
        </w:tc>
      </w:tr>
      <w:tr w:rsidR="00A345C6" w:rsidRPr="006030AA" w14:paraId="4DC7C5B6" w14:textId="77777777" w:rsidTr="000D1E9B">
        <w:trPr>
          <w:trHeight w:val="256"/>
          <w:jc w:val="center"/>
        </w:trPr>
        <w:tc>
          <w:tcPr>
            <w:tcW w:w="938" w:type="pct"/>
            <w:vAlign w:val="center"/>
          </w:tcPr>
          <w:p w14:paraId="0D1605BC" w14:textId="3986974E" w:rsidR="00A345C6" w:rsidRPr="006030AA" w:rsidRDefault="007848D1" w:rsidP="00026404">
            <w:pPr>
              <w:pStyle w:val="TableParagraph"/>
              <w:spacing w:before="11" w:line="225" w:lineRule="exact"/>
              <w:jc w:val="center"/>
              <w:rPr>
                <w:rFonts w:ascii="Arial" w:hAnsi="Arial" w:cs="Arial"/>
                <w:sz w:val="20"/>
              </w:rPr>
            </w:pPr>
            <w:r w:rsidRPr="006030AA">
              <w:rPr>
                <w:rFonts w:ascii="Arial" w:hAnsi="Arial" w:cs="Arial"/>
                <w:sz w:val="20"/>
              </w:rPr>
              <w:t>27</w:t>
            </w:r>
            <w:r w:rsidR="00A345C6" w:rsidRPr="006030AA">
              <w:rPr>
                <w:rFonts w:ascii="Arial" w:hAnsi="Arial" w:cs="Arial"/>
                <w:sz w:val="20"/>
              </w:rPr>
              <w:t>SO</w:t>
            </w:r>
          </w:p>
        </w:tc>
        <w:tc>
          <w:tcPr>
            <w:tcW w:w="4062" w:type="pct"/>
            <w:vAlign w:val="center"/>
          </w:tcPr>
          <w:p w14:paraId="20E6B558" w14:textId="4480EFDA" w:rsidR="00A345C6" w:rsidRPr="006030AA" w:rsidRDefault="00A345C6" w:rsidP="00026404">
            <w:pPr>
              <w:pStyle w:val="TableParagraph"/>
              <w:jc w:val="center"/>
              <w:rPr>
                <w:rFonts w:ascii="Arial" w:hAnsi="Arial" w:cs="Arial"/>
                <w:sz w:val="18"/>
              </w:rPr>
            </w:pPr>
            <w:r w:rsidRPr="006030AA">
              <w:rPr>
                <w:rFonts w:ascii="Arial" w:hAnsi="Arial" w:cs="Arial"/>
                <w:sz w:val="18"/>
              </w:rPr>
              <w:t>teren zieleni urządzonej</w:t>
            </w:r>
          </w:p>
        </w:tc>
      </w:tr>
      <w:tr w:rsidR="007848D1" w:rsidRPr="006030AA" w14:paraId="37C684C9" w14:textId="77777777" w:rsidTr="000D1E9B">
        <w:trPr>
          <w:trHeight w:val="256"/>
          <w:jc w:val="center"/>
        </w:trPr>
        <w:tc>
          <w:tcPr>
            <w:tcW w:w="938" w:type="pct"/>
            <w:vAlign w:val="center"/>
          </w:tcPr>
          <w:p w14:paraId="2F4BA09E" w14:textId="35DC2766" w:rsidR="007848D1" w:rsidRPr="006030AA" w:rsidRDefault="007848D1" w:rsidP="007848D1">
            <w:pPr>
              <w:pStyle w:val="TableParagraph"/>
              <w:spacing w:before="11" w:line="225" w:lineRule="exact"/>
              <w:jc w:val="center"/>
              <w:rPr>
                <w:rFonts w:ascii="Arial" w:hAnsi="Arial" w:cs="Arial"/>
                <w:sz w:val="20"/>
              </w:rPr>
            </w:pPr>
            <w:r w:rsidRPr="006030AA">
              <w:rPr>
                <w:rFonts w:ascii="Arial" w:hAnsi="Arial" w:cs="Arial"/>
                <w:sz w:val="20"/>
              </w:rPr>
              <w:t>28SO-45SO</w:t>
            </w:r>
          </w:p>
        </w:tc>
        <w:tc>
          <w:tcPr>
            <w:tcW w:w="4062" w:type="pct"/>
            <w:vAlign w:val="center"/>
          </w:tcPr>
          <w:p w14:paraId="035D9269" w14:textId="25DD5F90" w:rsidR="007848D1" w:rsidRPr="006030AA" w:rsidRDefault="007848D1" w:rsidP="007848D1">
            <w:pPr>
              <w:pStyle w:val="TableParagraph"/>
              <w:jc w:val="center"/>
              <w:rPr>
                <w:rFonts w:ascii="Arial" w:hAnsi="Arial" w:cs="Arial"/>
                <w:sz w:val="18"/>
              </w:rPr>
            </w:pPr>
            <w:r w:rsidRPr="006030AA">
              <w:rPr>
                <w:rFonts w:ascii="Arial" w:hAnsi="Arial" w:cs="Arial"/>
                <w:sz w:val="18"/>
              </w:rPr>
              <w:t>-</w:t>
            </w:r>
          </w:p>
        </w:tc>
      </w:tr>
    </w:tbl>
    <w:p w14:paraId="645A9C98" w14:textId="7AB9AC70" w:rsidR="001E6697" w:rsidRPr="006030AA" w:rsidRDefault="001E6697" w:rsidP="00026404">
      <w:pPr>
        <w:jc w:val="center"/>
        <w:rPr>
          <w:rFonts w:ascii="Arial" w:hAnsi="Arial" w:cs="Arial"/>
          <w:sz w:val="20"/>
        </w:rPr>
      </w:pPr>
      <w:r w:rsidRPr="006030AA">
        <w:rPr>
          <w:rFonts w:ascii="Arial" w:hAnsi="Arial" w:cs="Arial"/>
          <w:sz w:val="20"/>
        </w:rPr>
        <w:t>źródło: opracowanie własne</w:t>
      </w:r>
    </w:p>
    <w:p w14:paraId="2DA4DD20" w14:textId="47F53957" w:rsidR="001E5DF0" w:rsidRPr="006030AA" w:rsidRDefault="00B57581">
      <w:pPr>
        <w:pStyle w:val="Nagwek3"/>
        <w:numPr>
          <w:ilvl w:val="1"/>
          <w:numId w:val="14"/>
        </w:numPr>
        <w:ind w:left="567" w:right="0" w:hanging="567"/>
        <w:rPr>
          <w:rFonts w:cs="Arial"/>
          <w:b/>
          <w:bCs/>
        </w:rPr>
      </w:pPr>
      <w:bookmarkStart w:id="163" w:name="_Toc237729405"/>
      <w:r w:rsidRPr="006030AA">
        <w:rPr>
          <w:rFonts w:cs="Arial"/>
          <w:b/>
          <w:bCs/>
        </w:rPr>
        <w:t>S</w:t>
      </w:r>
      <w:r w:rsidR="001E6697" w:rsidRPr="006030AA">
        <w:rPr>
          <w:rFonts w:cs="Arial"/>
          <w:b/>
          <w:bCs/>
        </w:rPr>
        <w:t>trefa komunikacyjna</w:t>
      </w:r>
      <w:bookmarkEnd w:id="163"/>
      <w:r w:rsidR="001E6697" w:rsidRPr="006030AA">
        <w:rPr>
          <w:rFonts w:cs="Arial"/>
          <w:b/>
          <w:bCs/>
        </w:rPr>
        <w:tab/>
      </w:r>
    </w:p>
    <w:p w14:paraId="7AD1D440" w14:textId="2BDA0CAB" w:rsidR="001E5DF0" w:rsidRPr="006030AA" w:rsidRDefault="005E5A79" w:rsidP="00026404">
      <w:pPr>
        <w:pStyle w:val="Tekstpodstawowy"/>
        <w:ind w:left="0" w:right="0" w:firstLine="284"/>
        <w:rPr>
          <w:rFonts w:cs="Arial"/>
        </w:rPr>
      </w:pPr>
      <w:r w:rsidRPr="006030AA">
        <w:rPr>
          <w:rFonts w:cs="Arial"/>
        </w:rPr>
        <w:t xml:space="preserve">Profil podstawowy: teren autostrady, teren drogi ekspresowej, teren drogi głównej ruchu </w:t>
      </w:r>
      <w:r w:rsidRPr="006030AA">
        <w:rPr>
          <w:rFonts w:cs="Arial"/>
        </w:rPr>
        <w:lastRenderedPageBreak/>
        <w:t>przyspieszonego, teren drogi głównej, teren komunikacji kolejowej i szynowej, teren komunikacji kolei linowej, teren komunikacji wodnej, teren komunikacji lotniczej, teren obsługi</w:t>
      </w:r>
      <w:r w:rsidR="006400D4" w:rsidRPr="006030AA">
        <w:rPr>
          <w:rFonts w:cs="Arial"/>
        </w:rPr>
        <w:t xml:space="preserve"> komunikacji, </w:t>
      </w:r>
      <w:r w:rsidR="00A67960" w:rsidRPr="006030AA">
        <w:rPr>
          <w:rFonts w:cs="Arial"/>
        </w:rPr>
        <w:t xml:space="preserve">teren ogrodów działkowych, </w:t>
      </w:r>
      <w:r w:rsidR="006400D4" w:rsidRPr="006030AA">
        <w:rPr>
          <w:rFonts w:cs="Arial"/>
        </w:rPr>
        <w:t>teren infrastruktury technicznej.</w:t>
      </w:r>
    </w:p>
    <w:p w14:paraId="31D4C3BA" w14:textId="77777777" w:rsidR="00DD3388" w:rsidRPr="006030AA" w:rsidRDefault="00DD3388" w:rsidP="00026404">
      <w:pPr>
        <w:pStyle w:val="Tekstpodstawowy"/>
        <w:ind w:left="0" w:right="0" w:firstLine="284"/>
        <w:rPr>
          <w:rFonts w:cs="Arial"/>
        </w:rPr>
      </w:pPr>
    </w:p>
    <w:p w14:paraId="5243A75E" w14:textId="74248198" w:rsidR="006400D4" w:rsidRPr="006030AA" w:rsidRDefault="006400D4" w:rsidP="00026404">
      <w:pPr>
        <w:pStyle w:val="Legenda"/>
        <w:keepNext/>
        <w:jc w:val="center"/>
        <w:rPr>
          <w:rFonts w:ascii="Arial" w:hAnsi="Arial" w:cs="Arial"/>
          <w:i w:val="0"/>
          <w:iCs w:val="0"/>
          <w:color w:val="auto"/>
          <w:sz w:val="20"/>
          <w:szCs w:val="20"/>
        </w:rPr>
      </w:pPr>
      <w:bookmarkStart w:id="164" w:name="_Toc198222312"/>
      <w:bookmarkStart w:id="165" w:name="_Toc237729319"/>
      <w:r w:rsidRPr="006030AA">
        <w:rPr>
          <w:rFonts w:ascii="Arial" w:hAnsi="Arial" w:cs="Arial"/>
          <w:i w:val="0"/>
          <w:iCs w:val="0"/>
          <w:color w:val="auto"/>
          <w:sz w:val="20"/>
          <w:szCs w:val="20"/>
        </w:rPr>
        <w:t xml:space="preserve">Tab. </w:t>
      </w:r>
      <w:r w:rsidRPr="006030AA">
        <w:rPr>
          <w:rFonts w:ascii="Arial" w:hAnsi="Arial" w:cs="Arial"/>
          <w:i w:val="0"/>
          <w:iCs w:val="0"/>
          <w:color w:val="auto"/>
          <w:sz w:val="20"/>
          <w:szCs w:val="20"/>
        </w:rPr>
        <w:fldChar w:fldCharType="begin"/>
      </w:r>
      <w:r w:rsidRPr="006030AA">
        <w:rPr>
          <w:rFonts w:ascii="Arial" w:hAnsi="Arial" w:cs="Arial"/>
          <w:i w:val="0"/>
          <w:iCs w:val="0"/>
          <w:color w:val="auto"/>
          <w:sz w:val="20"/>
          <w:szCs w:val="20"/>
        </w:rPr>
        <w:instrText xml:space="preserve"> SEQ Tabela \* ARABIC </w:instrText>
      </w:r>
      <w:r w:rsidRPr="006030AA">
        <w:rPr>
          <w:rFonts w:ascii="Arial" w:hAnsi="Arial" w:cs="Arial"/>
          <w:i w:val="0"/>
          <w:iCs w:val="0"/>
          <w:color w:val="auto"/>
          <w:sz w:val="20"/>
          <w:szCs w:val="20"/>
        </w:rPr>
        <w:fldChar w:fldCharType="separate"/>
      </w:r>
      <w:r w:rsidR="000F1BF3" w:rsidRPr="006030AA">
        <w:rPr>
          <w:rFonts w:ascii="Arial" w:hAnsi="Arial" w:cs="Arial"/>
          <w:i w:val="0"/>
          <w:iCs w:val="0"/>
          <w:noProof/>
          <w:color w:val="auto"/>
          <w:sz w:val="20"/>
          <w:szCs w:val="20"/>
        </w:rPr>
        <w:t>23</w:t>
      </w:r>
      <w:r w:rsidRPr="006030AA">
        <w:rPr>
          <w:rFonts w:ascii="Arial" w:hAnsi="Arial" w:cs="Arial"/>
          <w:i w:val="0"/>
          <w:iCs w:val="0"/>
          <w:color w:val="auto"/>
          <w:sz w:val="20"/>
          <w:szCs w:val="20"/>
        </w:rPr>
        <w:fldChar w:fldCharType="end"/>
      </w:r>
      <w:r w:rsidRPr="006030AA">
        <w:rPr>
          <w:rFonts w:ascii="Arial" w:hAnsi="Arial" w:cs="Arial"/>
          <w:i w:val="0"/>
          <w:iCs w:val="0"/>
          <w:color w:val="auto"/>
          <w:sz w:val="20"/>
          <w:szCs w:val="20"/>
        </w:rPr>
        <w:t xml:space="preserve"> Profile dodatkowe stref SK</w:t>
      </w:r>
      <w:bookmarkEnd w:id="164"/>
      <w:bookmarkEnd w:id="165"/>
    </w:p>
    <w:tbl>
      <w:tblPr>
        <w:tblStyle w:val="TableNormal"/>
        <w:tblW w:w="2606" w:type="pct"/>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
        <w:gridCol w:w="3819"/>
      </w:tblGrid>
      <w:tr w:rsidR="000D1E9B" w:rsidRPr="006030AA" w14:paraId="6E86D50C" w14:textId="77777777" w:rsidTr="001C231E">
        <w:trPr>
          <w:trHeight w:val="1679"/>
        </w:trPr>
        <w:tc>
          <w:tcPr>
            <w:tcW w:w="959" w:type="pct"/>
            <w:shd w:val="clear" w:color="auto" w:fill="EAF1DD" w:themeFill="accent3" w:themeFillTint="33"/>
            <w:vAlign w:val="center"/>
          </w:tcPr>
          <w:p w14:paraId="50CCC537" w14:textId="76040807" w:rsidR="000D1E9B" w:rsidRPr="006030AA" w:rsidRDefault="000D1E9B" w:rsidP="000D1E9B">
            <w:pPr>
              <w:pStyle w:val="TableParagraph"/>
              <w:jc w:val="center"/>
              <w:rPr>
                <w:rFonts w:ascii="Arial" w:hAnsi="Arial" w:cs="Arial"/>
                <w:b/>
                <w:bCs/>
                <w:sz w:val="20"/>
              </w:rPr>
            </w:pPr>
            <w:r w:rsidRPr="006030AA">
              <w:rPr>
                <w:rFonts w:ascii="Arial" w:hAnsi="Arial" w:cs="Arial"/>
                <w:b/>
                <w:bCs/>
                <w:sz w:val="20"/>
              </w:rPr>
              <w:t>Symbol</w:t>
            </w:r>
          </w:p>
        </w:tc>
        <w:tc>
          <w:tcPr>
            <w:tcW w:w="4041" w:type="pct"/>
            <w:shd w:val="clear" w:color="auto" w:fill="EAF1DD" w:themeFill="accent3" w:themeFillTint="33"/>
            <w:vAlign w:val="center"/>
          </w:tcPr>
          <w:p w14:paraId="7B853272" w14:textId="204C1311" w:rsidR="000D1E9B" w:rsidRPr="006030AA" w:rsidRDefault="000D1E9B" w:rsidP="000D1E9B">
            <w:pPr>
              <w:pStyle w:val="TableParagraph"/>
              <w:jc w:val="center"/>
              <w:rPr>
                <w:rFonts w:ascii="Arial" w:hAnsi="Arial" w:cs="Arial"/>
                <w:b/>
                <w:bCs/>
                <w:sz w:val="18"/>
              </w:rPr>
            </w:pPr>
            <w:r w:rsidRPr="006030AA">
              <w:rPr>
                <w:rFonts w:ascii="Arial" w:hAnsi="Arial" w:cs="Arial"/>
                <w:b/>
                <w:bCs/>
                <w:sz w:val="18"/>
              </w:rPr>
              <w:t>profil dodatkowy</w:t>
            </w:r>
          </w:p>
        </w:tc>
      </w:tr>
      <w:tr w:rsidR="001C231E" w:rsidRPr="006030AA" w14:paraId="1A8056E8" w14:textId="77777777" w:rsidTr="001C231E">
        <w:trPr>
          <w:trHeight w:val="256"/>
        </w:trPr>
        <w:tc>
          <w:tcPr>
            <w:tcW w:w="959" w:type="pct"/>
            <w:vAlign w:val="center"/>
          </w:tcPr>
          <w:p w14:paraId="7D1820BE" w14:textId="307253AD" w:rsidR="001C231E" w:rsidRPr="006030AA" w:rsidRDefault="001C231E" w:rsidP="001C231E">
            <w:pPr>
              <w:pStyle w:val="TableParagraph"/>
              <w:spacing w:before="11" w:line="225" w:lineRule="exact"/>
              <w:jc w:val="center"/>
              <w:rPr>
                <w:rFonts w:ascii="Arial" w:hAnsi="Arial" w:cs="Arial"/>
                <w:sz w:val="20"/>
              </w:rPr>
            </w:pPr>
            <w:r w:rsidRPr="006030AA">
              <w:rPr>
                <w:rFonts w:ascii="Arial" w:hAnsi="Arial" w:cs="Arial"/>
                <w:sz w:val="20"/>
                <w:szCs w:val="20"/>
              </w:rPr>
              <w:t>1SK-2SK</w:t>
            </w:r>
          </w:p>
        </w:tc>
        <w:tc>
          <w:tcPr>
            <w:tcW w:w="4041" w:type="pct"/>
            <w:vAlign w:val="center"/>
          </w:tcPr>
          <w:p w14:paraId="21AD0958" w14:textId="3021AA56" w:rsidR="001C231E" w:rsidRPr="006030AA" w:rsidRDefault="001C231E" w:rsidP="001C231E">
            <w:pPr>
              <w:pStyle w:val="TableParagraph"/>
              <w:jc w:val="center"/>
              <w:rPr>
                <w:rFonts w:ascii="Arial" w:hAnsi="Arial" w:cs="Arial"/>
                <w:sz w:val="20"/>
                <w:szCs w:val="20"/>
              </w:rPr>
            </w:pPr>
            <w:r w:rsidRPr="006030AA">
              <w:rPr>
                <w:rFonts w:ascii="Arial" w:hAnsi="Arial" w:cs="Arial"/>
                <w:sz w:val="20"/>
                <w:szCs w:val="20"/>
              </w:rPr>
              <w:t xml:space="preserve">teren drogi </w:t>
            </w:r>
            <w:proofErr w:type="spellStart"/>
            <w:r w:rsidRPr="006030AA">
              <w:rPr>
                <w:rFonts w:ascii="Arial" w:hAnsi="Arial" w:cs="Arial"/>
                <w:sz w:val="20"/>
                <w:szCs w:val="20"/>
              </w:rPr>
              <w:t>zbiorczej,teren</w:t>
            </w:r>
            <w:proofErr w:type="spellEnd"/>
            <w:r w:rsidRPr="006030AA">
              <w:rPr>
                <w:rFonts w:ascii="Arial" w:hAnsi="Arial" w:cs="Arial"/>
                <w:sz w:val="20"/>
                <w:szCs w:val="20"/>
              </w:rPr>
              <w:t xml:space="preserve"> usług handlu </w:t>
            </w:r>
            <w:proofErr w:type="spellStart"/>
            <w:r w:rsidRPr="006030AA">
              <w:rPr>
                <w:rFonts w:ascii="Arial" w:hAnsi="Arial" w:cs="Arial"/>
                <w:sz w:val="20"/>
                <w:szCs w:val="20"/>
              </w:rPr>
              <w:t>detalicznego,teren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turystyki,teren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wód</w:t>
            </w:r>
          </w:p>
        </w:tc>
      </w:tr>
      <w:tr w:rsidR="001C231E" w:rsidRPr="006030AA" w14:paraId="6D299AA8" w14:textId="77777777" w:rsidTr="001C231E">
        <w:trPr>
          <w:trHeight w:val="256"/>
        </w:trPr>
        <w:tc>
          <w:tcPr>
            <w:tcW w:w="959" w:type="pct"/>
            <w:vAlign w:val="center"/>
          </w:tcPr>
          <w:p w14:paraId="504E7E5C" w14:textId="1D8BE235" w:rsidR="001C231E" w:rsidRPr="006030AA" w:rsidRDefault="001C231E" w:rsidP="001C231E">
            <w:pPr>
              <w:pStyle w:val="TableParagraph"/>
              <w:spacing w:before="11" w:line="225" w:lineRule="exact"/>
              <w:jc w:val="center"/>
              <w:rPr>
                <w:rFonts w:ascii="Arial" w:hAnsi="Arial" w:cs="Arial"/>
                <w:sz w:val="20"/>
                <w:szCs w:val="20"/>
              </w:rPr>
            </w:pPr>
            <w:r w:rsidRPr="006030AA">
              <w:rPr>
                <w:rFonts w:ascii="Arial" w:hAnsi="Arial" w:cs="Arial"/>
                <w:sz w:val="20"/>
                <w:szCs w:val="20"/>
              </w:rPr>
              <w:t>3SK</w:t>
            </w:r>
          </w:p>
        </w:tc>
        <w:tc>
          <w:tcPr>
            <w:tcW w:w="4041" w:type="pct"/>
            <w:vAlign w:val="center"/>
          </w:tcPr>
          <w:p w14:paraId="6E527A45" w14:textId="1A71D67C" w:rsidR="001C231E" w:rsidRPr="006030AA" w:rsidRDefault="001C231E" w:rsidP="001C231E">
            <w:pPr>
              <w:pStyle w:val="TableParagraph"/>
              <w:jc w:val="center"/>
              <w:rPr>
                <w:rFonts w:ascii="Arial" w:hAnsi="Arial" w:cs="Arial"/>
                <w:sz w:val="20"/>
                <w:szCs w:val="20"/>
              </w:rPr>
            </w:pPr>
            <w:r w:rsidRPr="006030AA">
              <w:rPr>
                <w:rFonts w:ascii="Arial" w:hAnsi="Arial" w:cs="Arial"/>
                <w:sz w:val="20"/>
                <w:szCs w:val="20"/>
              </w:rPr>
              <w:t xml:space="preserve">teren drogi </w:t>
            </w:r>
            <w:proofErr w:type="spellStart"/>
            <w:r w:rsidRPr="006030AA">
              <w:rPr>
                <w:rFonts w:ascii="Arial" w:hAnsi="Arial" w:cs="Arial"/>
                <w:sz w:val="20"/>
                <w:szCs w:val="20"/>
              </w:rPr>
              <w:t>zbiorczej,teren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wód</w:t>
            </w:r>
          </w:p>
        </w:tc>
      </w:tr>
      <w:tr w:rsidR="001C231E" w:rsidRPr="006030AA" w14:paraId="11DB168F" w14:textId="77777777" w:rsidTr="001C231E">
        <w:trPr>
          <w:trHeight w:val="256"/>
        </w:trPr>
        <w:tc>
          <w:tcPr>
            <w:tcW w:w="959" w:type="pct"/>
            <w:vAlign w:val="center"/>
          </w:tcPr>
          <w:p w14:paraId="0D75C8DF" w14:textId="442B5DFE" w:rsidR="001C231E" w:rsidRPr="006030AA" w:rsidRDefault="001C231E" w:rsidP="001C231E">
            <w:pPr>
              <w:pStyle w:val="TableParagraph"/>
              <w:spacing w:before="11" w:line="225" w:lineRule="exact"/>
              <w:jc w:val="center"/>
              <w:rPr>
                <w:rFonts w:ascii="Arial" w:hAnsi="Arial" w:cs="Arial"/>
                <w:sz w:val="20"/>
                <w:szCs w:val="20"/>
              </w:rPr>
            </w:pPr>
            <w:r w:rsidRPr="006030AA">
              <w:rPr>
                <w:rFonts w:ascii="Arial" w:hAnsi="Arial" w:cs="Arial"/>
                <w:sz w:val="20"/>
                <w:szCs w:val="20"/>
              </w:rPr>
              <w:t>4SK-5SK</w:t>
            </w:r>
          </w:p>
        </w:tc>
        <w:tc>
          <w:tcPr>
            <w:tcW w:w="4041" w:type="pct"/>
            <w:vAlign w:val="center"/>
          </w:tcPr>
          <w:p w14:paraId="7AA7C91B" w14:textId="16A11B4D" w:rsidR="001C231E" w:rsidRPr="006030AA" w:rsidRDefault="001C231E" w:rsidP="001C231E">
            <w:pPr>
              <w:pStyle w:val="TableParagraph"/>
              <w:jc w:val="center"/>
              <w:rPr>
                <w:rFonts w:ascii="Arial" w:hAnsi="Arial" w:cs="Arial"/>
                <w:sz w:val="20"/>
                <w:szCs w:val="20"/>
              </w:rPr>
            </w:pPr>
            <w:r w:rsidRPr="006030AA">
              <w:rPr>
                <w:rFonts w:ascii="Arial" w:hAnsi="Arial" w:cs="Arial"/>
                <w:sz w:val="20"/>
                <w:szCs w:val="20"/>
              </w:rPr>
              <w:t xml:space="preserve">teren drogi </w:t>
            </w:r>
            <w:proofErr w:type="spellStart"/>
            <w:r w:rsidRPr="006030AA">
              <w:rPr>
                <w:rFonts w:ascii="Arial" w:hAnsi="Arial" w:cs="Arial"/>
                <w:sz w:val="20"/>
                <w:szCs w:val="20"/>
              </w:rPr>
              <w:t>zbiorczej,teren</w:t>
            </w:r>
            <w:proofErr w:type="spellEnd"/>
            <w:r w:rsidRPr="006030AA">
              <w:rPr>
                <w:rFonts w:ascii="Arial" w:hAnsi="Arial" w:cs="Arial"/>
                <w:sz w:val="20"/>
                <w:szCs w:val="20"/>
              </w:rPr>
              <w:t xml:space="preserve"> usług handlu </w:t>
            </w:r>
            <w:proofErr w:type="spellStart"/>
            <w:r w:rsidRPr="006030AA">
              <w:rPr>
                <w:rFonts w:ascii="Arial" w:hAnsi="Arial" w:cs="Arial"/>
                <w:sz w:val="20"/>
                <w:szCs w:val="20"/>
              </w:rPr>
              <w:t>detalicznego,teren</w:t>
            </w:r>
            <w:proofErr w:type="spellEnd"/>
            <w:r w:rsidRPr="006030AA">
              <w:rPr>
                <w:rFonts w:ascii="Arial" w:hAnsi="Arial" w:cs="Arial"/>
                <w:sz w:val="20"/>
                <w:szCs w:val="20"/>
              </w:rPr>
              <w:t xml:space="preserve"> usług </w:t>
            </w:r>
            <w:proofErr w:type="spellStart"/>
            <w:r w:rsidRPr="006030AA">
              <w:rPr>
                <w:rFonts w:ascii="Arial" w:hAnsi="Arial" w:cs="Arial"/>
                <w:sz w:val="20"/>
                <w:szCs w:val="20"/>
              </w:rPr>
              <w:t>gastronomii,teren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urządzonej,teren</w:t>
            </w:r>
            <w:proofErr w:type="spellEnd"/>
            <w:r w:rsidRPr="006030AA">
              <w:rPr>
                <w:rFonts w:ascii="Arial" w:hAnsi="Arial" w:cs="Arial"/>
                <w:sz w:val="20"/>
                <w:szCs w:val="20"/>
              </w:rPr>
              <w:t xml:space="preserve"> </w:t>
            </w:r>
            <w:proofErr w:type="spellStart"/>
            <w:r w:rsidRPr="006030AA">
              <w:rPr>
                <w:rFonts w:ascii="Arial" w:hAnsi="Arial" w:cs="Arial"/>
                <w:sz w:val="20"/>
                <w:szCs w:val="20"/>
              </w:rPr>
              <w:t>lasu,teren</w:t>
            </w:r>
            <w:proofErr w:type="spellEnd"/>
            <w:r w:rsidRPr="006030AA">
              <w:rPr>
                <w:rFonts w:ascii="Arial" w:hAnsi="Arial" w:cs="Arial"/>
                <w:sz w:val="20"/>
                <w:szCs w:val="20"/>
              </w:rPr>
              <w:t xml:space="preserve"> zieleni </w:t>
            </w:r>
            <w:proofErr w:type="spellStart"/>
            <w:r w:rsidRPr="006030AA">
              <w:rPr>
                <w:rFonts w:ascii="Arial" w:hAnsi="Arial" w:cs="Arial"/>
                <w:sz w:val="20"/>
                <w:szCs w:val="20"/>
              </w:rPr>
              <w:t>naturalnej,teren</w:t>
            </w:r>
            <w:proofErr w:type="spellEnd"/>
            <w:r w:rsidRPr="006030AA">
              <w:rPr>
                <w:rFonts w:ascii="Arial" w:hAnsi="Arial" w:cs="Arial"/>
                <w:sz w:val="20"/>
                <w:szCs w:val="20"/>
              </w:rPr>
              <w:t xml:space="preserve"> wód</w:t>
            </w:r>
          </w:p>
        </w:tc>
      </w:tr>
    </w:tbl>
    <w:p w14:paraId="2B0284E3" w14:textId="40193D06" w:rsidR="006400D4" w:rsidRPr="006030AA" w:rsidRDefault="006400D4" w:rsidP="00BB06C3">
      <w:pPr>
        <w:jc w:val="center"/>
        <w:rPr>
          <w:rFonts w:ascii="Arial" w:hAnsi="Arial" w:cs="Arial"/>
          <w:sz w:val="18"/>
        </w:rPr>
      </w:pPr>
      <w:r w:rsidRPr="006030AA">
        <w:rPr>
          <w:rFonts w:ascii="Arial" w:hAnsi="Arial" w:cs="Arial"/>
          <w:sz w:val="20"/>
        </w:rPr>
        <w:t xml:space="preserve">źródło: </w:t>
      </w:r>
      <w:r w:rsidR="004F771B" w:rsidRPr="006030AA">
        <w:rPr>
          <w:rFonts w:ascii="Arial" w:hAnsi="Arial" w:cs="Arial"/>
          <w:sz w:val="20"/>
        </w:rPr>
        <w:t>opracowanie</w:t>
      </w:r>
      <w:r w:rsidRPr="006030AA">
        <w:rPr>
          <w:rFonts w:ascii="Arial" w:hAnsi="Arial" w:cs="Arial"/>
          <w:sz w:val="20"/>
        </w:rPr>
        <w:t xml:space="preserve"> własne</w:t>
      </w:r>
    </w:p>
    <w:p w14:paraId="2F537363" w14:textId="16A5C5F2" w:rsidR="001E5DF0" w:rsidRPr="006030AA" w:rsidRDefault="006400D4">
      <w:pPr>
        <w:pStyle w:val="Nagwek2"/>
        <w:numPr>
          <w:ilvl w:val="0"/>
          <w:numId w:val="27"/>
        </w:numPr>
        <w:ind w:left="360" w:right="0"/>
        <w:rPr>
          <w:rFonts w:cs="Arial"/>
          <w:b/>
          <w:bCs/>
        </w:rPr>
      </w:pPr>
      <w:bookmarkStart w:id="166" w:name="_Toc237729406"/>
      <w:r w:rsidRPr="006030AA">
        <w:rPr>
          <w:rFonts w:cs="Arial"/>
          <w:b/>
          <w:bCs/>
        </w:rPr>
        <w:t xml:space="preserve">Obszary uzupełnień zabudowy, </w:t>
      </w:r>
      <w:r w:rsidR="00875761" w:rsidRPr="006030AA">
        <w:rPr>
          <w:rFonts w:cs="Arial"/>
          <w:b/>
          <w:bCs/>
        </w:rPr>
        <w:t>w planie ogólnym gminy.</w:t>
      </w:r>
      <w:bookmarkEnd w:id="166"/>
      <w:r w:rsidR="00875761" w:rsidRPr="006030AA">
        <w:rPr>
          <w:rFonts w:cs="Arial"/>
          <w:b/>
          <w:bCs/>
        </w:rPr>
        <w:t xml:space="preserve"> </w:t>
      </w:r>
    </w:p>
    <w:p w14:paraId="2F7E6C04" w14:textId="77B9CC82" w:rsidR="001E5DF0" w:rsidRPr="006030AA" w:rsidRDefault="005E5A79" w:rsidP="00026404">
      <w:pPr>
        <w:pStyle w:val="Tekstpodstawowy"/>
        <w:ind w:left="0" w:right="0" w:firstLine="284"/>
        <w:rPr>
          <w:rFonts w:cs="Arial"/>
        </w:rPr>
      </w:pPr>
      <w:r w:rsidRPr="006030AA">
        <w:rPr>
          <w:rFonts w:cs="Arial"/>
        </w:rPr>
        <w:t>Obszar uzupełnienia zabudowy sporządzono w oparciu o Rozporządzenie Ministra Rozwoju i</w:t>
      </w:r>
      <w:r w:rsidR="006400D4" w:rsidRPr="006030AA">
        <w:rPr>
          <w:rFonts w:cs="Arial"/>
        </w:rPr>
        <w:t> T</w:t>
      </w:r>
      <w:r w:rsidRPr="006030AA">
        <w:rPr>
          <w:rFonts w:cs="Arial"/>
        </w:rPr>
        <w:t>echnologii z dnia 2 maja 2024 r. w sprawie sposobu wyznaczania granic obszaru uzupełnienia zabudowy w planie ogólnym</w:t>
      </w:r>
      <w:r w:rsidR="00875761" w:rsidRPr="006030AA">
        <w:rPr>
          <w:rFonts w:cs="Arial"/>
        </w:rPr>
        <w:t xml:space="preserve"> (poz. 729). </w:t>
      </w:r>
    </w:p>
    <w:p w14:paraId="72A4655E" w14:textId="1A14699C" w:rsidR="00875761" w:rsidRPr="006030AA" w:rsidRDefault="005E5A79" w:rsidP="00026404">
      <w:pPr>
        <w:pStyle w:val="Tekstpodstawowy"/>
        <w:ind w:left="0" w:right="0" w:firstLine="284"/>
        <w:rPr>
          <w:rFonts w:cs="Arial"/>
        </w:rPr>
      </w:pPr>
      <w:r w:rsidRPr="006030AA">
        <w:rPr>
          <w:rFonts w:cs="Arial"/>
        </w:rPr>
        <w:t xml:space="preserve">W celu wyznaczenia granic obszarów uzupełnienia zabudowy w planie ogólnym </w:t>
      </w:r>
      <w:r w:rsidR="00875761" w:rsidRPr="006030AA">
        <w:rPr>
          <w:rFonts w:cs="Arial"/>
        </w:rPr>
        <w:t>G</w:t>
      </w:r>
      <w:r w:rsidRPr="006030AA">
        <w:rPr>
          <w:rFonts w:cs="Arial"/>
        </w:rPr>
        <w:t>miny</w:t>
      </w:r>
      <w:r w:rsidR="00875761" w:rsidRPr="006030AA">
        <w:rPr>
          <w:rFonts w:cs="Arial"/>
        </w:rPr>
        <w:t xml:space="preserve"> </w:t>
      </w:r>
      <w:r w:rsidR="0026370F" w:rsidRPr="006030AA">
        <w:rPr>
          <w:rFonts w:cs="Arial"/>
        </w:rPr>
        <w:t>Duszniki</w:t>
      </w:r>
      <w:r w:rsidRPr="006030AA">
        <w:rPr>
          <w:rFonts w:cs="Arial"/>
        </w:rPr>
        <w:t xml:space="preserve"> </w:t>
      </w:r>
      <w:r w:rsidR="00D453B1" w:rsidRPr="006030AA">
        <w:rPr>
          <w:rFonts w:cs="Arial"/>
        </w:rPr>
        <w:t>określano</w:t>
      </w:r>
      <w:r w:rsidR="00875761" w:rsidRPr="006030AA">
        <w:rPr>
          <w:rFonts w:cs="Arial"/>
        </w:rPr>
        <w:t xml:space="preserve"> zgrupowania nie mniej niż 5 budynków, w których obrys każdego z budynków w zgrupowaniu znajduje się w odległości nie większej niż 100 m od obrysu co najmniej jednego innego budynku w zgrupowaniu, przy czym uwzględniono następujące rodzaje budynków według Klasyfikacji Środków Trwałych, o której mowa w przepisach wydanych na podstawie art. 40 ust. 2 ustawy z dnia 29 czerwca 1995 r. o statystyce publicznej (Dz. U. z 2023 r. poz. 773): </w:t>
      </w:r>
    </w:p>
    <w:p w14:paraId="34E8244E" w14:textId="571CB75E" w:rsidR="00875761" w:rsidRPr="006030AA" w:rsidRDefault="00875761">
      <w:pPr>
        <w:pStyle w:val="Tekstpodstawowy"/>
        <w:numPr>
          <w:ilvl w:val="1"/>
          <w:numId w:val="18"/>
        </w:numPr>
        <w:ind w:left="360" w:right="0"/>
        <w:rPr>
          <w:rFonts w:cs="Arial"/>
        </w:rPr>
      </w:pPr>
      <w:r w:rsidRPr="006030AA">
        <w:rPr>
          <w:rFonts w:cs="Arial"/>
        </w:rPr>
        <w:t xml:space="preserve">budynki przemysłowe o symbolu 101, </w:t>
      </w:r>
    </w:p>
    <w:p w14:paraId="616E8937" w14:textId="54324B52" w:rsidR="00875761" w:rsidRPr="006030AA" w:rsidRDefault="00875761">
      <w:pPr>
        <w:pStyle w:val="Tekstpodstawowy"/>
        <w:numPr>
          <w:ilvl w:val="0"/>
          <w:numId w:val="18"/>
        </w:numPr>
        <w:ind w:left="360" w:right="0"/>
        <w:rPr>
          <w:rFonts w:cs="Arial"/>
        </w:rPr>
      </w:pPr>
      <w:r w:rsidRPr="006030AA">
        <w:rPr>
          <w:rFonts w:cs="Arial"/>
        </w:rPr>
        <w:t xml:space="preserve">budynki handlowo-usługowe o symbolu 103, </w:t>
      </w:r>
    </w:p>
    <w:p w14:paraId="67367E8D" w14:textId="28805B5D" w:rsidR="00875761" w:rsidRPr="006030AA" w:rsidRDefault="00875761">
      <w:pPr>
        <w:pStyle w:val="Tekstpodstawowy"/>
        <w:numPr>
          <w:ilvl w:val="0"/>
          <w:numId w:val="18"/>
        </w:numPr>
        <w:ind w:left="360" w:right="0"/>
        <w:rPr>
          <w:rFonts w:cs="Arial"/>
        </w:rPr>
      </w:pPr>
      <w:r w:rsidRPr="006030AA">
        <w:rPr>
          <w:rFonts w:cs="Arial"/>
        </w:rPr>
        <w:t xml:space="preserve">budynki biurowe o symbolu 105, </w:t>
      </w:r>
    </w:p>
    <w:p w14:paraId="4B9A5067" w14:textId="5F3DB8B4" w:rsidR="00875761" w:rsidRPr="006030AA" w:rsidRDefault="00875761">
      <w:pPr>
        <w:pStyle w:val="Tekstpodstawowy"/>
        <w:numPr>
          <w:ilvl w:val="0"/>
          <w:numId w:val="18"/>
        </w:numPr>
        <w:ind w:left="360" w:right="0"/>
        <w:rPr>
          <w:rFonts w:cs="Arial"/>
        </w:rPr>
      </w:pPr>
      <w:r w:rsidRPr="006030AA">
        <w:rPr>
          <w:rFonts w:cs="Arial"/>
        </w:rPr>
        <w:t xml:space="preserve">budynki szpitali i inne budynki opieki zdrowotnej o symbolu 106, </w:t>
      </w:r>
    </w:p>
    <w:p w14:paraId="2085E97D" w14:textId="5DE3BAE3" w:rsidR="00875761" w:rsidRPr="006030AA" w:rsidRDefault="00875761">
      <w:pPr>
        <w:pStyle w:val="Tekstpodstawowy"/>
        <w:numPr>
          <w:ilvl w:val="0"/>
          <w:numId w:val="18"/>
        </w:numPr>
        <w:ind w:left="360" w:right="0"/>
        <w:rPr>
          <w:rFonts w:cs="Arial"/>
        </w:rPr>
      </w:pPr>
      <w:r w:rsidRPr="006030AA">
        <w:rPr>
          <w:rFonts w:cs="Arial"/>
        </w:rPr>
        <w:t xml:space="preserve">budynki oświaty, nauki i kultury oraz budynki sportowe o symbolu 107, </w:t>
      </w:r>
    </w:p>
    <w:p w14:paraId="5D393B95" w14:textId="04858D15" w:rsidR="00875761" w:rsidRPr="006030AA" w:rsidRDefault="00875761">
      <w:pPr>
        <w:pStyle w:val="Tekstpodstawowy"/>
        <w:numPr>
          <w:ilvl w:val="0"/>
          <w:numId w:val="18"/>
        </w:numPr>
        <w:ind w:left="360" w:right="0"/>
        <w:rPr>
          <w:rFonts w:cs="Arial"/>
        </w:rPr>
      </w:pPr>
      <w:r w:rsidRPr="006030AA">
        <w:rPr>
          <w:rFonts w:cs="Arial"/>
        </w:rPr>
        <w:t xml:space="preserve">pozostałe budynki niemieszkalne o symbolu 109, </w:t>
      </w:r>
    </w:p>
    <w:p w14:paraId="2B2AB978" w14:textId="6447586A" w:rsidR="00875761" w:rsidRPr="006030AA" w:rsidRDefault="00875761">
      <w:pPr>
        <w:pStyle w:val="Tekstpodstawowy"/>
        <w:numPr>
          <w:ilvl w:val="0"/>
          <w:numId w:val="18"/>
        </w:numPr>
        <w:ind w:left="360" w:right="0"/>
        <w:rPr>
          <w:rFonts w:cs="Arial"/>
        </w:rPr>
      </w:pPr>
      <w:r w:rsidRPr="006030AA">
        <w:rPr>
          <w:rFonts w:cs="Arial"/>
        </w:rPr>
        <w:t>budynki mieszkalne o symbolu 110.</w:t>
      </w:r>
    </w:p>
    <w:p w14:paraId="3EDE39ED" w14:textId="77777777" w:rsidR="00875761" w:rsidRPr="006030AA" w:rsidRDefault="00875761" w:rsidP="00026404">
      <w:pPr>
        <w:pStyle w:val="Tekstpodstawowy"/>
        <w:ind w:left="0" w:right="0" w:firstLine="284"/>
        <w:rPr>
          <w:rFonts w:cs="Arial"/>
        </w:rPr>
      </w:pPr>
      <w:r w:rsidRPr="006030AA">
        <w:rPr>
          <w:rFonts w:cs="Arial"/>
        </w:rPr>
        <w:lastRenderedPageBreak/>
        <w:t xml:space="preserve">Informacje o budynkach, o których mowa powyżej, pozyskano na podstawie danych pochodzących z baz danych: </w:t>
      </w:r>
    </w:p>
    <w:p w14:paraId="6A3EE818" w14:textId="0A5AC7AC" w:rsidR="00875761" w:rsidRPr="006030AA" w:rsidRDefault="00875761">
      <w:pPr>
        <w:pStyle w:val="Tekstpodstawowy"/>
        <w:numPr>
          <w:ilvl w:val="0"/>
          <w:numId w:val="26"/>
        </w:numPr>
        <w:ind w:left="360" w:right="0"/>
        <w:rPr>
          <w:rFonts w:cs="Arial"/>
        </w:rPr>
      </w:pPr>
      <w:r w:rsidRPr="006030AA">
        <w:rPr>
          <w:rFonts w:cs="Arial"/>
        </w:rPr>
        <w:t>ewidencji gruntów i budynków, o której mowa w art. 4 ust. 1a pkt 2 ustawy z dnia 17 maja 1989 r. – Prawo geodezyjne i kartograficzne,</w:t>
      </w:r>
    </w:p>
    <w:p w14:paraId="72D112D9" w14:textId="735DDEED" w:rsidR="00875761" w:rsidRPr="006030AA" w:rsidRDefault="00875761">
      <w:pPr>
        <w:pStyle w:val="Tekstpodstawowy"/>
        <w:numPr>
          <w:ilvl w:val="0"/>
          <w:numId w:val="26"/>
        </w:numPr>
        <w:ind w:left="360" w:right="0"/>
        <w:rPr>
          <w:rFonts w:cs="Arial"/>
        </w:rPr>
      </w:pPr>
      <w:r w:rsidRPr="006030AA">
        <w:rPr>
          <w:rFonts w:cs="Arial"/>
        </w:rPr>
        <w:t>obiektów topograficznych o szczegółowości zapewniającej tworzenie standardowych opracowań kartograficznych w skalach 1:500–1:5000, o których mowa w art. 4 ust. 1a pkt 12 ustawy z dnia 17 maja 1989 r. – Prawo geodezyjne i kartograficzne – wyłącznie w</w:t>
      </w:r>
      <w:r w:rsidR="00C740A5" w:rsidRPr="006030AA">
        <w:rPr>
          <w:rFonts w:cs="Arial"/>
        </w:rPr>
        <w:t> </w:t>
      </w:r>
      <w:r w:rsidRPr="006030AA">
        <w:rPr>
          <w:rFonts w:cs="Arial"/>
        </w:rPr>
        <w:t>przypadku budynków niewykazanych w bazie danych, o której mowa w pkt 1;</w:t>
      </w:r>
    </w:p>
    <w:p w14:paraId="035FB8F9" w14:textId="77777777" w:rsidR="00875761" w:rsidRPr="006030AA" w:rsidRDefault="00875761">
      <w:pPr>
        <w:pStyle w:val="Tekstpodstawowy"/>
        <w:numPr>
          <w:ilvl w:val="0"/>
          <w:numId w:val="26"/>
        </w:numPr>
        <w:ind w:left="360" w:right="0"/>
        <w:rPr>
          <w:rFonts w:cs="Arial"/>
        </w:rPr>
      </w:pPr>
      <w:r w:rsidRPr="006030AA">
        <w:rPr>
          <w:rFonts w:cs="Arial"/>
        </w:rPr>
        <w:t>obiektów topograficznych o szczegółowości zapewniającej tworzenie standardowych opracowań kartograficznych w skalach 1:10 000–1:100 000, o których mowa w art. 4 ust. 1a pkt 8 ustawy z dnia 17 maja 1989 r. – Prawo geodezyjne i kartograficzne – wyłącznie w przypadku budynków niewykazanych w bazach danych, o których mowa w pkt 1 i 2.</w:t>
      </w:r>
    </w:p>
    <w:p w14:paraId="47A42F93" w14:textId="0A47D0FF" w:rsidR="00875761" w:rsidRPr="006030AA" w:rsidRDefault="00875761" w:rsidP="00026404">
      <w:pPr>
        <w:pStyle w:val="Tekstpodstawowy"/>
        <w:ind w:left="0" w:right="0" w:firstLine="284"/>
        <w:rPr>
          <w:rFonts w:cs="Arial"/>
        </w:rPr>
      </w:pPr>
      <w:r w:rsidRPr="006030AA">
        <w:rPr>
          <w:rFonts w:cs="Arial"/>
        </w:rPr>
        <w:t xml:space="preserve">Wyznaczenie obszaru uzupełnień zabudowy dokonano za pomocą wtyczki APP2. Podane wartości Pu, Pb, </w:t>
      </w:r>
      <w:proofErr w:type="spellStart"/>
      <w:r w:rsidRPr="006030AA">
        <w:rPr>
          <w:rFonts w:cs="Arial"/>
        </w:rPr>
        <w:t>Pp</w:t>
      </w:r>
      <w:proofErr w:type="spellEnd"/>
      <w:r w:rsidRPr="006030AA">
        <w:rPr>
          <w:rFonts w:cs="Arial"/>
        </w:rPr>
        <w:t xml:space="preserve"> zostały obliczone na elipsoidzie WGS84.</w:t>
      </w:r>
    </w:p>
    <w:p w14:paraId="39071554" w14:textId="57471972" w:rsidR="001E5DF0" w:rsidRPr="006030AA" w:rsidRDefault="005E5A79" w:rsidP="00026404">
      <w:pPr>
        <w:pStyle w:val="Tekstpodstawowy"/>
        <w:ind w:left="0" w:right="0" w:firstLine="284"/>
        <w:rPr>
          <w:rFonts w:cs="Arial"/>
        </w:rPr>
      </w:pPr>
      <w:r w:rsidRPr="006030AA">
        <w:rPr>
          <w:rFonts w:cs="Arial"/>
        </w:rPr>
        <w:t>Łączna powierzchnia obszaru uzupełnień zabudowy wyznaczon</w:t>
      </w:r>
      <w:r w:rsidR="00752F5A" w:rsidRPr="006030AA">
        <w:rPr>
          <w:rFonts w:cs="Arial"/>
        </w:rPr>
        <w:t>a</w:t>
      </w:r>
      <w:r w:rsidRPr="006030AA">
        <w:rPr>
          <w:rFonts w:cs="Arial"/>
        </w:rPr>
        <w:t xml:space="preserve"> w sposób, o którym mowa w §1 ust. 1 (pkt 1-5) Rozporządzenia Ministra Rozwoju i Technologii z dnia 2 maja 2024 r. w sprawie sposobu wyznaczanie granic obszaru uzupełnienia zabudowy w planie ogólnym gminy wynosi </w:t>
      </w:r>
      <w:r w:rsidR="00CA30F4" w:rsidRPr="006030AA">
        <w:rPr>
          <w:rFonts w:cs="Arial"/>
        </w:rPr>
        <w:t xml:space="preserve">4207909,29 </w:t>
      </w:r>
      <w:r w:rsidR="00752F5A" w:rsidRPr="006030AA">
        <w:rPr>
          <w:rFonts w:cs="Arial"/>
        </w:rPr>
        <w:t>m</w:t>
      </w:r>
      <w:r w:rsidR="00752F5A" w:rsidRPr="006030AA">
        <w:rPr>
          <w:rFonts w:cs="Arial"/>
          <w:vertAlign w:val="superscript"/>
        </w:rPr>
        <w:t>2</w:t>
      </w:r>
      <w:r w:rsidR="00752F5A" w:rsidRPr="006030AA">
        <w:rPr>
          <w:rFonts w:cs="Arial"/>
        </w:rPr>
        <w:t xml:space="preserve">. </w:t>
      </w:r>
    </w:p>
    <w:p w14:paraId="660B8199" w14:textId="5085B3C9" w:rsidR="001E5DF0" w:rsidRPr="006030AA" w:rsidRDefault="005E5A79" w:rsidP="00026404">
      <w:pPr>
        <w:pStyle w:val="Tekstpodstawowy"/>
        <w:spacing w:before="120" w:after="120"/>
        <w:ind w:left="0" w:right="0"/>
        <w:jc w:val="center"/>
        <w:rPr>
          <w:rFonts w:cs="Arial"/>
          <w:b/>
          <w:bCs/>
        </w:rPr>
      </w:pPr>
      <w:r w:rsidRPr="006030AA">
        <w:rPr>
          <w:rFonts w:cs="Arial"/>
          <w:b/>
          <w:bCs/>
        </w:rPr>
        <w:t xml:space="preserve">Pu = </w:t>
      </w:r>
      <w:r w:rsidR="00CA30F4" w:rsidRPr="006030AA">
        <w:rPr>
          <w:rFonts w:cs="Arial"/>
          <w:b/>
          <w:bCs/>
        </w:rPr>
        <w:t xml:space="preserve">4207909,29 </w:t>
      </w:r>
      <w:r w:rsidRPr="006030AA">
        <w:rPr>
          <w:rFonts w:cs="Arial"/>
          <w:b/>
          <w:bCs/>
        </w:rPr>
        <w:t>m</w:t>
      </w:r>
      <w:r w:rsidRPr="006030AA">
        <w:rPr>
          <w:rFonts w:cs="Arial"/>
          <w:b/>
          <w:bCs/>
          <w:vertAlign w:val="superscript"/>
        </w:rPr>
        <w:t>2</w:t>
      </w:r>
    </w:p>
    <w:p w14:paraId="27FBFA95" w14:textId="0B99BDE3" w:rsidR="001E5DF0" w:rsidRPr="006030AA" w:rsidRDefault="005E5A79" w:rsidP="00026404">
      <w:pPr>
        <w:pStyle w:val="Tekstpodstawowy"/>
        <w:ind w:left="0" w:right="0" w:firstLine="284"/>
        <w:rPr>
          <w:rFonts w:cs="Arial"/>
        </w:rPr>
      </w:pPr>
      <w:r w:rsidRPr="006030AA">
        <w:rPr>
          <w:rFonts w:cs="Arial"/>
        </w:rPr>
        <w:t xml:space="preserve">Natomiast łączna powierzchnia obszarów wyznaczonych w </w:t>
      </w:r>
      <w:r w:rsidR="006400D4" w:rsidRPr="006030AA">
        <w:rPr>
          <w:rFonts w:cs="Arial"/>
        </w:rPr>
        <w:t>sposób,</w:t>
      </w:r>
      <w:r w:rsidRPr="006030AA">
        <w:rPr>
          <w:rFonts w:cs="Arial"/>
        </w:rPr>
        <w:t xml:space="preserve"> o którym mowa w §1 ust. 1 pkt 1-3 w/w Rozporządzenia wynosi </w:t>
      </w:r>
      <w:r w:rsidR="00BA7D87" w:rsidRPr="006030AA">
        <w:rPr>
          <w:rFonts w:cs="Arial"/>
        </w:rPr>
        <w:t>10180702,48</w:t>
      </w:r>
      <w:r w:rsidR="007D0CB1" w:rsidRPr="006030AA">
        <w:rPr>
          <w:rFonts w:cs="Arial"/>
        </w:rPr>
        <w:t xml:space="preserve"> m</w:t>
      </w:r>
      <w:r w:rsidR="007D0CB1" w:rsidRPr="006030AA">
        <w:rPr>
          <w:rFonts w:cs="Arial"/>
          <w:vertAlign w:val="superscript"/>
        </w:rPr>
        <w:t>2</w:t>
      </w:r>
      <w:r w:rsidRPr="006030AA">
        <w:rPr>
          <w:rFonts w:cs="Arial"/>
        </w:rPr>
        <w:t>.</w:t>
      </w:r>
    </w:p>
    <w:p w14:paraId="1F6D1D29" w14:textId="076573F6" w:rsidR="001E5DF0" w:rsidRPr="006030AA" w:rsidRDefault="005E5A79" w:rsidP="00026404">
      <w:pPr>
        <w:pStyle w:val="Tekstpodstawowy"/>
        <w:spacing w:before="120" w:after="120"/>
        <w:ind w:left="0" w:right="0"/>
        <w:jc w:val="center"/>
        <w:rPr>
          <w:rFonts w:cs="Arial"/>
          <w:b/>
          <w:bCs/>
        </w:rPr>
      </w:pPr>
      <w:r w:rsidRPr="006030AA">
        <w:rPr>
          <w:rFonts w:cs="Arial"/>
          <w:b/>
          <w:bCs/>
        </w:rPr>
        <w:t xml:space="preserve">Pb = </w:t>
      </w:r>
      <w:r w:rsidR="00CA30F4" w:rsidRPr="006030AA">
        <w:rPr>
          <w:rFonts w:cs="Arial"/>
          <w:b/>
          <w:bCs/>
        </w:rPr>
        <w:t xml:space="preserve">10180702,48 </w:t>
      </w:r>
      <w:r w:rsidRPr="006030AA">
        <w:rPr>
          <w:rFonts w:cs="Arial"/>
          <w:b/>
          <w:bCs/>
        </w:rPr>
        <w:t>m</w:t>
      </w:r>
      <w:r w:rsidRPr="006030AA">
        <w:rPr>
          <w:rFonts w:cs="Arial"/>
          <w:b/>
          <w:bCs/>
          <w:vertAlign w:val="superscript"/>
        </w:rPr>
        <w:t>2</w:t>
      </w:r>
      <w:r w:rsidRPr="006030AA">
        <w:rPr>
          <w:rFonts w:cs="Arial"/>
          <w:b/>
          <w:bCs/>
        </w:rPr>
        <w:t xml:space="preserve"> </w:t>
      </w:r>
    </w:p>
    <w:p w14:paraId="1C6E5BCC" w14:textId="7C8981A0" w:rsidR="001E5DF0" w:rsidRPr="006030AA" w:rsidRDefault="005E5A79" w:rsidP="00026404">
      <w:pPr>
        <w:pStyle w:val="Tekstpodstawowy"/>
        <w:ind w:left="0" w:right="0" w:firstLine="284"/>
        <w:rPr>
          <w:rFonts w:cs="Arial"/>
        </w:rPr>
      </w:pPr>
      <w:r w:rsidRPr="006030AA">
        <w:rPr>
          <w:rFonts w:cs="Arial"/>
        </w:rPr>
        <w:t>Dopuszczalne rozszerzenie granic obszarów uzupełnienia zabudowy wyznaczonych na podstawie §1 ust. 1 ww</w:t>
      </w:r>
      <w:r w:rsidR="00752F5A" w:rsidRPr="006030AA">
        <w:rPr>
          <w:rFonts w:cs="Arial"/>
        </w:rPr>
        <w:t>.</w:t>
      </w:r>
      <w:r w:rsidRPr="006030AA">
        <w:rPr>
          <w:rFonts w:cs="Arial"/>
        </w:rPr>
        <w:t xml:space="preserve"> Rozporządzenia, uwzględniając lokalne uwarunkowania oraz politykę przestrzenną gminy może wynieść nie więcej niż 25% różnicy powierzchni pomiędzy obszarami Pb i Pu, tj.:</w:t>
      </w:r>
    </w:p>
    <w:p w14:paraId="181BA296" w14:textId="2923C347" w:rsidR="001E5DF0" w:rsidRPr="006030AA" w:rsidRDefault="005E5A79" w:rsidP="00CA30F4">
      <w:pPr>
        <w:pStyle w:val="Tekstpodstawowy"/>
        <w:spacing w:before="120" w:after="120"/>
        <w:ind w:left="0" w:right="0"/>
        <w:jc w:val="center"/>
        <w:rPr>
          <w:rFonts w:cs="Arial"/>
          <w:b/>
          <w:bCs/>
        </w:rPr>
      </w:pPr>
      <w:r w:rsidRPr="006030AA">
        <w:rPr>
          <w:rFonts w:cs="Arial"/>
          <w:b/>
          <w:bCs/>
        </w:rPr>
        <w:tab/>
      </w:r>
      <w:proofErr w:type="spellStart"/>
      <w:r w:rsidRPr="006030AA">
        <w:rPr>
          <w:rFonts w:cs="Arial"/>
          <w:b/>
          <w:bCs/>
        </w:rPr>
        <w:t>Pp</w:t>
      </w:r>
      <w:proofErr w:type="spellEnd"/>
      <w:r w:rsidRPr="006030AA">
        <w:rPr>
          <w:rFonts w:cs="Arial"/>
          <w:b/>
          <w:bCs/>
        </w:rPr>
        <w:t xml:space="preserve"> = 25 % x (</w:t>
      </w:r>
      <w:r w:rsidR="00CA30F4" w:rsidRPr="006030AA">
        <w:rPr>
          <w:rFonts w:cs="Arial"/>
          <w:b/>
          <w:bCs/>
        </w:rPr>
        <w:t xml:space="preserve">10180702,48 </w:t>
      </w:r>
      <w:r w:rsidRPr="006030AA">
        <w:rPr>
          <w:rFonts w:cs="Arial"/>
          <w:b/>
          <w:bCs/>
        </w:rPr>
        <w:t>m</w:t>
      </w:r>
      <w:r w:rsidR="00CA30F4" w:rsidRPr="006030AA">
        <w:rPr>
          <w:rFonts w:cs="Arial"/>
          <w:b/>
          <w:bCs/>
          <w:vertAlign w:val="superscript"/>
        </w:rPr>
        <w:t>2</w:t>
      </w:r>
      <w:r w:rsidRPr="006030AA">
        <w:rPr>
          <w:rFonts w:cs="Arial"/>
          <w:b/>
          <w:bCs/>
        </w:rPr>
        <w:t xml:space="preserve"> - </w:t>
      </w:r>
      <w:r w:rsidR="00CA30F4" w:rsidRPr="006030AA">
        <w:rPr>
          <w:rFonts w:cs="Arial"/>
          <w:b/>
          <w:bCs/>
        </w:rPr>
        <w:t xml:space="preserve">4207909,29 </w:t>
      </w:r>
      <w:r w:rsidRPr="006030AA">
        <w:rPr>
          <w:rFonts w:cs="Arial"/>
          <w:b/>
          <w:bCs/>
        </w:rPr>
        <w:t>m</w:t>
      </w:r>
      <w:r w:rsidR="00CA30F4" w:rsidRPr="006030AA">
        <w:rPr>
          <w:rFonts w:cs="Arial"/>
          <w:b/>
          <w:bCs/>
          <w:vertAlign w:val="superscript"/>
        </w:rPr>
        <w:t>2</w:t>
      </w:r>
      <w:r w:rsidRPr="006030AA">
        <w:rPr>
          <w:rFonts w:cs="Arial"/>
          <w:b/>
          <w:bCs/>
        </w:rPr>
        <w:t xml:space="preserve">) </w:t>
      </w:r>
      <w:r w:rsidR="006400D4" w:rsidRPr="006030AA">
        <w:rPr>
          <w:rFonts w:cs="Arial"/>
          <w:b/>
          <w:bCs/>
        </w:rPr>
        <w:t>=</w:t>
      </w:r>
      <w:r w:rsidR="006400D4" w:rsidRPr="006030AA">
        <w:rPr>
          <w:rFonts w:cs="Arial"/>
          <w:b/>
          <w:bCs/>
        </w:rPr>
        <w:br/>
      </w:r>
      <w:r w:rsidRPr="006030AA">
        <w:rPr>
          <w:rFonts w:cs="Arial"/>
          <w:b/>
          <w:bCs/>
        </w:rPr>
        <w:t xml:space="preserve">= 25% x </w:t>
      </w:r>
      <w:r w:rsidR="00CA30F4" w:rsidRPr="006030AA">
        <w:rPr>
          <w:rFonts w:cs="Arial"/>
          <w:b/>
          <w:bCs/>
        </w:rPr>
        <w:t>5972793,19</w:t>
      </w:r>
      <w:r w:rsidR="00752F5A" w:rsidRPr="006030AA">
        <w:rPr>
          <w:rFonts w:cs="Arial"/>
          <w:b/>
          <w:bCs/>
        </w:rPr>
        <w:t xml:space="preserve"> </w:t>
      </w:r>
      <w:r w:rsidRPr="006030AA">
        <w:rPr>
          <w:rFonts w:cs="Arial"/>
          <w:b/>
          <w:bCs/>
        </w:rPr>
        <w:t>m</w:t>
      </w:r>
      <w:r w:rsidR="00CA30F4" w:rsidRPr="006030AA">
        <w:rPr>
          <w:rFonts w:cs="Arial"/>
          <w:b/>
          <w:bCs/>
          <w:vertAlign w:val="superscript"/>
        </w:rPr>
        <w:t>2</w:t>
      </w:r>
      <w:r w:rsidRPr="006030AA">
        <w:rPr>
          <w:rFonts w:cs="Arial"/>
          <w:b/>
          <w:bCs/>
        </w:rPr>
        <w:t xml:space="preserve"> = </w:t>
      </w:r>
      <w:r w:rsidR="00CA30F4" w:rsidRPr="006030AA">
        <w:rPr>
          <w:rFonts w:cs="Arial"/>
          <w:b/>
          <w:bCs/>
        </w:rPr>
        <w:t>1493198,3</w:t>
      </w:r>
      <w:r w:rsidRPr="006030AA">
        <w:rPr>
          <w:rFonts w:cs="Arial"/>
          <w:b/>
          <w:bCs/>
        </w:rPr>
        <w:t xml:space="preserve"> m</w:t>
      </w:r>
      <w:r w:rsidR="00CA30F4" w:rsidRPr="006030AA">
        <w:rPr>
          <w:rFonts w:cs="Arial"/>
          <w:b/>
          <w:bCs/>
          <w:vertAlign w:val="superscript"/>
        </w:rPr>
        <w:t>2</w:t>
      </w:r>
      <w:r w:rsidRPr="006030AA">
        <w:rPr>
          <w:rFonts w:cs="Arial"/>
          <w:b/>
          <w:bCs/>
        </w:rPr>
        <w:t xml:space="preserve"> </w:t>
      </w:r>
      <w:r w:rsidR="00752F5A" w:rsidRPr="006030AA">
        <w:rPr>
          <w:rFonts w:cs="Arial"/>
          <w:b/>
          <w:bCs/>
        </w:rPr>
        <w:t xml:space="preserve"> </w:t>
      </w:r>
    </w:p>
    <w:p w14:paraId="5A449A15" w14:textId="77777777" w:rsidR="006400D4" w:rsidRPr="006030AA" w:rsidRDefault="006400D4" w:rsidP="00CA30F4">
      <w:pPr>
        <w:pStyle w:val="Tekstpodstawowy"/>
        <w:spacing w:before="120" w:after="120"/>
        <w:ind w:left="0" w:right="0"/>
        <w:jc w:val="center"/>
        <w:rPr>
          <w:rFonts w:cs="Arial"/>
          <w:b/>
          <w:bCs/>
        </w:rPr>
      </w:pPr>
    </w:p>
    <w:p w14:paraId="14E18D43" w14:textId="50106F9C" w:rsidR="003216A1" w:rsidRPr="006030AA" w:rsidRDefault="002347D1" w:rsidP="00026404">
      <w:pPr>
        <w:pStyle w:val="Tekstpodstawowy"/>
        <w:ind w:left="0" w:right="0"/>
        <w:rPr>
          <w:rFonts w:cs="Arial"/>
        </w:rPr>
      </w:pPr>
      <w:r w:rsidRPr="006030AA">
        <w:rPr>
          <w:rFonts w:cs="Arial"/>
        </w:rPr>
        <w:t>Dopuszczalna ł</w:t>
      </w:r>
      <w:r w:rsidR="007D0CB1" w:rsidRPr="006030AA">
        <w:rPr>
          <w:rFonts w:cs="Arial"/>
        </w:rPr>
        <w:t>ączna powierzchnia obszarów uzupełnienia zabudowy wraz z rozszerzeniem wynosi</w:t>
      </w:r>
      <w:r w:rsidR="008F3FA3" w:rsidRPr="006030AA">
        <w:rPr>
          <w:rFonts w:cs="Arial"/>
        </w:rPr>
        <w:t>:</w:t>
      </w:r>
    </w:p>
    <w:p w14:paraId="25B02CF9" w14:textId="050DD376" w:rsidR="007D0CB1" w:rsidRPr="006030AA" w:rsidRDefault="007508D7" w:rsidP="00CA30F4">
      <w:pPr>
        <w:pStyle w:val="Tekstpodstawowy"/>
        <w:spacing w:before="120" w:after="120"/>
        <w:ind w:left="0" w:right="0"/>
        <w:jc w:val="center"/>
        <w:rPr>
          <w:rFonts w:cs="Arial"/>
          <w:b/>
          <w:bCs/>
        </w:rPr>
      </w:pPr>
      <w:r w:rsidRPr="006030AA">
        <w:rPr>
          <w:rFonts w:cs="Arial"/>
          <w:b/>
          <w:bCs/>
        </w:rPr>
        <w:t xml:space="preserve">(Pu) </w:t>
      </w:r>
      <w:r w:rsidR="00CA30F4" w:rsidRPr="006030AA">
        <w:rPr>
          <w:rFonts w:cs="Arial"/>
          <w:b/>
          <w:bCs/>
        </w:rPr>
        <w:t xml:space="preserve">4207909,29 </w:t>
      </w:r>
      <w:r w:rsidR="007D0CB1" w:rsidRPr="006030AA">
        <w:rPr>
          <w:rFonts w:cs="Arial"/>
          <w:b/>
          <w:bCs/>
        </w:rPr>
        <w:t>m</w:t>
      </w:r>
      <w:r w:rsidR="00CA30F4" w:rsidRPr="006030AA">
        <w:rPr>
          <w:rFonts w:cs="Arial"/>
          <w:b/>
          <w:bCs/>
          <w:vertAlign w:val="superscript"/>
        </w:rPr>
        <w:t>2</w:t>
      </w:r>
      <w:r w:rsidR="007D0CB1" w:rsidRPr="006030AA">
        <w:rPr>
          <w:rFonts w:cs="Arial"/>
          <w:b/>
          <w:bCs/>
        </w:rPr>
        <w:t xml:space="preserve"> + </w:t>
      </w:r>
      <w:r w:rsidRPr="006030AA">
        <w:rPr>
          <w:rFonts w:cs="Arial"/>
          <w:b/>
          <w:bCs/>
        </w:rPr>
        <w:t>(</w:t>
      </w:r>
      <w:proofErr w:type="spellStart"/>
      <w:r w:rsidRPr="006030AA">
        <w:rPr>
          <w:rFonts w:cs="Arial"/>
          <w:b/>
          <w:bCs/>
        </w:rPr>
        <w:t>Pp</w:t>
      </w:r>
      <w:proofErr w:type="spellEnd"/>
      <w:r w:rsidRPr="006030AA">
        <w:rPr>
          <w:rFonts w:cs="Arial"/>
          <w:b/>
          <w:bCs/>
        </w:rPr>
        <w:t xml:space="preserve">) </w:t>
      </w:r>
      <w:r w:rsidR="00CA30F4" w:rsidRPr="006030AA">
        <w:rPr>
          <w:rFonts w:cs="Arial"/>
          <w:b/>
          <w:bCs/>
        </w:rPr>
        <w:t xml:space="preserve">1493198,3 </w:t>
      </w:r>
      <w:r w:rsidR="007D0CB1" w:rsidRPr="006030AA">
        <w:rPr>
          <w:rFonts w:cs="Arial"/>
          <w:b/>
          <w:bCs/>
        </w:rPr>
        <w:t>m</w:t>
      </w:r>
      <w:r w:rsidR="00CA30F4" w:rsidRPr="006030AA">
        <w:rPr>
          <w:rFonts w:cs="Arial"/>
          <w:b/>
          <w:bCs/>
          <w:vertAlign w:val="superscript"/>
        </w:rPr>
        <w:t>2</w:t>
      </w:r>
      <w:r w:rsidR="007D0CB1" w:rsidRPr="006030AA">
        <w:rPr>
          <w:rFonts w:cs="Arial"/>
          <w:b/>
          <w:bCs/>
        </w:rPr>
        <w:t xml:space="preserve"> = </w:t>
      </w:r>
      <w:r w:rsidR="00CA30F4" w:rsidRPr="006030AA">
        <w:rPr>
          <w:rFonts w:cs="Arial"/>
          <w:b/>
          <w:bCs/>
        </w:rPr>
        <w:t xml:space="preserve">5701107,59 </w:t>
      </w:r>
      <w:r w:rsidR="007D0CB1" w:rsidRPr="006030AA">
        <w:rPr>
          <w:rFonts w:cs="Arial"/>
          <w:b/>
          <w:bCs/>
        </w:rPr>
        <w:t>m</w:t>
      </w:r>
      <w:r w:rsidR="00CA30F4" w:rsidRPr="006030AA">
        <w:rPr>
          <w:rFonts w:cs="Arial"/>
          <w:b/>
          <w:bCs/>
          <w:vertAlign w:val="superscript"/>
        </w:rPr>
        <w:t>2</w:t>
      </w:r>
    </w:p>
    <w:p w14:paraId="7E20D39A" w14:textId="77777777" w:rsidR="007D0CB1" w:rsidRPr="006030AA" w:rsidRDefault="007D0CB1" w:rsidP="00026404">
      <w:pPr>
        <w:pStyle w:val="Tekstpodstawowy"/>
        <w:ind w:left="0" w:right="0"/>
        <w:rPr>
          <w:rFonts w:cs="Arial"/>
          <w:sz w:val="20"/>
        </w:rPr>
      </w:pPr>
    </w:p>
    <w:p w14:paraId="46B577DF" w14:textId="58850263" w:rsidR="003216A1" w:rsidRPr="006030AA" w:rsidRDefault="003216A1" w:rsidP="00026404">
      <w:pPr>
        <w:pStyle w:val="Tekstpodstawowy"/>
        <w:ind w:left="0" w:right="0" w:firstLine="284"/>
        <w:rPr>
          <w:rFonts w:cs="Arial"/>
        </w:rPr>
      </w:pPr>
      <w:r w:rsidRPr="006030AA">
        <w:rPr>
          <w:rFonts w:cs="Arial"/>
        </w:rPr>
        <w:t xml:space="preserve">W planie ogólnym dokonano rozszerzenia granic obszarów uzupełnienia zabudowy </w:t>
      </w:r>
      <w:r w:rsidRPr="006030AA">
        <w:rPr>
          <w:rFonts w:cs="Arial"/>
        </w:rPr>
        <w:lastRenderedPageBreak/>
        <w:t xml:space="preserve">uwzględniając lokalne uwarunkowania oraz politykę przestrzenną </w:t>
      </w:r>
      <w:r w:rsidR="00320064" w:rsidRPr="006030AA">
        <w:rPr>
          <w:rFonts w:cs="Arial"/>
        </w:rPr>
        <w:t>gminy.</w:t>
      </w:r>
    </w:p>
    <w:p w14:paraId="2BF50F78" w14:textId="0C4FAD7C" w:rsidR="003216A1" w:rsidRPr="006030AA" w:rsidRDefault="003216A1" w:rsidP="00026404">
      <w:pPr>
        <w:pStyle w:val="Tekstpodstawowy"/>
        <w:ind w:left="0" w:right="0" w:firstLine="284"/>
        <w:rPr>
          <w:rFonts w:cs="Arial"/>
        </w:rPr>
      </w:pPr>
      <w:r w:rsidRPr="006030AA">
        <w:rPr>
          <w:rFonts w:cs="Arial"/>
        </w:rPr>
        <w:t>Łączna powierzchnia wyznaczon</w:t>
      </w:r>
      <w:r w:rsidR="002347D1" w:rsidRPr="006030AA">
        <w:rPr>
          <w:rFonts w:cs="Arial"/>
        </w:rPr>
        <w:t>ych obszarów uzupełnienia zabudowy wraz z</w:t>
      </w:r>
      <w:r w:rsidR="00C740A5" w:rsidRPr="006030AA">
        <w:rPr>
          <w:rFonts w:cs="Arial"/>
        </w:rPr>
        <w:t> </w:t>
      </w:r>
      <w:r w:rsidR="002347D1" w:rsidRPr="006030AA">
        <w:rPr>
          <w:rFonts w:cs="Arial"/>
        </w:rPr>
        <w:t xml:space="preserve">rozszerzeniem w planie ogólnym Gminy </w:t>
      </w:r>
      <w:r w:rsidR="00CA30F4" w:rsidRPr="006030AA">
        <w:rPr>
          <w:rFonts w:cs="Arial"/>
        </w:rPr>
        <w:t>Duszniki</w:t>
      </w:r>
      <w:r w:rsidRPr="006030AA">
        <w:rPr>
          <w:rFonts w:cs="Arial"/>
        </w:rPr>
        <w:t xml:space="preserve"> wynosi </w:t>
      </w:r>
      <w:r w:rsidR="00237625" w:rsidRPr="006030AA">
        <w:rPr>
          <w:rFonts w:cs="Arial"/>
          <w:b/>
          <w:bCs/>
        </w:rPr>
        <w:t>5 671 103,05</w:t>
      </w:r>
      <w:r w:rsidR="00CB17FB" w:rsidRPr="006030AA">
        <w:rPr>
          <w:rFonts w:cs="Arial"/>
          <w:b/>
          <w:bCs/>
        </w:rPr>
        <w:t xml:space="preserve"> </w:t>
      </w:r>
      <w:r w:rsidR="002347D1" w:rsidRPr="006030AA">
        <w:rPr>
          <w:rFonts w:cs="Arial"/>
          <w:b/>
          <w:bCs/>
        </w:rPr>
        <w:t>m</w:t>
      </w:r>
      <w:r w:rsidR="002347D1" w:rsidRPr="006030AA">
        <w:rPr>
          <w:rFonts w:cs="Arial"/>
          <w:b/>
          <w:bCs/>
          <w:vertAlign w:val="superscript"/>
        </w:rPr>
        <w:t>2</w:t>
      </w:r>
      <w:r w:rsidRPr="006030AA">
        <w:rPr>
          <w:rFonts w:cs="Arial"/>
        </w:rPr>
        <w:t xml:space="preserve"> </w:t>
      </w:r>
      <w:r w:rsidR="008F3FA3" w:rsidRPr="006030AA">
        <w:rPr>
          <w:rFonts w:cs="Arial"/>
        </w:rPr>
        <w:t>i</w:t>
      </w:r>
      <w:r w:rsidR="00C740A5" w:rsidRPr="006030AA">
        <w:rPr>
          <w:rFonts w:cs="Arial"/>
        </w:rPr>
        <w:t> </w:t>
      </w:r>
      <w:r w:rsidRPr="006030AA">
        <w:rPr>
          <w:rFonts w:cs="Arial"/>
        </w:rPr>
        <w:t>tym samym nie przekracza dopuszczalnego rozszerzenia, o którym mowa powyżej.</w:t>
      </w:r>
      <w:r w:rsidR="007508D7" w:rsidRPr="006030AA">
        <w:rPr>
          <w:rFonts w:cs="Arial"/>
        </w:rPr>
        <w:t xml:space="preserve"> </w:t>
      </w:r>
    </w:p>
    <w:p w14:paraId="2CE23EB8" w14:textId="77777777" w:rsidR="00AF4B22" w:rsidRPr="006030AA" w:rsidRDefault="00AF4B22" w:rsidP="00026404">
      <w:pPr>
        <w:pStyle w:val="Tekstpodstawowy"/>
        <w:ind w:left="0" w:right="0" w:firstLine="284"/>
        <w:rPr>
          <w:rFonts w:cs="Arial"/>
        </w:rPr>
      </w:pPr>
    </w:p>
    <w:p w14:paraId="00C84F6E" w14:textId="5BDDA17E" w:rsidR="00AF4B22" w:rsidRPr="006030AA" w:rsidRDefault="00AF4B22" w:rsidP="00026404">
      <w:pPr>
        <w:pStyle w:val="Tekstpodstawowy"/>
        <w:ind w:left="0" w:right="0" w:firstLine="284"/>
        <w:jc w:val="center"/>
        <w:rPr>
          <w:rFonts w:cs="Arial"/>
          <w:b/>
          <w:bCs/>
          <w:vertAlign w:val="superscript"/>
        </w:rPr>
      </w:pPr>
      <w:r w:rsidRPr="006030AA">
        <w:rPr>
          <w:rFonts w:cs="Arial"/>
          <w:b/>
          <w:bCs/>
        </w:rPr>
        <w:t xml:space="preserve">OUZ dopuszczalny </w:t>
      </w:r>
      <w:r w:rsidR="00CA30F4" w:rsidRPr="006030AA">
        <w:rPr>
          <w:rFonts w:cs="Arial"/>
          <w:b/>
          <w:bCs/>
        </w:rPr>
        <w:t xml:space="preserve">5701107,59 </w:t>
      </w:r>
      <w:r w:rsidRPr="006030AA">
        <w:rPr>
          <w:rFonts w:cs="Arial"/>
          <w:b/>
          <w:bCs/>
        </w:rPr>
        <w:t>m</w:t>
      </w:r>
      <w:r w:rsidRPr="006030AA">
        <w:rPr>
          <w:rFonts w:cs="Arial"/>
          <w:b/>
          <w:bCs/>
          <w:vertAlign w:val="superscript"/>
        </w:rPr>
        <w:t>2</w:t>
      </w:r>
      <w:r w:rsidRPr="006030AA">
        <w:rPr>
          <w:rFonts w:cs="Arial"/>
          <w:b/>
          <w:bCs/>
        </w:rPr>
        <w:t xml:space="preserve"> &gt; OUZ wyznaczony </w:t>
      </w:r>
      <w:r w:rsidR="00237625" w:rsidRPr="006030AA">
        <w:rPr>
          <w:rFonts w:cs="Arial"/>
          <w:b/>
          <w:bCs/>
        </w:rPr>
        <w:t xml:space="preserve">5 671 103,05 </w:t>
      </w:r>
      <w:r w:rsidRPr="006030AA">
        <w:rPr>
          <w:rFonts w:cs="Arial"/>
          <w:b/>
          <w:bCs/>
        </w:rPr>
        <w:t>m</w:t>
      </w:r>
      <w:r w:rsidRPr="006030AA">
        <w:rPr>
          <w:rFonts w:cs="Arial"/>
          <w:b/>
          <w:bCs/>
          <w:vertAlign w:val="superscript"/>
        </w:rPr>
        <w:t>2</w:t>
      </w:r>
    </w:p>
    <w:p w14:paraId="26A70199" w14:textId="77777777" w:rsidR="00AF4B22" w:rsidRPr="006030AA" w:rsidRDefault="00AF4B22" w:rsidP="00026404">
      <w:pPr>
        <w:pStyle w:val="Tekstpodstawowy"/>
        <w:ind w:left="0" w:right="0" w:firstLine="284"/>
        <w:jc w:val="center"/>
        <w:rPr>
          <w:rFonts w:cs="Arial"/>
          <w:b/>
          <w:bCs/>
        </w:rPr>
      </w:pPr>
    </w:p>
    <w:p w14:paraId="54B65104" w14:textId="1A200C3D" w:rsidR="003216A1" w:rsidRPr="006030AA" w:rsidRDefault="00E25DDE" w:rsidP="00026404">
      <w:pPr>
        <w:pStyle w:val="Tekstpodstawowy"/>
        <w:ind w:left="0" w:right="0" w:firstLine="284"/>
        <w:rPr>
          <w:rFonts w:cs="Arial"/>
        </w:rPr>
      </w:pPr>
      <w:r w:rsidRPr="006030AA">
        <w:rPr>
          <w:rFonts w:cs="Arial"/>
        </w:rPr>
        <w:t xml:space="preserve">Obszar uzupełnienia zabudowy </w:t>
      </w:r>
      <w:r w:rsidR="00DD3388" w:rsidRPr="006030AA">
        <w:rPr>
          <w:rFonts w:cs="Arial"/>
        </w:rPr>
        <w:t>wejściowy</w:t>
      </w:r>
      <w:r w:rsidRPr="006030AA">
        <w:rPr>
          <w:rFonts w:cs="Arial"/>
        </w:rPr>
        <w:t xml:space="preserve"> oraz obszar uzupełnienia zabudowy rozszerzony na terenie </w:t>
      </w:r>
      <w:r w:rsidR="00B84634" w:rsidRPr="006030AA">
        <w:rPr>
          <w:rFonts w:cs="Arial"/>
        </w:rPr>
        <w:t xml:space="preserve">Gminy Duszniki </w:t>
      </w:r>
      <w:r w:rsidRPr="006030AA">
        <w:rPr>
          <w:rFonts w:cs="Arial"/>
        </w:rPr>
        <w:t xml:space="preserve">przedstawiono na rysunku poniżej. </w:t>
      </w:r>
    </w:p>
    <w:p w14:paraId="6F6388C4" w14:textId="77777777" w:rsidR="00842436" w:rsidRPr="006030AA" w:rsidRDefault="00842436" w:rsidP="00026404">
      <w:pPr>
        <w:pStyle w:val="Tekstpodstawowy"/>
        <w:ind w:left="0" w:right="0" w:firstLine="284"/>
        <w:rPr>
          <w:rFonts w:cs="Arial"/>
        </w:rPr>
      </w:pPr>
    </w:p>
    <w:p w14:paraId="6606F7D1" w14:textId="3D36AFEA" w:rsidR="001E5DF0" w:rsidRPr="006030AA" w:rsidRDefault="009B3BB9" w:rsidP="00275A46">
      <w:pPr>
        <w:pStyle w:val="Tekstpodstawowy"/>
        <w:tabs>
          <w:tab w:val="left" w:pos="284"/>
          <w:tab w:val="left" w:pos="567"/>
        </w:tabs>
        <w:ind w:left="0" w:right="0"/>
        <w:jc w:val="center"/>
        <w:rPr>
          <w:rFonts w:cs="Arial"/>
          <w:sz w:val="20"/>
          <w:szCs w:val="20"/>
        </w:rPr>
      </w:pPr>
      <w:bookmarkStart w:id="167" w:name="_Toc237729345"/>
      <w:r w:rsidRPr="006030AA">
        <w:rPr>
          <w:rFonts w:cs="Arial"/>
          <w:sz w:val="20"/>
          <w:szCs w:val="20"/>
        </w:rPr>
        <w:t xml:space="preserve">Ryc. </w:t>
      </w:r>
      <w:r w:rsidR="009F20A0" w:rsidRPr="006030AA">
        <w:rPr>
          <w:rFonts w:cs="Arial"/>
          <w:sz w:val="20"/>
          <w:szCs w:val="20"/>
        </w:rPr>
        <w:fldChar w:fldCharType="begin"/>
      </w:r>
      <w:r w:rsidR="009F20A0" w:rsidRPr="006030AA">
        <w:rPr>
          <w:rFonts w:cs="Arial"/>
          <w:sz w:val="20"/>
          <w:szCs w:val="20"/>
        </w:rPr>
        <w:instrText xml:space="preserve"> SEQ Rysunek \* ARABIC </w:instrText>
      </w:r>
      <w:r w:rsidR="009F20A0" w:rsidRPr="006030AA">
        <w:rPr>
          <w:rFonts w:cs="Arial"/>
          <w:sz w:val="20"/>
          <w:szCs w:val="20"/>
        </w:rPr>
        <w:fldChar w:fldCharType="separate"/>
      </w:r>
      <w:r w:rsidR="000F1BF3" w:rsidRPr="006030AA">
        <w:rPr>
          <w:rFonts w:cs="Arial"/>
          <w:noProof/>
          <w:sz w:val="20"/>
          <w:szCs w:val="20"/>
        </w:rPr>
        <w:t>12</w:t>
      </w:r>
      <w:r w:rsidR="009F20A0" w:rsidRPr="006030AA">
        <w:rPr>
          <w:rFonts w:cs="Arial"/>
          <w:sz w:val="20"/>
          <w:szCs w:val="20"/>
        </w:rPr>
        <w:fldChar w:fldCharType="end"/>
      </w:r>
      <w:r w:rsidRPr="006030AA">
        <w:rPr>
          <w:rFonts w:cs="Arial"/>
          <w:sz w:val="20"/>
          <w:szCs w:val="20"/>
        </w:rPr>
        <w:t xml:space="preserve"> Obszar uzupełnienia zabudowy </w:t>
      </w:r>
      <w:r w:rsidR="00DD3388" w:rsidRPr="006030AA">
        <w:rPr>
          <w:rFonts w:cs="Arial"/>
          <w:sz w:val="20"/>
          <w:szCs w:val="20"/>
        </w:rPr>
        <w:t>wejściowy</w:t>
      </w:r>
      <w:r w:rsidR="003216A1" w:rsidRPr="006030AA">
        <w:rPr>
          <w:rFonts w:cs="Arial"/>
          <w:sz w:val="20"/>
          <w:szCs w:val="20"/>
        </w:rPr>
        <w:t xml:space="preserve"> oraz obszar uzupełnienia zabudowy rozszerzony</w:t>
      </w:r>
      <w:r w:rsidR="00DD3388" w:rsidRPr="006030AA">
        <w:rPr>
          <w:rFonts w:cs="Arial"/>
          <w:sz w:val="20"/>
          <w:szCs w:val="20"/>
        </w:rPr>
        <w:t>.</w:t>
      </w:r>
      <w:bookmarkEnd w:id="167"/>
    </w:p>
    <w:p w14:paraId="2DB08ECD" w14:textId="3C5BCADE" w:rsidR="00A3619C" w:rsidRPr="006030AA" w:rsidRDefault="00237625" w:rsidP="00A3619C">
      <w:pPr>
        <w:pStyle w:val="Tekstpodstawowy"/>
        <w:keepNext/>
        <w:spacing w:before="64"/>
        <w:ind w:left="0" w:right="0"/>
      </w:pPr>
      <w:r w:rsidRPr="006030AA">
        <w:rPr>
          <w:noProof/>
        </w:rPr>
        <w:drawing>
          <wp:inline distT="0" distB="0" distL="0" distR="0" wp14:anchorId="288271BA" wp14:editId="5A823309">
            <wp:extent cx="5763260" cy="4075430"/>
            <wp:effectExtent l="0" t="0" r="8890" b="1270"/>
            <wp:docPr id="17961964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96457" name="Obraz 179619645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3260" cy="4075430"/>
                    </a:xfrm>
                    <a:prstGeom prst="rect">
                      <a:avLst/>
                    </a:prstGeom>
                  </pic:spPr>
                </pic:pic>
              </a:graphicData>
            </a:graphic>
          </wp:inline>
        </w:drawing>
      </w:r>
    </w:p>
    <w:p w14:paraId="77706500" w14:textId="1C5915BD" w:rsidR="001E5DF0" w:rsidRPr="006030AA" w:rsidRDefault="006400D4" w:rsidP="00026404">
      <w:pPr>
        <w:spacing w:before="92"/>
        <w:jc w:val="center"/>
        <w:rPr>
          <w:rFonts w:ascii="Arial" w:hAnsi="Arial" w:cs="Arial"/>
          <w:spacing w:val="-2"/>
          <w:sz w:val="18"/>
          <w:szCs w:val="20"/>
        </w:rPr>
      </w:pPr>
      <w:r w:rsidRPr="006030AA">
        <w:rPr>
          <w:rFonts w:ascii="Arial" w:hAnsi="Arial" w:cs="Arial"/>
          <w:spacing w:val="-2"/>
          <w:sz w:val="18"/>
          <w:szCs w:val="20"/>
        </w:rPr>
        <w:t>ź</w:t>
      </w:r>
      <w:r w:rsidR="005E5A79" w:rsidRPr="006030AA">
        <w:rPr>
          <w:rFonts w:ascii="Arial" w:hAnsi="Arial" w:cs="Arial"/>
          <w:spacing w:val="-2"/>
          <w:sz w:val="18"/>
          <w:szCs w:val="20"/>
        </w:rPr>
        <w:t xml:space="preserve">ródło: </w:t>
      </w:r>
      <w:r w:rsidRPr="006030AA">
        <w:rPr>
          <w:rFonts w:ascii="Arial" w:hAnsi="Arial" w:cs="Arial"/>
          <w:spacing w:val="-2"/>
          <w:sz w:val="18"/>
          <w:szCs w:val="20"/>
        </w:rPr>
        <w:t>o</w:t>
      </w:r>
      <w:r w:rsidR="005E5A79" w:rsidRPr="006030AA">
        <w:rPr>
          <w:rFonts w:ascii="Arial" w:hAnsi="Arial" w:cs="Arial"/>
          <w:spacing w:val="-2"/>
          <w:sz w:val="18"/>
          <w:szCs w:val="20"/>
        </w:rPr>
        <w:t>pracowanie własne</w:t>
      </w:r>
    </w:p>
    <w:p w14:paraId="35E39E2B" w14:textId="77777777" w:rsidR="001E5DF0" w:rsidRPr="006030AA" w:rsidRDefault="001E5DF0" w:rsidP="00026404">
      <w:pPr>
        <w:pStyle w:val="Tekstpodstawowy"/>
        <w:ind w:left="0" w:right="0" w:firstLine="284"/>
        <w:rPr>
          <w:rFonts w:cs="Arial"/>
        </w:rPr>
      </w:pPr>
    </w:p>
    <w:p w14:paraId="5F3983C5" w14:textId="77777777" w:rsidR="0017165E" w:rsidRPr="006030AA" w:rsidRDefault="0017165E" w:rsidP="0017165E">
      <w:pPr>
        <w:pStyle w:val="Tekstpodstawowy"/>
        <w:tabs>
          <w:tab w:val="left" w:pos="284"/>
          <w:tab w:val="left" w:pos="567"/>
        </w:tabs>
        <w:ind w:left="0" w:right="0" w:firstLine="284"/>
        <w:rPr>
          <w:rFonts w:cs="Arial"/>
        </w:rPr>
      </w:pPr>
      <w:r w:rsidRPr="006030AA">
        <w:rPr>
          <w:rFonts w:cs="Arial"/>
        </w:rPr>
        <w:t xml:space="preserve">Przyczyną ustalenia obszaru uzupełnienia zabudowy jest umożliwienie wydawania decyzji o warunkach zabudowy i zagospodarowania terenu, w tym również na terenach objętych miejscowym planem zagospodarowania przestrzennego, dla którego plan miejscowy utraciłby swoją moc. </w:t>
      </w:r>
    </w:p>
    <w:p w14:paraId="198ED5CA" w14:textId="77777777" w:rsidR="00A110F5" w:rsidRPr="006030AA" w:rsidRDefault="00A110F5" w:rsidP="00026404">
      <w:pPr>
        <w:rPr>
          <w:rFonts w:ascii="Arial" w:hAnsi="Arial" w:cs="Arial"/>
          <w:spacing w:val="-2"/>
          <w:sz w:val="18"/>
          <w:szCs w:val="20"/>
        </w:rPr>
      </w:pPr>
      <w:r w:rsidRPr="006030AA">
        <w:rPr>
          <w:rFonts w:ascii="Arial" w:hAnsi="Arial" w:cs="Arial"/>
          <w:spacing w:val="-2"/>
          <w:sz w:val="18"/>
          <w:szCs w:val="20"/>
        </w:rPr>
        <w:br w:type="page"/>
      </w:r>
    </w:p>
    <w:p w14:paraId="336CF6DA" w14:textId="77777777" w:rsidR="00DD0403" w:rsidRPr="006030AA" w:rsidRDefault="00DD0403" w:rsidP="00026404">
      <w:pPr>
        <w:spacing w:before="92"/>
        <w:jc w:val="center"/>
        <w:rPr>
          <w:rFonts w:ascii="Arial" w:hAnsi="Arial" w:cs="Arial"/>
          <w:spacing w:val="-2"/>
          <w:sz w:val="18"/>
          <w:szCs w:val="20"/>
        </w:rPr>
      </w:pPr>
    </w:p>
    <w:p w14:paraId="1C026452" w14:textId="0FD9384D" w:rsidR="00A05B6F" w:rsidRPr="006030AA" w:rsidRDefault="00A05B6F" w:rsidP="00026404">
      <w:pPr>
        <w:pStyle w:val="Nagwek1"/>
        <w:ind w:left="0" w:right="0"/>
        <w:rPr>
          <w:rFonts w:cs="Arial"/>
          <w:color w:val="auto"/>
        </w:rPr>
      </w:pPr>
      <w:bookmarkStart w:id="168" w:name="_Toc237729407"/>
      <w:r w:rsidRPr="006030AA">
        <w:rPr>
          <w:rFonts w:cs="Arial"/>
          <w:color w:val="auto"/>
        </w:rPr>
        <w:t>SPIS TABEL</w:t>
      </w:r>
      <w:bookmarkEnd w:id="168"/>
    </w:p>
    <w:p w14:paraId="46D8CE5F" w14:textId="7AC2A869" w:rsidR="00401714" w:rsidRPr="006030AA" w:rsidRDefault="00A05B6F" w:rsidP="00401714">
      <w:pPr>
        <w:pStyle w:val="Spisilustracji"/>
        <w:tabs>
          <w:tab w:val="right" w:leader="dot" w:pos="9066"/>
        </w:tabs>
        <w:spacing w:line="360" w:lineRule="auto"/>
        <w:rPr>
          <w:rStyle w:val="Hipercze"/>
          <w:rFonts w:ascii="Arial" w:hAnsi="Arial" w:cs="Arial"/>
          <w:color w:val="auto"/>
          <w:sz w:val="20"/>
          <w:szCs w:val="20"/>
        </w:rPr>
      </w:pPr>
      <w:r w:rsidRPr="006030AA">
        <w:rPr>
          <w:rStyle w:val="Hipercze"/>
          <w:rFonts w:ascii="Arial" w:hAnsi="Arial" w:cs="Arial"/>
          <w:noProof/>
          <w:color w:val="auto"/>
          <w:sz w:val="20"/>
          <w:szCs w:val="20"/>
        </w:rPr>
        <w:fldChar w:fldCharType="begin"/>
      </w:r>
      <w:r w:rsidRPr="006030AA">
        <w:rPr>
          <w:rStyle w:val="Hipercze"/>
          <w:rFonts w:ascii="Arial" w:hAnsi="Arial" w:cs="Arial"/>
          <w:noProof/>
          <w:color w:val="auto"/>
          <w:sz w:val="20"/>
          <w:szCs w:val="20"/>
        </w:rPr>
        <w:instrText xml:space="preserve"> TOC \h \z \c "Tabela" </w:instrText>
      </w:r>
      <w:r w:rsidRPr="006030AA">
        <w:rPr>
          <w:rStyle w:val="Hipercze"/>
          <w:rFonts w:ascii="Arial" w:hAnsi="Arial" w:cs="Arial"/>
          <w:noProof/>
          <w:color w:val="auto"/>
          <w:sz w:val="20"/>
          <w:szCs w:val="20"/>
        </w:rPr>
        <w:fldChar w:fldCharType="separate"/>
      </w:r>
      <w:hyperlink w:anchor="_Toc237729297" w:history="1">
        <w:r w:rsidR="00401714" w:rsidRPr="006030AA">
          <w:rPr>
            <w:rStyle w:val="Hipercze"/>
            <w:rFonts w:ascii="Arial" w:hAnsi="Arial" w:cs="Arial"/>
            <w:noProof/>
            <w:color w:val="auto"/>
            <w:sz w:val="20"/>
            <w:szCs w:val="20"/>
          </w:rPr>
          <w:t>Tab. 1 Złoża występujące na terenie gminy Duszniki</w:t>
        </w:r>
        <w:r w:rsidR="00401714" w:rsidRPr="006030AA">
          <w:rPr>
            <w:rStyle w:val="Hipercze"/>
            <w:rFonts w:ascii="Arial" w:hAnsi="Arial" w:cs="Arial"/>
            <w:webHidden/>
            <w:color w:val="auto"/>
            <w:sz w:val="20"/>
            <w:szCs w:val="20"/>
          </w:rPr>
          <w:tab/>
        </w:r>
        <w:r w:rsidR="00401714" w:rsidRPr="006030AA">
          <w:rPr>
            <w:rStyle w:val="Hipercze"/>
            <w:rFonts w:ascii="Arial" w:hAnsi="Arial" w:cs="Arial"/>
            <w:webHidden/>
            <w:color w:val="auto"/>
            <w:sz w:val="20"/>
            <w:szCs w:val="20"/>
          </w:rPr>
          <w:fldChar w:fldCharType="begin"/>
        </w:r>
        <w:r w:rsidR="00401714" w:rsidRPr="006030AA">
          <w:rPr>
            <w:rStyle w:val="Hipercze"/>
            <w:rFonts w:ascii="Arial" w:hAnsi="Arial" w:cs="Arial"/>
            <w:webHidden/>
            <w:color w:val="auto"/>
            <w:sz w:val="20"/>
            <w:szCs w:val="20"/>
          </w:rPr>
          <w:instrText xml:space="preserve"> PAGEREF _Toc237729297 \h </w:instrText>
        </w:r>
        <w:r w:rsidR="00401714" w:rsidRPr="006030AA">
          <w:rPr>
            <w:rStyle w:val="Hipercze"/>
            <w:rFonts w:ascii="Arial" w:hAnsi="Arial" w:cs="Arial"/>
            <w:webHidden/>
            <w:color w:val="auto"/>
            <w:sz w:val="20"/>
            <w:szCs w:val="20"/>
          </w:rPr>
        </w:r>
        <w:r w:rsidR="00401714" w:rsidRPr="006030AA">
          <w:rPr>
            <w:rStyle w:val="Hipercze"/>
            <w:rFonts w:ascii="Arial" w:hAnsi="Arial" w:cs="Arial"/>
            <w:webHidden/>
            <w:color w:val="auto"/>
            <w:sz w:val="20"/>
            <w:szCs w:val="20"/>
          </w:rPr>
          <w:fldChar w:fldCharType="separate"/>
        </w:r>
        <w:r w:rsidR="00401714" w:rsidRPr="006030AA">
          <w:rPr>
            <w:rStyle w:val="Hipercze"/>
            <w:rFonts w:ascii="Arial" w:hAnsi="Arial" w:cs="Arial"/>
            <w:webHidden/>
            <w:color w:val="auto"/>
            <w:sz w:val="20"/>
            <w:szCs w:val="20"/>
          </w:rPr>
          <w:t>13</w:t>
        </w:r>
        <w:r w:rsidR="00401714" w:rsidRPr="006030AA">
          <w:rPr>
            <w:rStyle w:val="Hipercze"/>
            <w:rFonts w:ascii="Arial" w:hAnsi="Arial" w:cs="Arial"/>
            <w:webHidden/>
            <w:color w:val="auto"/>
            <w:sz w:val="20"/>
            <w:szCs w:val="20"/>
          </w:rPr>
          <w:fldChar w:fldCharType="end"/>
        </w:r>
      </w:hyperlink>
    </w:p>
    <w:p w14:paraId="0671E4DD" w14:textId="288CE4E0"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298" w:history="1">
        <w:r w:rsidRPr="006030AA">
          <w:rPr>
            <w:rStyle w:val="Hipercze"/>
            <w:rFonts w:ascii="Arial" w:hAnsi="Arial" w:cs="Arial"/>
            <w:noProof/>
            <w:color w:val="auto"/>
            <w:sz w:val="20"/>
            <w:szCs w:val="20"/>
          </w:rPr>
          <w:t>Tab. 2 Tereny górnicze występujące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_Toc237729298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13</w:t>
        </w:r>
        <w:r w:rsidRPr="006030AA">
          <w:rPr>
            <w:rStyle w:val="Hipercze"/>
            <w:rFonts w:ascii="Arial" w:hAnsi="Arial" w:cs="Arial"/>
            <w:webHidden/>
            <w:color w:val="auto"/>
            <w:sz w:val="20"/>
            <w:szCs w:val="20"/>
          </w:rPr>
          <w:fldChar w:fldCharType="end"/>
        </w:r>
      </w:hyperlink>
    </w:p>
    <w:p w14:paraId="5A65974C" w14:textId="52C1B571"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299" w:history="1">
        <w:r w:rsidRPr="006030AA">
          <w:rPr>
            <w:rStyle w:val="Hipercze"/>
            <w:rFonts w:ascii="Arial" w:hAnsi="Arial" w:cs="Arial"/>
            <w:noProof/>
            <w:color w:val="auto"/>
            <w:sz w:val="20"/>
            <w:szCs w:val="20"/>
          </w:rPr>
          <w:t>Tab. 3 Obszary górnicze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_Toc237729299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14</w:t>
        </w:r>
        <w:r w:rsidRPr="006030AA">
          <w:rPr>
            <w:rStyle w:val="Hipercze"/>
            <w:rFonts w:ascii="Arial" w:hAnsi="Arial" w:cs="Arial"/>
            <w:webHidden/>
            <w:color w:val="auto"/>
            <w:sz w:val="20"/>
            <w:szCs w:val="20"/>
          </w:rPr>
          <w:fldChar w:fldCharType="end"/>
        </w:r>
      </w:hyperlink>
    </w:p>
    <w:p w14:paraId="066A347A" w14:textId="67BF2921"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0" w:history="1">
        <w:r w:rsidRPr="006030AA">
          <w:rPr>
            <w:rStyle w:val="Hipercze"/>
            <w:rFonts w:ascii="Arial" w:hAnsi="Arial" w:cs="Arial"/>
            <w:noProof/>
            <w:color w:val="auto"/>
            <w:sz w:val="20"/>
            <w:szCs w:val="20"/>
          </w:rPr>
          <w:t>Tab. 4 Zabytki nieruchome wpisane do rejestru zabytków</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_Toc237729300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15</w:t>
        </w:r>
        <w:r w:rsidRPr="006030AA">
          <w:rPr>
            <w:rStyle w:val="Hipercze"/>
            <w:rFonts w:ascii="Arial" w:hAnsi="Arial" w:cs="Arial"/>
            <w:webHidden/>
            <w:color w:val="auto"/>
            <w:sz w:val="20"/>
            <w:szCs w:val="20"/>
          </w:rPr>
          <w:fldChar w:fldCharType="end"/>
        </w:r>
      </w:hyperlink>
    </w:p>
    <w:p w14:paraId="336BD515" w14:textId="440470F6"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1" w:history="1">
        <w:r w:rsidRPr="006030AA">
          <w:rPr>
            <w:rStyle w:val="Hipercze"/>
            <w:rFonts w:ascii="Arial" w:hAnsi="Arial" w:cs="Arial"/>
            <w:noProof/>
            <w:color w:val="auto"/>
            <w:sz w:val="20"/>
            <w:szCs w:val="20"/>
          </w:rPr>
          <w:t>Tab. 5 Stanowiska archeologiczne wpisane do rejestru zabytków</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_Toc237729301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16</w:t>
        </w:r>
        <w:r w:rsidRPr="006030AA">
          <w:rPr>
            <w:rStyle w:val="Hipercze"/>
            <w:rFonts w:ascii="Arial" w:hAnsi="Arial" w:cs="Arial"/>
            <w:webHidden/>
            <w:color w:val="auto"/>
            <w:sz w:val="20"/>
            <w:szCs w:val="20"/>
          </w:rPr>
          <w:fldChar w:fldCharType="end"/>
        </w:r>
      </w:hyperlink>
    </w:p>
    <w:p w14:paraId="4ADA5946" w14:textId="1B23F1CF"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2" w:history="1">
        <w:r w:rsidRPr="006030AA">
          <w:rPr>
            <w:rStyle w:val="Hipercze"/>
            <w:rFonts w:ascii="Arial" w:hAnsi="Arial" w:cs="Arial"/>
            <w:noProof/>
            <w:color w:val="auto"/>
            <w:sz w:val="20"/>
            <w:szCs w:val="20"/>
          </w:rPr>
          <w:t>Tab. 6 Prognozowana liczba ludności w gminie Duszniki obejmująca najbliższe 20 lat  (2024 r. - 2044 r.)</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_Toc237729302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44</w:t>
        </w:r>
        <w:r w:rsidRPr="006030AA">
          <w:rPr>
            <w:rStyle w:val="Hipercze"/>
            <w:rFonts w:ascii="Arial" w:hAnsi="Arial" w:cs="Arial"/>
            <w:webHidden/>
            <w:color w:val="auto"/>
            <w:sz w:val="20"/>
            <w:szCs w:val="20"/>
          </w:rPr>
          <w:fldChar w:fldCharType="end"/>
        </w:r>
      </w:hyperlink>
    </w:p>
    <w:p w14:paraId="359FB9AF" w14:textId="1FB4418E"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3" w:history="1">
        <w:r w:rsidRPr="006030AA">
          <w:rPr>
            <w:rStyle w:val="Hipercze"/>
            <w:rFonts w:ascii="Arial" w:hAnsi="Arial" w:cs="Arial"/>
            <w:noProof/>
            <w:color w:val="auto"/>
            <w:sz w:val="20"/>
            <w:szCs w:val="20"/>
          </w:rPr>
          <w:t>Tab. 7 Obowiązujące miejscowe plany zagospodarowania przestrzennego w gminie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_Toc237729303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45</w:t>
        </w:r>
        <w:r w:rsidRPr="006030AA">
          <w:rPr>
            <w:rStyle w:val="Hipercze"/>
            <w:rFonts w:ascii="Arial" w:hAnsi="Arial" w:cs="Arial"/>
            <w:webHidden/>
            <w:color w:val="auto"/>
            <w:sz w:val="20"/>
            <w:szCs w:val="20"/>
          </w:rPr>
          <w:fldChar w:fldCharType="end"/>
        </w:r>
      </w:hyperlink>
    </w:p>
    <w:p w14:paraId="4BA32D97" w14:textId="7B6695E0"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4" w:history="1">
        <w:r w:rsidRPr="006030AA">
          <w:rPr>
            <w:rStyle w:val="Hipercze"/>
            <w:rFonts w:ascii="Arial" w:hAnsi="Arial" w:cs="Arial"/>
            <w:noProof/>
            <w:color w:val="auto"/>
            <w:sz w:val="20"/>
            <w:szCs w:val="20"/>
          </w:rPr>
          <w:t>Tab. 8 Powierzchnia zabudowy, liczba kondygnacji oraz nadziemna powierzchnia zabudowy przyjęta do obliczenia chłonność terenów zabudowanych.</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_Toc237729304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55</w:t>
        </w:r>
        <w:r w:rsidRPr="006030AA">
          <w:rPr>
            <w:rStyle w:val="Hipercze"/>
            <w:rFonts w:ascii="Arial" w:hAnsi="Arial" w:cs="Arial"/>
            <w:webHidden/>
            <w:color w:val="auto"/>
            <w:sz w:val="20"/>
            <w:szCs w:val="20"/>
          </w:rPr>
          <w:fldChar w:fldCharType="end"/>
        </w:r>
      </w:hyperlink>
    </w:p>
    <w:p w14:paraId="4E18CA7A" w14:textId="2D81BC23"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5" w:history="1">
        <w:r w:rsidRPr="006030AA">
          <w:rPr>
            <w:rStyle w:val="Hipercze"/>
            <w:rFonts w:ascii="Arial" w:hAnsi="Arial" w:cs="Arial"/>
            <w:noProof/>
            <w:color w:val="auto"/>
            <w:sz w:val="20"/>
            <w:szCs w:val="20"/>
          </w:rPr>
          <w:t>Tab. 9 Chłonność terenów niezabudowanych, w tym luk w istniejącej zabudowie w granicach obowiązujących miejscowych planów zagospodarowania przestrzennego umożliwiających realizację funkcji mieszkaniowej</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_Toc237729305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58</w:t>
        </w:r>
        <w:r w:rsidRPr="006030AA">
          <w:rPr>
            <w:rStyle w:val="Hipercze"/>
            <w:rFonts w:ascii="Arial" w:hAnsi="Arial" w:cs="Arial"/>
            <w:webHidden/>
            <w:color w:val="auto"/>
            <w:sz w:val="20"/>
            <w:szCs w:val="20"/>
          </w:rPr>
          <w:fldChar w:fldCharType="end"/>
        </w:r>
      </w:hyperlink>
    </w:p>
    <w:p w14:paraId="281C953F" w14:textId="64D9A52E"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6" w:history="1">
        <w:r w:rsidRPr="006030AA">
          <w:rPr>
            <w:rStyle w:val="Hipercze"/>
            <w:rFonts w:ascii="Arial" w:hAnsi="Arial" w:cs="Arial"/>
            <w:noProof/>
            <w:color w:val="auto"/>
            <w:sz w:val="20"/>
            <w:szCs w:val="20"/>
          </w:rPr>
          <w:t>Tab. 10 Powierzchnia zabudowy, liczba kondygnacji nadziemnych oraz nadziemna intensywność zabudowy budynków mieszkalnych przyjęta do obliczenia chłonności terenów zabudowanych.</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_Toc237729306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61</w:t>
        </w:r>
        <w:r w:rsidRPr="006030AA">
          <w:rPr>
            <w:rStyle w:val="Hipercze"/>
            <w:rFonts w:ascii="Arial" w:hAnsi="Arial" w:cs="Arial"/>
            <w:webHidden/>
            <w:color w:val="auto"/>
            <w:sz w:val="20"/>
            <w:szCs w:val="20"/>
          </w:rPr>
          <w:fldChar w:fldCharType="end"/>
        </w:r>
      </w:hyperlink>
    </w:p>
    <w:p w14:paraId="6B964D14" w14:textId="5D292CDC"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7" w:history="1">
        <w:r w:rsidRPr="006030AA">
          <w:rPr>
            <w:rStyle w:val="Hipercze"/>
            <w:rFonts w:ascii="Arial" w:hAnsi="Arial" w:cs="Arial"/>
            <w:noProof/>
            <w:color w:val="auto"/>
            <w:sz w:val="20"/>
            <w:szCs w:val="20"/>
          </w:rPr>
          <w:t>Tab. 11 Chłonność terenów niezabudowanych, w tym luk w istniejącej zabudowie w granicach obszarów uzupełnienia zabudowy umożliwiających realizację funkcji mieszkaniowej</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_Toc237729307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64</w:t>
        </w:r>
        <w:r w:rsidRPr="006030AA">
          <w:rPr>
            <w:rStyle w:val="Hipercze"/>
            <w:rFonts w:ascii="Arial" w:hAnsi="Arial" w:cs="Arial"/>
            <w:webHidden/>
            <w:color w:val="auto"/>
            <w:sz w:val="20"/>
            <w:szCs w:val="20"/>
          </w:rPr>
          <w:fldChar w:fldCharType="end"/>
        </w:r>
      </w:hyperlink>
    </w:p>
    <w:p w14:paraId="0017E524" w14:textId="2A2DFAC7"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8" w:history="1">
        <w:r w:rsidRPr="006030AA">
          <w:rPr>
            <w:rStyle w:val="Hipercze"/>
            <w:rFonts w:ascii="Arial" w:hAnsi="Arial" w:cs="Arial"/>
            <w:noProof/>
            <w:color w:val="auto"/>
            <w:sz w:val="20"/>
            <w:szCs w:val="20"/>
          </w:rPr>
          <w:t>Tab. 12 Profile dodatkowe stref SW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_Toc237729308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70</w:t>
        </w:r>
        <w:r w:rsidRPr="006030AA">
          <w:rPr>
            <w:rStyle w:val="Hipercze"/>
            <w:rFonts w:ascii="Arial" w:hAnsi="Arial" w:cs="Arial"/>
            <w:webHidden/>
            <w:color w:val="auto"/>
            <w:sz w:val="20"/>
            <w:szCs w:val="20"/>
          </w:rPr>
          <w:fldChar w:fldCharType="end"/>
        </w:r>
      </w:hyperlink>
    </w:p>
    <w:p w14:paraId="2FBE46B5" w14:textId="5FE34847"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09" w:history="1">
        <w:r w:rsidRPr="006030AA">
          <w:rPr>
            <w:rStyle w:val="Hipercze"/>
            <w:rFonts w:ascii="Arial" w:hAnsi="Arial" w:cs="Arial"/>
            <w:noProof/>
            <w:color w:val="auto"/>
            <w:sz w:val="20"/>
            <w:szCs w:val="20"/>
          </w:rPr>
          <w:t>Tab. 13 Profile dodatkowe stref SJ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_Toc237729309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71</w:t>
        </w:r>
        <w:r w:rsidRPr="006030AA">
          <w:rPr>
            <w:rStyle w:val="Hipercze"/>
            <w:rFonts w:ascii="Arial" w:hAnsi="Arial" w:cs="Arial"/>
            <w:webHidden/>
            <w:color w:val="auto"/>
            <w:sz w:val="20"/>
            <w:szCs w:val="20"/>
          </w:rPr>
          <w:fldChar w:fldCharType="end"/>
        </w:r>
      </w:hyperlink>
    </w:p>
    <w:p w14:paraId="31AB632D" w14:textId="40F5FA10"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0" w:history="1">
        <w:r w:rsidRPr="006030AA">
          <w:rPr>
            <w:rStyle w:val="Hipercze"/>
            <w:rFonts w:ascii="Arial" w:hAnsi="Arial" w:cs="Arial"/>
            <w:noProof/>
            <w:color w:val="auto"/>
            <w:sz w:val="20"/>
            <w:szCs w:val="20"/>
          </w:rPr>
          <w:t>Tab. 14 Profile dodatkowe stref SZ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_Toc237729310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80</w:t>
        </w:r>
        <w:r w:rsidRPr="006030AA">
          <w:rPr>
            <w:rStyle w:val="Hipercze"/>
            <w:rFonts w:ascii="Arial" w:hAnsi="Arial" w:cs="Arial"/>
            <w:webHidden/>
            <w:color w:val="auto"/>
            <w:sz w:val="20"/>
            <w:szCs w:val="20"/>
          </w:rPr>
          <w:fldChar w:fldCharType="end"/>
        </w:r>
      </w:hyperlink>
    </w:p>
    <w:p w14:paraId="17087929" w14:textId="513C022E"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1" w:history="1">
        <w:r w:rsidRPr="006030AA">
          <w:rPr>
            <w:rStyle w:val="Hipercze"/>
            <w:rFonts w:ascii="Arial" w:hAnsi="Arial" w:cs="Arial"/>
            <w:noProof/>
            <w:color w:val="auto"/>
            <w:sz w:val="20"/>
            <w:szCs w:val="20"/>
          </w:rPr>
          <w:t>Tab. 15 Profile dodatkowe stref SU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_Toc237729311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81</w:t>
        </w:r>
        <w:r w:rsidRPr="006030AA">
          <w:rPr>
            <w:rStyle w:val="Hipercze"/>
            <w:rFonts w:ascii="Arial" w:hAnsi="Arial" w:cs="Arial"/>
            <w:webHidden/>
            <w:color w:val="auto"/>
            <w:sz w:val="20"/>
            <w:szCs w:val="20"/>
          </w:rPr>
          <w:fldChar w:fldCharType="end"/>
        </w:r>
      </w:hyperlink>
    </w:p>
    <w:p w14:paraId="3B1CDC22" w14:textId="72C62EA4"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2" w:history="1">
        <w:r w:rsidRPr="006030AA">
          <w:rPr>
            <w:rStyle w:val="Hipercze"/>
            <w:rFonts w:ascii="Arial" w:hAnsi="Arial" w:cs="Arial"/>
            <w:noProof/>
            <w:color w:val="auto"/>
            <w:sz w:val="20"/>
            <w:szCs w:val="20"/>
          </w:rPr>
          <w:t>Tab. 16 Profile dodatkowe stref SP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_Toc237729312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83</w:t>
        </w:r>
        <w:r w:rsidRPr="006030AA">
          <w:rPr>
            <w:rStyle w:val="Hipercze"/>
            <w:rFonts w:ascii="Arial" w:hAnsi="Arial" w:cs="Arial"/>
            <w:webHidden/>
            <w:color w:val="auto"/>
            <w:sz w:val="20"/>
            <w:szCs w:val="20"/>
          </w:rPr>
          <w:fldChar w:fldCharType="end"/>
        </w:r>
      </w:hyperlink>
    </w:p>
    <w:p w14:paraId="5D35CDB4" w14:textId="4BCBA879"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3" w:history="1">
        <w:r w:rsidRPr="006030AA">
          <w:rPr>
            <w:rStyle w:val="Hipercze"/>
            <w:rFonts w:ascii="Arial" w:hAnsi="Arial" w:cs="Arial"/>
            <w:noProof/>
            <w:color w:val="auto"/>
            <w:sz w:val="20"/>
            <w:szCs w:val="20"/>
          </w:rPr>
          <w:t>Tab. 17 Profile dodatkowe stref SR oraz wskaźniki zagospodarowania i zabudowy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_Toc237729313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84</w:t>
        </w:r>
        <w:r w:rsidRPr="006030AA">
          <w:rPr>
            <w:rStyle w:val="Hipercze"/>
            <w:rFonts w:ascii="Arial" w:hAnsi="Arial" w:cs="Arial"/>
            <w:webHidden/>
            <w:color w:val="auto"/>
            <w:sz w:val="20"/>
            <w:szCs w:val="20"/>
          </w:rPr>
          <w:fldChar w:fldCharType="end"/>
        </w:r>
      </w:hyperlink>
    </w:p>
    <w:p w14:paraId="74216BEC" w14:textId="464F8741"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4" w:history="1">
        <w:r w:rsidRPr="006030AA">
          <w:rPr>
            <w:rStyle w:val="Hipercze"/>
            <w:rFonts w:ascii="Arial" w:hAnsi="Arial" w:cs="Arial"/>
            <w:noProof/>
            <w:color w:val="auto"/>
            <w:sz w:val="20"/>
            <w:szCs w:val="20"/>
          </w:rPr>
          <w:t>Tab. 18 Profile dodatkowe stref SI oraz wskaźniki zagospodarowania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_Toc237729314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86</w:t>
        </w:r>
        <w:r w:rsidRPr="006030AA">
          <w:rPr>
            <w:rStyle w:val="Hipercze"/>
            <w:rFonts w:ascii="Arial" w:hAnsi="Arial" w:cs="Arial"/>
            <w:webHidden/>
            <w:color w:val="auto"/>
            <w:sz w:val="20"/>
            <w:szCs w:val="20"/>
          </w:rPr>
          <w:fldChar w:fldCharType="end"/>
        </w:r>
      </w:hyperlink>
    </w:p>
    <w:p w14:paraId="41362E67" w14:textId="6F82FD33"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5" w:history="1">
        <w:r w:rsidRPr="006030AA">
          <w:rPr>
            <w:rStyle w:val="Hipercze"/>
            <w:rFonts w:ascii="Arial" w:hAnsi="Arial" w:cs="Arial"/>
            <w:noProof/>
            <w:color w:val="auto"/>
            <w:sz w:val="20"/>
            <w:szCs w:val="20"/>
          </w:rPr>
          <w:t>Tab. 19 Profile dodatkowe stref SN oraz wskaźniki zagospodarowania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_Toc237729315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87</w:t>
        </w:r>
        <w:r w:rsidRPr="006030AA">
          <w:rPr>
            <w:rStyle w:val="Hipercze"/>
            <w:rFonts w:ascii="Arial" w:hAnsi="Arial" w:cs="Arial"/>
            <w:webHidden/>
            <w:color w:val="auto"/>
            <w:sz w:val="20"/>
            <w:szCs w:val="20"/>
          </w:rPr>
          <w:fldChar w:fldCharType="end"/>
        </w:r>
      </w:hyperlink>
    </w:p>
    <w:p w14:paraId="569EEE06" w14:textId="06549FB0"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6" w:history="1">
        <w:r w:rsidRPr="006030AA">
          <w:rPr>
            <w:rStyle w:val="Hipercze"/>
            <w:rFonts w:ascii="Arial" w:hAnsi="Arial" w:cs="Arial"/>
            <w:noProof/>
            <w:color w:val="auto"/>
            <w:sz w:val="20"/>
            <w:szCs w:val="20"/>
          </w:rPr>
          <w:t>Tab. 20 Profile dodatkowe stref SC oraz wskaźniki zagospodarowania terenu obowiązujące zarówno dla profilu podstawowego jak i dodatkowego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_Toc237729316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87</w:t>
        </w:r>
        <w:r w:rsidRPr="006030AA">
          <w:rPr>
            <w:rStyle w:val="Hipercze"/>
            <w:rFonts w:ascii="Arial" w:hAnsi="Arial" w:cs="Arial"/>
            <w:webHidden/>
            <w:color w:val="auto"/>
            <w:sz w:val="20"/>
            <w:szCs w:val="20"/>
          </w:rPr>
          <w:fldChar w:fldCharType="end"/>
        </w:r>
      </w:hyperlink>
    </w:p>
    <w:p w14:paraId="2A1E3665" w14:textId="55D52A9F"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7" w:history="1">
        <w:r w:rsidRPr="006030AA">
          <w:rPr>
            <w:rStyle w:val="Hipercze"/>
            <w:rFonts w:ascii="Arial" w:hAnsi="Arial" w:cs="Arial"/>
            <w:noProof/>
            <w:color w:val="auto"/>
            <w:sz w:val="20"/>
            <w:szCs w:val="20"/>
          </w:rPr>
          <w:t>Tab. 21 Profile dodatkowe stref SG</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_Toc237729317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88</w:t>
        </w:r>
        <w:r w:rsidRPr="006030AA">
          <w:rPr>
            <w:rStyle w:val="Hipercze"/>
            <w:rFonts w:ascii="Arial" w:hAnsi="Arial" w:cs="Arial"/>
            <w:webHidden/>
            <w:color w:val="auto"/>
            <w:sz w:val="20"/>
            <w:szCs w:val="20"/>
          </w:rPr>
          <w:fldChar w:fldCharType="end"/>
        </w:r>
      </w:hyperlink>
    </w:p>
    <w:p w14:paraId="64198ED7" w14:textId="0533E539"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18" w:history="1">
        <w:r w:rsidRPr="006030AA">
          <w:rPr>
            <w:rStyle w:val="Hipercze"/>
            <w:rFonts w:ascii="Arial" w:hAnsi="Arial" w:cs="Arial"/>
            <w:noProof/>
            <w:color w:val="auto"/>
            <w:sz w:val="20"/>
            <w:szCs w:val="20"/>
          </w:rPr>
          <w:t>Tab. 22 Profile dodatkowe stref SO</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_Toc237729318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88</w:t>
        </w:r>
        <w:r w:rsidRPr="006030AA">
          <w:rPr>
            <w:rStyle w:val="Hipercze"/>
            <w:rFonts w:ascii="Arial" w:hAnsi="Arial" w:cs="Arial"/>
            <w:webHidden/>
            <w:color w:val="auto"/>
            <w:sz w:val="20"/>
            <w:szCs w:val="20"/>
          </w:rPr>
          <w:fldChar w:fldCharType="end"/>
        </w:r>
      </w:hyperlink>
    </w:p>
    <w:p w14:paraId="4389B941" w14:textId="59173806" w:rsidR="00401714" w:rsidRPr="006030AA" w:rsidRDefault="00401714" w:rsidP="00401714">
      <w:pPr>
        <w:pStyle w:val="Spisilustracji"/>
        <w:tabs>
          <w:tab w:val="right" w:leader="dot" w:pos="9066"/>
        </w:tabs>
        <w:spacing w:line="360" w:lineRule="auto"/>
        <w:rPr>
          <w:rStyle w:val="Hipercze"/>
          <w:rFonts w:ascii="Arial" w:hAnsi="Arial" w:cs="Arial"/>
          <w:noProof/>
          <w:color w:val="auto"/>
          <w:sz w:val="20"/>
          <w:szCs w:val="20"/>
        </w:rPr>
      </w:pPr>
      <w:hyperlink w:anchor="_Toc237729319" w:history="1">
        <w:r w:rsidRPr="006030AA">
          <w:rPr>
            <w:rStyle w:val="Hipercze"/>
            <w:rFonts w:ascii="Arial" w:hAnsi="Arial" w:cs="Arial"/>
            <w:noProof/>
            <w:color w:val="auto"/>
            <w:sz w:val="20"/>
            <w:szCs w:val="20"/>
          </w:rPr>
          <w:t>Tab. 23 Profile dodatkowe stref SK</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_Toc237729319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89</w:t>
        </w:r>
        <w:r w:rsidRPr="006030AA">
          <w:rPr>
            <w:rStyle w:val="Hipercze"/>
            <w:rFonts w:ascii="Arial" w:hAnsi="Arial" w:cs="Arial"/>
            <w:webHidden/>
            <w:color w:val="auto"/>
            <w:sz w:val="20"/>
            <w:szCs w:val="20"/>
          </w:rPr>
          <w:fldChar w:fldCharType="end"/>
        </w:r>
      </w:hyperlink>
    </w:p>
    <w:p w14:paraId="4E08E89F" w14:textId="1594C2B7" w:rsidR="0091470A" w:rsidRPr="006030AA" w:rsidRDefault="00A05B6F" w:rsidP="00A3619C">
      <w:pPr>
        <w:pStyle w:val="Nagwek1"/>
        <w:ind w:left="0" w:right="0"/>
        <w:rPr>
          <w:rFonts w:cs="Arial"/>
          <w:color w:val="auto"/>
        </w:rPr>
      </w:pPr>
      <w:r w:rsidRPr="006030AA">
        <w:rPr>
          <w:rStyle w:val="Hipercze"/>
          <w:rFonts w:cs="Arial"/>
          <w:noProof/>
          <w:color w:val="auto"/>
          <w:sz w:val="20"/>
          <w:szCs w:val="20"/>
        </w:rPr>
        <w:lastRenderedPageBreak/>
        <w:fldChar w:fldCharType="end"/>
      </w:r>
      <w:bookmarkStart w:id="169" w:name="_Toc237729408"/>
      <w:r w:rsidR="00275A46" w:rsidRPr="006030AA">
        <w:rPr>
          <w:rFonts w:cs="Arial"/>
          <w:color w:val="auto"/>
        </w:rPr>
        <w:t>SPIS RYCIN</w:t>
      </w:r>
      <w:bookmarkEnd w:id="169"/>
    </w:p>
    <w:p w14:paraId="3DCDDCA0" w14:textId="0969BC56" w:rsidR="00401714" w:rsidRPr="006030AA" w:rsidRDefault="00275A46" w:rsidP="00401714">
      <w:pPr>
        <w:pStyle w:val="Spisilustracji"/>
        <w:tabs>
          <w:tab w:val="right" w:leader="dot" w:pos="9066"/>
        </w:tabs>
        <w:spacing w:line="360" w:lineRule="auto"/>
        <w:rPr>
          <w:rStyle w:val="Hipercze"/>
          <w:rFonts w:ascii="Arial" w:hAnsi="Arial" w:cs="Arial"/>
          <w:color w:val="auto"/>
          <w:sz w:val="20"/>
          <w:szCs w:val="20"/>
        </w:rPr>
      </w:pPr>
      <w:r w:rsidRPr="006030AA">
        <w:rPr>
          <w:rStyle w:val="Hipercze"/>
          <w:rFonts w:ascii="Arial" w:hAnsi="Arial" w:cs="Arial"/>
          <w:noProof/>
          <w:color w:val="auto"/>
          <w:sz w:val="20"/>
          <w:szCs w:val="20"/>
        </w:rPr>
        <w:fldChar w:fldCharType="begin"/>
      </w:r>
      <w:r w:rsidRPr="006030AA">
        <w:rPr>
          <w:rStyle w:val="Hipercze"/>
          <w:rFonts w:ascii="Arial" w:hAnsi="Arial" w:cs="Arial"/>
          <w:noProof/>
          <w:color w:val="auto"/>
          <w:sz w:val="20"/>
          <w:szCs w:val="20"/>
        </w:rPr>
        <w:instrText xml:space="preserve"> TOC \h \z \c "Rysunek" </w:instrText>
      </w:r>
      <w:r w:rsidRPr="006030AA">
        <w:rPr>
          <w:rStyle w:val="Hipercze"/>
          <w:rFonts w:ascii="Arial" w:hAnsi="Arial" w:cs="Arial"/>
          <w:noProof/>
          <w:color w:val="auto"/>
          <w:sz w:val="20"/>
          <w:szCs w:val="20"/>
        </w:rPr>
        <w:fldChar w:fldCharType="separate"/>
      </w:r>
      <w:hyperlink w:anchor="_Toc237729334" w:history="1">
        <w:r w:rsidR="00401714" w:rsidRPr="006030AA">
          <w:rPr>
            <w:rStyle w:val="Hipercze"/>
            <w:rFonts w:ascii="Arial" w:hAnsi="Arial" w:cs="Arial"/>
            <w:noProof/>
            <w:color w:val="auto"/>
            <w:sz w:val="20"/>
            <w:szCs w:val="20"/>
          </w:rPr>
          <w:t>Ryc. 1 Lokalizacja gminy na tle powiatu</w:t>
        </w:r>
        <w:r w:rsidR="00401714" w:rsidRPr="006030AA">
          <w:rPr>
            <w:rStyle w:val="Hipercze"/>
            <w:rFonts w:ascii="Arial" w:hAnsi="Arial" w:cs="Arial"/>
            <w:webHidden/>
            <w:color w:val="auto"/>
            <w:sz w:val="20"/>
            <w:szCs w:val="20"/>
          </w:rPr>
          <w:tab/>
        </w:r>
        <w:r w:rsidR="00401714" w:rsidRPr="006030AA">
          <w:rPr>
            <w:rStyle w:val="Hipercze"/>
            <w:rFonts w:ascii="Arial" w:hAnsi="Arial" w:cs="Arial"/>
            <w:webHidden/>
            <w:color w:val="auto"/>
            <w:sz w:val="20"/>
            <w:szCs w:val="20"/>
          </w:rPr>
          <w:fldChar w:fldCharType="begin"/>
        </w:r>
        <w:r w:rsidR="00401714" w:rsidRPr="006030AA">
          <w:rPr>
            <w:rStyle w:val="Hipercze"/>
            <w:rFonts w:ascii="Arial" w:hAnsi="Arial" w:cs="Arial"/>
            <w:webHidden/>
            <w:color w:val="auto"/>
            <w:sz w:val="20"/>
            <w:szCs w:val="20"/>
          </w:rPr>
          <w:instrText xml:space="preserve"> PAGEREF _Toc237729334 \h </w:instrText>
        </w:r>
        <w:r w:rsidR="00401714" w:rsidRPr="006030AA">
          <w:rPr>
            <w:rStyle w:val="Hipercze"/>
            <w:rFonts w:ascii="Arial" w:hAnsi="Arial" w:cs="Arial"/>
            <w:webHidden/>
            <w:color w:val="auto"/>
            <w:sz w:val="20"/>
            <w:szCs w:val="20"/>
          </w:rPr>
        </w:r>
        <w:r w:rsidR="00401714" w:rsidRPr="006030AA">
          <w:rPr>
            <w:rStyle w:val="Hipercze"/>
            <w:rFonts w:ascii="Arial" w:hAnsi="Arial" w:cs="Arial"/>
            <w:webHidden/>
            <w:color w:val="auto"/>
            <w:sz w:val="20"/>
            <w:szCs w:val="20"/>
          </w:rPr>
          <w:fldChar w:fldCharType="separate"/>
        </w:r>
        <w:r w:rsidR="00401714" w:rsidRPr="006030AA">
          <w:rPr>
            <w:rStyle w:val="Hipercze"/>
            <w:rFonts w:ascii="Arial" w:hAnsi="Arial" w:cs="Arial"/>
            <w:webHidden/>
            <w:color w:val="auto"/>
            <w:sz w:val="20"/>
            <w:szCs w:val="20"/>
          </w:rPr>
          <w:t>6</w:t>
        </w:r>
        <w:r w:rsidR="00401714" w:rsidRPr="006030AA">
          <w:rPr>
            <w:rStyle w:val="Hipercze"/>
            <w:rFonts w:ascii="Arial" w:hAnsi="Arial" w:cs="Arial"/>
            <w:webHidden/>
            <w:color w:val="auto"/>
            <w:sz w:val="20"/>
            <w:szCs w:val="20"/>
          </w:rPr>
          <w:fldChar w:fldCharType="end"/>
        </w:r>
      </w:hyperlink>
    </w:p>
    <w:p w14:paraId="1D95ABBC" w14:textId="765AAC18"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35" w:history="1">
        <w:r w:rsidRPr="006030AA">
          <w:rPr>
            <w:rStyle w:val="Hipercze"/>
            <w:rFonts w:ascii="Arial" w:hAnsi="Arial" w:cs="Arial"/>
            <w:noProof/>
            <w:color w:val="auto"/>
            <w:sz w:val="20"/>
            <w:szCs w:val="20"/>
          </w:rPr>
          <w:t>Ryc. 2 Formy ochrony przyrody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_Toc237729335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9</w:t>
        </w:r>
        <w:r w:rsidRPr="006030AA">
          <w:rPr>
            <w:rStyle w:val="Hipercze"/>
            <w:rFonts w:ascii="Arial" w:hAnsi="Arial" w:cs="Arial"/>
            <w:webHidden/>
            <w:color w:val="auto"/>
            <w:sz w:val="20"/>
            <w:szCs w:val="20"/>
          </w:rPr>
          <w:fldChar w:fldCharType="end"/>
        </w:r>
      </w:hyperlink>
    </w:p>
    <w:p w14:paraId="11EA1B53" w14:textId="14BE83E8"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36" w:history="1">
        <w:r w:rsidRPr="006030AA">
          <w:rPr>
            <w:rStyle w:val="Hipercze"/>
            <w:rFonts w:ascii="Arial" w:hAnsi="Arial" w:cs="Arial"/>
            <w:noProof/>
            <w:color w:val="auto"/>
            <w:sz w:val="20"/>
            <w:szCs w:val="20"/>
          </w:rPr>
          <w:t>Ryc. 3 Osuwiska w granicach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_Toc237729336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10</w:t>
        </w:r>
        <w:r w:rsidRPr="006030AA">
          <w:rPr>
            <w:rStyle w:val="Hipercze"/>
            <w:rFonts w:ascii="Arial" w:hAnsi="Arial" w:cs="Arial"/>
            <w:webHidden/>
            <w:color w:val="auto"/>
            <w:sz w:val="20"/>
            <w:szCs w:val="20"/>
          </w:rPr>
          <w:fldChar w:fldCharType="end"/>
        </w:r>
      </w:hyperlink>
    </w:p>
    <w:p w14:paraId="5D26F254" w14:textId="35ED882C"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37" w:history="1">
        <w:r w:rsidRPr="006030AA">
          <w:rPr>
            <w:rStyle w:val="Hipercze"/>
            <w:rFonts w:ascii="Arial" w:hAnsi="Arial" w:cs="Arial"/>
            <w:noProof/>
            <w:color w:val="auto"/>
            <w:sz w:val="20"/>
            <w:szCs w:val="20"/>
          </w:rPr>
          <w:t>Ryc. 4 Melioracje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_Toc237729337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11</w:t>
        </w:r>
        <w:r w:rsidRPr="006030AA">
          <w:rPr>
            <w:rStyle w:val="Hipercze"/>
            <w:rFonts w:ascii="Arial" w:hAnsi="Arial" w:cs="Arial"/>
            <w:webHidden/>
            <w:color w:val="auto"/>
            <w:sz w:val="20"/>
            <w:szCs w:val="20"/>
          </w:rPr>
          <w:fldChar w:fldCharType="end"/>
        </w:r>
      </w:hyperlink>
    </w:p>
    <w:p w14:paraId="3A2B5CAE" w14:textId="01408173"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38" w:history="1">
        <w:r w:rsidRPr="006030AA">
          <w:rPr>
            <w:rStyle w:val="Hipercze"/>
            <w:rFonts w:ascii="Arial" w:hAnsi="Arial" w:cs="Arial"/>
            <w:noProof/>
            <w:color w:val="auto"/>
            <w:sz w:val="20"/>
            <w:szCs w:val="20"/>
          </w:rPr>
          <w:t>Ryc. 5 Główne Zbiorniki Wód Podziemnych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_Toc237729338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12</w:t>
        </w:r>
        <w:r w:rsidRPr="006030AA">
          <w:rPr>
            <w:rStyle w:val="Hipercze"/>
            <w:rFonts w:ascii="Arial" w:hAnsi="Arial" w:cs="Arial"/>
            <w:webHidden/>
            <w:color w:val="auto"/>
            <w:sz w:val="20"/>
            <w:szCs w:val="20"/>
          </w:rPr>
          <w:fldChar w:fldCharType="end"/>
        </w:r>
      </w:hyperlink>
    </w:p>
    <w:p w14:paraId="2C8F42B9" w14:textId="3EF9BACE"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39" w:history="1">
        <w:r w:rsidRPr="006030AA">
          <w:rPr>
            <w:rStyle w:val="Hipercze"/>
            <w:rFonts w:ascii="Arial" w:hAnsi="Arial" w:cs="Arial"/>
            <w:noProof/>
            <w:color w:val="auto"/>
            <w:sz w:val="20"/>
            <w:szCs w:val="20"/>
          </w:rPr>
          <w:t>Ryc. 6 Złoża, obszary i tereny górnicze w granicy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_Toc237729339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14</w:t>
        </w:r>
        <w:r w:rsidRPr="006030AA">
          <w:rPr>
            <w:rStyle w:val="Hipercze"/>
            <w:rFonts w:ascii="Arial" w:hAnsi="Arial" w:cs="Arial"/>
            <w:webHidden/>
            <w:color w:val="auto"/>
            <w:sz w:val="20"/>
            <w:szCs w:val="20"/>
          </w:rPr>
          <w:fldChar w:fldCharType="end"/>
        </w:r>
      </w:hyperlink>
    </w:p>
    <w:p w14:paraId="0EFF7FF0" w14:textId="0EC4A4BA"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0" w:history="1">
        <w:r w:rsidRPr="006030AA">
          <w:rPr>
            <w:rStyle w:val="Hipercze"/>
            <w:rFonts w:ascii="Arial" w:hAnsi="Arial" w:cs="Arial"/>
            <w:noProof/>
            <w:color w:val="auto"/>
            <w:sz w:val="20"/>
            <w:szCs w:val="20"/>
          </w:rPr>
          <w:t>Ryc. 7 Obiekty zabytkowe w gminie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_Toc237729340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23</w:t>
        </w:r>
        <w:r w:rsidRPr="006030AA">
          <w:rPr>
            <w:rStyle w:val="Hipercze"/>
            <w:rFonts w:ascii="Arial" w:hAnsi="Arial" w:cs="Arial"/>
            <w:webHidden/>
            <w:color w:val="auto"/>
            <w:sz w:val="20"/>
            <w:szCs w:val="20"/>
          </w:rPr>
          <w:fldChar w:fldCharType="end"/>
        </w:r>
      </w:hyperlink>
    </w:p>
    <w:p w14:paraId="7ADBCDA9" w14:textId="2186B87B"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1" w:history="1">
        <w:r w:rsidRPr="006030AA">
          <w:rPr>
            <w:rStyle w:val="Hipercze"/>
            <w:rFonts w:ascii="Arial" w:hAnsi="Arial" w:cs="Arial"/>
            <w:noProof/>
            <w:color w:val="auto"/>
            <w:sz w:val="20"/>
            <w:szCs w:val="20"/>
          </w:rPr>
          <w:t>Ryc. 8 Występowanie gruntów rolnych klasy III oraz gruntów leśnych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_Toc237729341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28</w:t>
        </w:r>
        <w:r w:rsidRPr="006030AA">
          <w:rPr>
            <w:rStyle w:val="Hipercze"/>
            <w:rFonts w:ascii="Arial" w:hAnsi="Arial" w:cs="Arial"/>
            <w:webHidden/>
            <w:color w:val="auto"/>
            <w:sz w:val="20"/>
            <w:szCs w:val="20"/>
          </w:rPr>
          <w:fldChar w:fldCharType="end"/>
        </w:r>
      </w:hyperlink>
    </w:p>
    <w:p w14:paraId="5D6DC46E" w14:textId="266B78CA"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2" w:history="1">
        <w:r w:rsidRPr="006030AA">
          <w:rPr>
            <w:rStyle w:val="Hipercze"/>
            <w:rFonts w:ascii="Arial" w:hAnsi="Arial" w:cs="Arial"/>
            <w:noProof/>
            <w:color w:val="auto"/>
            <w:sz w:val="20"/>
            <w:szCs w:val="20"/>
          </w:rPr>
          <w:t>Ryc. 9 Infrastruktura techniczna i transportowa na terenie gminy Duszniki</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_Toc237729342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35</w:t>
        </w:r>
        <w:r w:rsidRPr="006030AA">
          <w:rPr>
            <w:rStyle w:val="Hipercze"/>
            <w:rFonts w:ascii="Arial" w:hAnsi="Arial" w:cs="Arial"/>
            <w:webHidden/>
            <w:color w:val="auto"/>
            <w:sz w:val="20"/>
            <w:szCs w:val="20"/>
          </w:rPr>
          <w:fldChar w:fldCharType="end"/>
        </w:r>
      </w:hyperlink>
    </w:p>
    <w:p w14:paraId="57158980" w14:textId="69A65F23"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3" w:history="1">
        <w:r w:rsidRPr="006030AA">
          <w:rPr>
            <w:rStyle w:val="Hipercze"/>
            <w:rFonts w:ascii="Arial" w:hAnsi="Arial" w:cs="Arial"/>
            <w:noProof/>
            <w:color w:val="auto"/>
            <w:sz w:val="20"/>
            <w:szCs w:val="20"/>
          </w:rPr>
          <w:t>Ryc. 10 Tereny niezabudowane, w tym luki w istniejącej zabudowie w granicach obowiązujących miejscowych planów zagospodarowania przestrzennego umożliwiających realizację funkcji mieszkaniowej.</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_Toc237729343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57</w:t>
        </w:r>
        <w:r w:rsidRPr="006030AA">
          <w:rPr>
            <w:rStyle w:val="Hipercze"/>
            <w:rFonts w:ascii="Arial" w:hAnsi="Arial" w:cs="Arial"/>
            <w:webHidden/>
            <w:color w:val="auto"/>
            <w:sz w:val="20"/>
            <w:szCs w:val="20"/>
          </w:rPr>
          <w:fldChar w:fldCharType="end"/>
        </w:r>
      </w:hyperlink>
    </w:p>
    <w:p w14:paraId="7048CFA9" w14:textId="4B868B8C"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4" w:history="1">
        <w:r w:rsidRPr="006030AA">
          <w:rPr>
            <w:rStyle w:val="Hipercze"/>
            <w:rFonts w:ascii="Arial" w:hAnsi="Arial" w:cs="Arial"/>
            <w:noProof/>
            <w:color w:val="auto"/>
            <w:sz w:val="20"/>
            <w:szCs w:val="20"/>
          </w:rPr>
          <w:t>Ryc. 11 Tereny niezabudowane, w tym luki w istniejącej zabudowie w granicach obszarów uzupełnienia zabudowy umożliwiających realizację funkcji mieszkaniowej.</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_Toc237729344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63</w:t>
        </w:r>
        <w:r w:rsidRPr="006030AA">
          <w:rPr>
            <w:rStyle w:val="Hipercze"/>
            <w:rFonts w:ascii="Arial" w:hAnsi="Arial" w:cs="Arial"/>
            <w:webHidden/>
            <w:color w:val="auto"/>
            <w:sz w:val="20"/>
            <w:szCs w:val="20"/>
          </w:rPr>
          <w:fldChar w:fldCharType="end"/>
        </w:r>
      </w:hyperlink>
    </w:p>
    <w:p w14:paraId="34537045" w14:textId="52FAC263" w:rsidR="00401714" w:rsidRPr="006030AA" w:rsidRDefault="00401714" w:rsidP="00401714">
      <w:pPr>
        <w:pStyle w:val="Spisilustracji"/>
        <w:tabs>
          <w:tab w:val="right" w:leader="dot" w:pos="9066"/>
        </w:tabs>
        <w:spacing w:line="360" w:lineRule="auto"/>
        <w:rPr>
          <w:rStyle w:val="Hipercze"/>
          <w:rFonts w:ascii="Arial" w:hAnsi="Arial" w:cs="Arial"/>
          <w:color w:val="auto"/>
          <w:sz w:val="20"/>
          <w:szCs w:val="20"/>
        </w:rPr>
      </w:pPr>
      <w:hyperlink w:anchor="_Toc237729345" w:history="1">
        <w:r w:rsidRPr="006030AA">
          <w:rPr>
            <w:rStyle w:val="Hipercze"/>
            <w:rFonts w:ascii="Arial" w:hAnsi="Arial" w:cs="Arial"/>
            <w:noProof/>
            <w:color w:val="auto"/>
            <w:sz w:val="20"/>
            <w:szCs w:val="20"/>
          </w:rPr>
          <w:t>Ryc. 12 Obszar uzupełnienia zabudowy wejściowy oraz obszar uzupełnienia zabudowy rozszerzony.</w:t>
        </w:r>
        <w:r w:rsidRPr="006030AA">
          <w:rPr>
            <w:rStyle w:val="Hipercze"/>
            <w:rFonts w:ascii="Arial" w:hAnsi="Arial" w:cs="Arial"/>
            <w:webHidden/>
            <w:color w:val="auto"/>
            <w:sz w:val="20"/>
            <w:szCs w:val="20"/>
          </w:rPr>
          <w:tab/>
        </w:r>
        <w:r w:rsidRPr="006030AA">
          <w:rPr>
            <w:rStyle w:val="Hipercze"/>
            <w:rFonts w:ascii="Arial" w:hAnsi="Arial" w:cs="Arial"/>
            <w:webHidden/>
            <w:color w:val="auto"/>
            <w:sz w:val="20"/>
            <w:szCs w:val="20"/>
          </w:rPr>
          <w:fldChar w:fldCharType="begin"/>
        </w:r>
        <w:r w:rsidRPr="006030AA">
          <w:rPr>
            <w:rStyle w:val="Hipercze"/>
            <w:rFonts w:ascii="Arial" w:hAnsi="Arial" w:cs="Arial"/>
            <w:webHidden/>
            <w:color w:val="auto"/>
            <w:sz w:val="20"/>
            <w:szCs w:val="20"/>
          </w:rPr>
          <w:instrText xml:space="preserve"> PAGEREF _Toc237729345 \h </w:instrText>
        </w:r>
        <w:r w:rsidRPr="006030AA">
          <w:rPr>
            <w:rStyle w:val="Hipercze"/>
            <w:rFonts w:ascii="Arial" w:hAnsi="Arial" w:cs="Arial"/>
            <w:webHidden/>
            <w:color w:val="auto"/>
            <w:sz w:val="20"/>
            <w:szCs w:val="20"/>
          </w:rPr>
        </w:r>
        <w:r w:rsidRPr="006030AA">
          <w:rPr>
            <w:rStyle w:val="Hipercze"/>
            <w:rFonts w:ascii="Arial" w:hAnsi="Arial" w:cs="Arial"/>
            <w:webHidden/>
            <w:color w:val="auto"/>
            <w:sz w:val="20"/>
            <w:szCs w:val="20"/>
          </w:rPr>
          <w:fldChar w:fldCharType="separate"/>
        </w:r>
        <w:r w:rsidRPr="006030AA">
          <w:rPr>
            <w:rStyle w:val="Hipercze"/>
            <w:rFonts w:ascii="Arial" w:hAnsi="Arial" w:cs="Arial"/>
            <w:webHidden/>
            <w:color w:val="auto"/>
            <w:sz w:val="20"/>
            <w:szCs w:val="20"/>
          </w:rPr>
          <w:t>91</w:t>
        </w:r>
        <w:r w:rsidRPr="006030AA">
          <w:rPr>
            <w:rStyle w:val="Hipercze"/>
            <w:rFonts w:ascii="Arial" w:hAnsi="Arial" w:cs="Arial"/>
            <w:webHidden/>
            <w:color w:val="auto"/>
            <w:sz w:val="20"/>
            <w:szCs w:val="20"/>
          </w:rPr>
          <w:fldChar w:fldCharType="end"/>
        </w:r>
      </w:hyperlink>
    </w:p>
    <w:p w14:paraId="5E2BD304" w14:textId="0006D3DF" w:rsidR="001B4A29" w:rsidRPr="006030AA" w:rsidRDefault="00275A46" w:rsidP="0091470A">
      <w:pPr>
        <w:pStyle w:val="Spisilustracji"/>
        <w:tabs>
          <w:tab w:val="right" w:leader="dot" w:pos="9066"/>
        </w:tabs>
        <w:spacing w:line="360" w:lineRule="auto"/>
        <w:rPr>
          <w:rStyle w:val="Hipercze"/>
          <w:rFonts w:cs="Arial"/>
          <w:noProof/>
          <w:color w:val="auto"/>
        </w:rPr>
      </w:pPr>
      <w:r w:rsidRPr="006030AA">
        <w:rPr>
          <w:rStyle w:val="Hipercze"/>
          <w:rFonts w:ascii="Arial" w:hAnsi="Arial" w:cs="Arial"/>
          <w:noProof/>
          <w:color w:val="auto"/>
          <w:sz w:val="20"/>
          <w:szCs w:val="20"/>
        </w:rPr>
        <w:fldChar w:fldCharType="end"/>
      </w:r>
      <w:bookmarkEnd w:id="1"/>
    </w:p>
    <w:sectPr w:rsidR="001B4A29" w:rsidRPr="006030AA" w:rsidSect="00026404">
      <w:pgSz w:w="11910" w:h="16840"/>
      <w:pgMar w:top="1417" w:right="1417" w:bottom="1417" w:left="1417" w:header="482" w:footer="84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F255B" w14:textId="77777777" w:rsidR="006E1939" w:rsidRDefault="006E1939">
      <w:r>
        <w:separator/>
      </w:r>
    </w:p>
  </w:endnote>
  <w:endnote w:type="continuationSeparator" w:id="0">
    <w:p w14:paraId="2BBB9824" w14:textId="77777777" w:rsidR="006E1939" w:rsidRDefault="006E1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EE"/>
    <w:family w:val="swiss"/>
    <w:pitch w:val="variable"/>
    <w:sig w:usb0="E4002EFF" w:usb1="C200247B" w:usb2="00000009" w:usb3="00000000" w:csb0="000001FF" w:csb1="00000000"/>
  </w:font>
  <w:font w:name="Liberation Sans Narrow">
    <w:altName w:val="Arial"/>
    <w:charset w:val="00"/>
    <w:family w:val="swiss"/>
    <w:pitch w:val="variable"/>
  </w:font>
  <w:font w:name="Times New Roman (Nagłówki CS)">
    <w:altName w:val="Times New Roman"/>
    <w:charset w:val="00"/>
    <w:family w:val="roman"/>
    <w:pitch w:val="default"/>
  </w:font>
  <w:font w:name="Cambria">
    <w:panose1 w:val="02040503050406030204"/>
    <w:charset w:val="EE"/>
    <w:family w:val="roman"/>
    <w:pitch w:val="variable"/>
    <w:sig w:usb0="E00006FF" w:usb1="420024FF" w:usb2="02000000" w:usb3="00000000" w:csb0="0000019F" w:csb1="00000000"/>
  </w:font>
  <w:font w:name="Calibri (Tekst podstawowy)">
    <w:altName w:val="Calibri"/>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EE"/>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852EB" w14:textId="77777777" w:rsidR="001E5DF0" w:rsidRDefault="005E5A79">
    <w:pPr>
      <w:pStyle w:val="Tekstpodstawowy"/>
      <w:spacing w:line="14" w:lineRule="auto"/>
      <w:rPr>
        <w:sz w:val="20"/>
      </w:rPr>
    </w:pPr>
    <w:r>
      <w:rPr>
        <w:noProof/>
      </w:rPr>
      <mc:AlternateContent>
        <mc:Choice Requires="wps">
          <w:drawing>
            <wp:anchor distT="0" distB="0" distL="0" distR="0" simplePos="0" relativeHeight="479157248" behindDoc="1" locked="0" layoutInCell="1" allowOverlap="1" wp14:anchorId="131FF293" wp14:editId="4BA9AB9F">
              <wp:simplePos x="0" y="0"/>
              <wp:positionH relativeFrom="page">
                <wp:posOffset>6614795</wp:posOffset>
              </wp:positionH>
              <wp:positionV relativeFrom="page">
                <wp:posOffset>10035540</wp:posOffset>
              </wp:positionV>
              <wp:extent cx="522746" cy="167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746" cy="167005"/>
                      </a:xfrm>
                      <a:prstGeom prst="rect">
                        <a:avLst/>
                      </a:prstGeom>
                    </wps:spPr>
                    <wps:txbx>
                      <w:txbxContent>
                        <w:p w14:paraId="73946E3E" w14:textId="77777777" w:rsidR="001E5DF0" w:rsidRPr="009E7F3C" w:rsidRDefault="009E7F3C" w:rsidP="009E7F3C">
                          <w:pPr>
                            <w:spacing w:before="12"/>
                            <w:rPr>
                              <w:rFonts w:ascii="Arial"/>
                              <w:sz w:val="20"/>
                            </w:rPr>
                          </w:pPr>
                          <w:r>
                            <w:rPr>
                              <w:rFonts w:ascii="Arial"/>
                              <w:spacing w:val="-5"/>
                              <w:sz w:val="20"/>
                            </w:rPr>
                            <w:t xml:space="preserve">str. | </w:t>
                          </w:r>
                          <w:r w:rsidR="005E5A79" w:rsidRPr="009E7F3C">
                            <w:rPr>
                              <w:rFonts w:ascii="Arial"/>
                              <w:spacing w:val="-5"/>
                              <w:sz w:val="20"/>
                            </w:rPr>
                            <w:fldChar w:fldCharType="begin"/>
                          </w:r>
                          <w:r w:rsidR="005E5A79" w:rsidRPr="009E7F3C">
                            <w:rPr>
                              <w:rFonts w:ascii="Arial"/>
                              <w:spacing w:val="-5"/>
                              <w:sz w:val="20"/>
                            </w:rPr>
                            <w:instrText xml:space="preserve"> PAGE </w:instrText>
                          </w:r>
                          <w:r w:rsidR="005E5A79" w:rsidRPr="009E7F3C">
                            <w:rPr>
                              <w:rFonts w:ascii="Arial"/>
                              <w:spacing w:val="-5"/>
                              <w:sz w:val="20"/>
                            </w:rPr>
                            <w:fldChar w:fldCharType="separate"/>
                          </w:r>
                          <w:r w:rsidR="005E5A79" w:rsidRPr="009E7F3C">
                            <w:rPr>
                              <w:rFonts w:ascii="Arial"/>
                              <w:spacing w:val="-5"/>
                              <w:sz w:val="20"/>
                            </w:rPr>
                            <w:t>10</w:t>
                          </w:r>
                          <w:r w:rsidR="005E5A79" w:rsidRPr="009E7F3C">
                            <w:rPr>
                              <w:rFonts w:ascii="Arial"/>
                              <w:spacing w:val="-5"/>
                              <w:sz w:val="20"/>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131FF293" id="_x0000_t202" coordsize="21600,21600" o:spt="202" path="m,l,21600r21600,l21600,xe">
              <v:stroke joinstyle="miter"/>
              <v:path gradientshapeok="t" o:connecttype="rect"/>
            </v:shapetype>
            <v:shape id="Textbox 5" o:spid="_x0000_s1026" type="#_x0000_t202" style="position:absolute;left:0;text-align:left;margin-left:520.85pt;margin-top:790.2pt;width:41.15pt;height:13.15pt;z-index:-241592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" filled="f" stroked="f">
              <v:textbox inset="0,0,0,0">
                <w:txbxContent>
                  <w:p w14:paraId="73946E3E" w14:textId="77777777" w:rsidR="001E5DF0" w:rsidRPr="009E7F3C" w:rsidRDefault="009E7F3C" w:rsidP="009E7F3C">
                    <w:pPr>
                      <w:spacing w:before="12"/>
                      <w:rPr>
                        <w:rFonts w:ascii="Arial"/>
                        <w:sz w:val="20"/>
                      </w:rPr>
                    </w:pPr>
                    <w:r>
                      <w:rPr>
                        <w:rFonts w:ascii="Arial"/>
                        <w:spacing w:val="-5"/>
                        <w:sz w:val="20"/>
                      </w:rPr>
                      <w:t xml:space="preserve">str. | </w:t>
                    </w:r>
                    <w:r w:rsidR="005E5A79" w:rsidRPr="009E7F3C">
                      <w:rPr>
                        <w:rFonts w:ascii="Arial"/>
                        <w:spacing w:val="-5"/>
                        <w:sz w:val="20"/>
                      </w:rPr>
                      <w:fldChar w:fldCharType="begin"/>
                    </w:r>
                    <w:r w:rsidR="005E5A79" w:rsidRPr="009E7F3C">
                      <w:rPr>
                        <w:rFonts w:ascii="Arial"/>
                        <w:spacing w:val="-5"/>
                        <w:sz w:val="20"/>
                      </w:rPr>
                      <w:instrText xml:space="preserve"> PAGE </w:instrText>
                    </w:r>
                    <w:r w:rsidR="005E5A79" w:rsidRPr="009E7F3C">
                      <w:rPr>
                        <w:rFonts w:ascii="Arial"/>
                        <w:spacing w:val="-5"/>
                        <w:sz w:val="20"/>
                      </w:rPr>
                      <w:fldChar w:fldCharType="separate"/>
                    </w:r>
                    <w:r w:rsidR="005E5A79" w:rsidRPr="009E7F3C">
                      <w:rPr>
                        <w:rFonts w:ascii="Arial"/>
                        <w:spacing w:val="-5"/>
                        <w:sz w:val="20"/>
                      </w:rPr>
                      <w:t>10</w:t>
                    </w:r>
                    <w:r w:rsidR="005E5A79" w:rsidRPr="009E7F3C">
                      <w:rPr>
                        <w:rFonts w:ascii="Arial"/>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B725C" w14:textId="77777777" w:rsidR="006E1939" w:rsidRDefault="006E1939">
      <w:bookmarkStart w:id="0" w:name="_Hlk182412414"/>
      <w:bookmarkEnd w:id="0"/>
      <w:r>
        <w:separator/>
      </w:r>
    </w:p>
  </w:footnote>
  <w:footnote w:type="continuationSeparator" w:id="0">
    <w:p w14:paraId="4ECD36C0" w14:textId="77777777" w:rsidR="006E1939" w:rsidRDefault="006E1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CB77" w14:textId="0A75B605" w:rsidR="00F63397" w:rsidRDefault="00016D26" w:rsidP="00016D26">
    <w:pPr>
      <w:pStyle w:val="Nagwek"/>
      <w:shd w:val="clear" w:color="auto" w:fill="DDD9C3" w:themeFill="background2" w:themeFillShade="E6"/>
      <w:tabs>
        <w:tab w:val="clear" w:pos="4536"/>
      </w:tabs>
      <w:ind w:left="1134" w:right="712" w:firstLine="993"/>
      <w:jc w:val="right"/>
    </w:pPr>
    <w:r>
      <w:rPr>
        <w:rFonts w:cs="Arial"/>
        <w:noProof/>
        <w:color w:val="EE0000"/>
        <w:spacing w:val="-2"/>
      </w:rPr>
      <w:drawing>
        <wp:anchor distT="0" distB="0" distL="114300" distR="114300" simplePos="0" relativeHeight="479158272" behindDoc="0" locked="0" layoutInCell="1" allowOverlap="1" wp14:anchorId="461AAA8F" wp14:editId="2E9A4DC0">
          <wp:simplePos x="0" y="0"/>
          <wp:positionH relativeFrom="margin">
            <wp:align>right</wp:align>
          </wp:positionH>
          <wp:positionV relativeFrom="paragraph">
            <wp:posOffset>6350</wp:posOffset>
          </wp:positionV>
          <wp:extent cx="281940" cy="299720"/>
          <wp:effectExtent l="0" t="0" r="3810" b="5080"/>
          <wp:wrapSquare wrapText="bothSides"/>
          <wp:docPr id="97497919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58442" name="Obraz 1062858442"/>
                  <pic:cNvPicPr/>
                </pic:nvPicPr>
                <pic:blipFill>
                  <a:blip r:embed="rId1">
                    <a:extLst>
                      <a:ext uri="{28A0092B-C50C-407E-A947-70E740481C1C}">
                        <a14:useLocalDpi xmlns:a14="http://schemas.microsoft.com/office/drawing/2010/main" val="0"/>
                      </a:ext>
                    </a:extLst>
                  </a:blip>
                  <a:stretch>
                    <a:fillRect/>
                  </a:stretch>
                </pic:blipFill>
                <pic:spPr>
                  <a:xfrm>
                    <a:off x="0" y="0"/>
                    <a:ext cx="281940" cy="299720"/>
                  </a:xfrm>
                  <a:prstGeom prst="rect">
                    <a:avLst/>
                  </a:prstGeom>
                </pic:spPr>
              </pic:pic>
            </a:graphicData>
          </a:graphic>
          <wp14:sizeRelH relativeFrom="margin">
            <wp14:pctWidth>0</wp14:pctWidth>
          </wp14:sizeRelH>
          <wp14:sizeRelV relativeFrom="margin">
            <wp14:pctHeight>0</wp14:pctHeight>
          </wp14:sizeRelV>
        </wp:anchor>
      </w:drawing>
    </w:r>
    <w:r w:rsidR="00F63397">
      <w:t xml:space="preserve">PLAN OGÓLNY </w:t>
    </w:r>
    <w:r w:rsidR="00283260">
      <w:t xml:space="preserve">GMINY </w:t>
    </w:r>
    <w:r>
      <w:t>DUSZNIKI</w:t>
    </w:r>
    <w:r w:rsidR="00AF33CC">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C67"/>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 w15:restartNumberingAfterBreak="0">
    <w:nsid w:val="085132AA"/>
    <w:multiLevelType w:val="hybridMultilevel"/>
    <w:tmpl w:val="1C52B4F8"/>
    <w:lvl w:ilvl="0" w:tplc="D43A506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EE5DE5"/>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 w15:restartNumberingAfterBreak="0">
    <w:nsid w:val="0DEB35AB"/>
    <w:multiLevelType w:val="hybridMultilevel"/>
    <w:tmpl w:val="E50C9C1A"/>
    <w:lvl w:ilvl="0" w:tplc="A4AAA88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F247949"/>
    <w:multiLevelType w:val="hybridMultilevel"/>
    <w:tmpl w:val="AF944E2C"/>
    <w:lvl w:ilvl="0" w:tplc="34EE157E">
      <w:start w:val="1"/>
      <w:numFmt w:val="bullet"/>
      <w:lvlText w:val=""/>
      <w:lvlJc w:val="left"/>
      <w:pPr>
        <w:ind w:left="1797" w:hanging="360"/>
      </w:pPr>
      <w:rPr>
        <w:rFonts w:ascii="Symbol" w:hAnsi="Symbol" w:hint="default"/>
      </w:rPr>
    </w:lvl>
    <w:lvl w:ilvl="1" w:tplc="FFFFFFFF" w:tentative="1">
      <w:start w:val="1"/>
      <w:numFmt w:val="bullet"/>
      <w:lvlText w:val="o"/>
      <w:lvlJc w:val="left"/>
      <w:pPr>
        <w:ind w:left="2517" w:hanging="360"/>
      </w:pPr>
      <w:rPr>
        <w:rFonts w:ascii="Courier New" w:hAnsi="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5" w15:restartNumberingAfterBreak="0">
    <w:nsid w:val="118A1DFD"/>
    <w:multiLevelType w:val="hybridMultilevel"/>
    <w:tmpl w:val="6310CC14"/>
    <w:lvl w:ilvl="0" w:tplc="1B120680">
      <w:start w:val="1"/>
      <w:numFmt w:val="bullet"/>
      <w:lvlText w:val="−"/>
      <w:lvlJc w:val="left"/>
      <w:pPr>
        <w:ind w:left="2081" w:hanging="360"/>
      </w:pPr>
      <w:rPr>
        <w:rFonts w:ascii="Times New Roman" w:hAnsi="Times New Roman" w:cs="Times New Roman" w:hint="default"/>
        <w:color w:val="auto"/>
      </w:rPr>
    </w:lvl>
    <w:lvl w:ilvl="1" w:tplc="04150003" w:tentative="1">
      <w:start w:val="1"/>
      <w:numFmt w:val="bullet"/>
      <w:lvlText w:val="o"/>
      <w:lvlJc w:val="left"/>
      <w:pPr>
        <w:ind w:left="2801" w:hanging="360"/>
      </w:pPr>
      <w:rPr>
        <w:rFonts w:ascii="Courier New" w:hAnsi="Courier New" w:cs="Courier New" w:hint="default"/>
      </w:rPr>
    </w:lvl>
    <w:lvl w:ilvl="2" w:tplc="04150005" w:tentative="1">
      <w:start w:val="1"/>
      <w:numFmt w:val="bullet"/>
      <w:lvlText w:val=""/>
      <w:lvlJc w:val="left"/>
      <w:pPr>
        <w:ind w:left="3521" w:hanging="360"/>
      </w:pPr>
      <w:rPr>
        <w:rFonts w:ascii="Wingdings" w:hAnsi="Wingdings" w:hint="default"/>
      </w:rPr>
    </w:lvl>
    <w:lvl w:ilvl="3" w:tplc="04150001" w:tentative="1">
      <w:start w:val="1"/>
      <w:numFmt w:val="bullet"/>
      <w:lvlText w:val=""/>
      <w:lvlJc w:val="left"/>
      <w:pPr>
        <w:ind w:left="4241" w:hanging="360"/>
      </w:pPr>
      <w:rPr>
        <w:rFonts w:ascii="Symbol" w:hAnsi="Symbol" w:hint="default"/>
      </w:rPr>
    </w:lvl>
    <w:lvl w:ilvl="4" w:tplc="04150003" w:tentative="1">
      <w:start w:val="1"/>
      <w:numFmt w:val="bullet"/>
      <w:lvlText w:val="o"/>
      <w:lvlJc w:val="left"/>
      <w:pPr>
        <w:ind w:left="4961" w:hanging="360"/>
      </w:pPr>
      <w:rPr>
        <w:rFonts w:ascii="Courier New" w:hAnsi="Courier New" w:cs="Courier New" w:hint="default"/>
      </w:rPr>
    </w:lvl>
    <w:lvl w:ilvl="5" w:tplc="04150005" w:tentative="1">
      <w:start w:val="1"/>
      <w:numFmt w:val="bullet"/>
      <w:lvlText w:val=""/>
      <w:lvlJc w:val="left"/>
      <w:pPr>
        <w:ind w:left="5681" w:hanging="360"/>
      </w:pPr>
      <w:rPr>
        <w:rFonts w:ascii="Wingdings" w:hAnsi="Wingdings" w:hint="default"/>
      </w:rPr>
    </w:lvl>
    <w:lvl w:ilvl="6" w:tplc="04150001" w:tentative="1">
      <w:start w:val="1"/>
      <w:numFmt w:val="bullet"/>
      <w:lvlText w:val=""/>
      <w:lvlJc w:val="left"/>
      <w:pPr>
        <w:ind w:left="6401" w:hanging="360"/>
      </w:pPr>
      <w:rPr>
        <w:rFonts w:ascii="Symbol" w:hAnsi="Symbol" w:hint="default"/>
      </w:rPr>
    </w:lvl>
    <w:lvl w:ilvl="7" w:tplc="04150003" w:tentative="1">
      <w:start w:val="1"/>
      <w:numFmt w:val="bullet"/>
      <w:lvlText w:val="o"/>
      <w:lvlJc w:val="left"/>
      <w:pPr>
        <w:ind w:left="7121" w:hanging="360"/>
      </w:pPr>
      <w:rPr>
        <w:rFonts w:ascii="Courier New" w:hAnsi="Courier New" w:cs="Courier New" w:hint="default"/>
      </w:rPr>
    </w:lvl>
    <w:lvl w:ilvl="8" w:tplc="04150005" w:tentative="1">
      <w:start w:val="1"/>
      <w:numFmt w:val="bullet"/>
      <w:lvlText w:val=""/>
      <w:lvlJc w:val="left"/>
      <w:pPr>
        <w:ind w:left="7841" w:hanging="360"/>
      </w:pPr>
      <w:rPr>
        <w:rFonts w:ascii="Wingdings" w:hAnsi="Wingdings" w:hint="default"/>
      </w:rPr>
    </w:lvl>
  </w:abstractNum>
  <w:abstractNum w:abstractNumId="6" w15:restartNumberingAfterBreak="0">
    <w:nsid w:val="1207510B"/>
    <w:multiLevelType w:val="hybridMultilevel"/>
    <w:tmpl w:val="3C48F3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BB4641"/>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15:restartNumberingAfterBreak="0">
    <w:nsid w:val="158C6265"/>
    <w:multiLevelType w:val="hybridMultilevel"/>
    <w:tmpl w:val="145C6A4A"/>
    <w:lvl w:ilvl="0" w:tplc="04150017">
      <w:start w:val="1"/>
      <w:numFmt w:val="lowerLetter"/>
      <w:lvlText w:val="%1)"/>
      <w:lvlJc w:val="left"/>
      <w:pPr>
        <w:ind w:left="2081" w:hanging="360"/>
      </w:pPr>
    </w:lvl>
    <w:lvl w:ilvl="1" w:tplc="19F05860">
      <w:start w:val="1"/>
      <w:numFmt w:val="decimal"/>
      <w:lvlText w:val="%2."/>
      <w:lvlJc w:val="left"/>
      <w:pPr>
        <w:ind w:left="2801" w:hanging="360"/>
      </w:pPr>
      <w:rPr>
        <w:rFonts w:hint="default"/>
      </w:r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9" w15:restartNumberingAfterBreak="0">
    <w:nsid w:val="220D757C"/>
    <w:multiLevelType w:val="hybridMultilevel"/>
    <w:tmpl w:val="B3E00A74"/>
    <w:lvl w:ilvl="0" w:tplc="04150019">
      <w:start w:val="1"/>
      <w:numFmt w:val="lowerLetter"/>
      <w:lvlText w:val="%1."/>
      <w:lvlJc w:val="left"/>
      <w:pPr>
        <w:ind w:left="2081" w:hanging="360"/>
      </w:pPr>
    </w:lvl>
    <w:lvl w:ilvl="1" w:tplc="04150019">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10" w15:restartNumberingAfterBreak="0">
    <w:nsid w:val="236A5C46"/>
    <w:multiLevelType w:val="hybridMultilevel"/>
    <w:tmpl w:val="2E3C15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ED7E76"/>
    <w:multiLevelType w:val="hybridMultilevel"/>
    <w:tmpl w:val="B6CEA1CA"/>
    <w:lvl w:ilvl="0" w:tplc="04150001">
      <w:start w:val="1"/>
      <w:numFmt w:val="bullet"/>
      <w:lvlText w:val=""/>
      <w:lvlJc w:val="left"/>
      <w:pPr>
        <w:ind w:left="2081" w:hanging="360"/>
      </w:pPr>
      <w:rPr>
        <w:rFonts w:ascii="Symbol" w:hAnsi="Symbol" w:hint="default"/>
      </w:rPr>
    </w:lvl>
    <w:lvl w:ilvl="1" w:tplc="04150003" w:tentative="1">
      <w:start w:val="1"/>
      <w:numFmt w:val="bullet"/>
      <w:lvlText w:val="o"/>
      <w:lvlJc w:val="left"/>
      <w:pPr>
        <w:ind w:left="2801" w:hanging="360"/>
      </w:pPr>
      <w:rPr>
        <w:rFonts w:ascii="Courier New" w:hAnsi="Courier New" w:cs="Courier New" w:hint="default"/>
      </w:rPr>
    </w:lvl>
    <w:lvl w:ilvl="2" w:tplc="04150005" w:tentative="1">
      <w:start w:val="1"/>
      <w:numFmt w:val="bullet"/>
      <w:lvlText w:val=""/>
      <w:lvlJc w:val="left"/>
      <w:pPr>
        <w:ind w:left="3521" w:hanging="360"/>
      </w:pPr>
      <w:rPr>
        <w:rFonts w:ascii="Wingdings" w:hAnsi="Wingdings" w:hint="default"/>
      </w:rPr>
    </w:lvl>
    <w:lvl w:ilvl="3" w:tplc="04150001" w:tentative="1">
      <w:start w:val="1"/>
      <w:numFmt w:val="bullet"/>
      <w:lvlText w:val=""/>
      <w:lvlJc w:val="left"/>
      <w:pPr>
        <w:ind w:left="4241" w:hanging="360"/>
      </w:pPr>
      <w:rPr>
        <w:rFonts w:ascii="Symbol" w:hAnsi="Symbol" w:hint="default"/>
      </w:rPr>
    </w:lvl>
    <w:lvl w:ilvl="4" w:tplc="04150003" w:tentative="1">
      <w:start w:val="1"/>
      <w:numFmt w:val="bullet"/>
      <w:lvlText w:val="o"/>
      <w:lvlJc w:val="left"/>
      <w:pPr>
        <w:ind w:left="4961" w:hanging="360"/>
      </w:pPr>
      <w:rPr>
        <w:rFonts w:ascii="Courier New" w:hAnsi="Courier New" w:cs="Courier New" w:hint="default"/>
      </w:rPr>
    </w:lvl>
    <w:lvl w:ilvl="5" w:tplc="04150005" w:tentative="1">
      <w:start w:val="1"/>
      <w:numFmt w:val="bullet"/>
      <w:lvlText w:val=""/>
      <w:lvlJc w:val="left"/>
      <w:pPr>
        <w:ind w:left="5681" w:hanging="360"/>
      </w:pPr>
      <w:rPr>
        <w:rFonts w:ascii="Wingdings" w:hAnsi="Wingdings" w:hint="default"/>
      </w:rPr>
    </w:lvl>
    <w:lvl w:ilvl="6" w:tplc="04150001" w:tentative="1">
      <w:start w:val="1"/>
      <w:numFmt w:val="bullet"/>
      <w:lvlText w:val=""/>
      <w:lvlJc w:val="left"/>
      <w:pPr>
        <w:ind w:left="6401" w:hanging="360"/>
      </w:pPr>
      <w:rPr>
        <w:rFonts w:ascii="Symbol" w:hAnsi="Symbol" w:hint="default"/>
      </w:rPr>
    </w:lvl>
    <w:lvl w:ilvl="7" w:tplc="04150003" w:tentative="1">
      <w:start w:val="1"/>
      <w:numFmt w:val="bullet"/>
      <w:lvlText w:val="o"/>
      <w:lvlJc w:val="left"/>
      <w:pPr>
        <w:ind w:left="7121" w:hanging="360"/>
      </w:pPr>
      <w:rPr>
        <w:rFonts w:ascii="Courier New" w:hAnsi="Courier New" w:cs="Courier New" w:hint="default"/>
      </w:rPr>
    </w:lvl>
    <w:lvl w:ilvl="8" w:tplc="04150005" w:tentative="1">
      <w:start w:val="1"/>
      <w:numFmt w:val="bullet"/>
      <w:lvlText w:val=""/>
      <w:lvlJc w:val="left"/>
      <w:pPr>
        <w:ind w:left="7841" w:hanging="360"/>
      </w:pPr>
      <w:rPr>
        <w:rFonts w:ascii="Wingdings" w:hAnsi="Wingdings" w:hint="default"/>
      </w:rPr>
    </w:lvl>
  </w:abstractNum>
  <w:abstractNum w:abstractNumId="12" w15:restartNumberingAfterBreak="0">
    <w:nsid w:val="240A5854"/>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3" w15:restartNumberingAfterBreak="0">
    <w:nsid w:val="26C92A42"/>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15:restartNumberingAfterBreak="0">
    <w:nsid w:val="26F41813"/>
    <w:multiLevelType w:val="hybridMultilevel"/>
    <w:tmpl w:val="472A7624"/>
    <w:lvl w:ilvl="0" w:tplc="AEB6EE7C">
      <w:start w:val="1"/>
      <w:numFmt w:val="decimal"/>
      <w:pStyle w:val="Rycina"/>
      <w:lvlText w:val="Ryc. %1. "/>
      <w:lvlJc w:val="left"/>
      <w:pPr>
        <w:ind w:left="1437" w:hanging="360"/>
      </w:pPr>
      <w:rPr>
        <w:rFonts w:hint="default"/>
      </w:r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15" w15:restartNumberingAfterBreak="0">
    <w:nsid w:val="27BD32C9"/>
    <w:multiLevelType w:val="hybridMultilevel"/>
    <w:tmpl w:val="25C43EE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28556D63"/>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7" w15:restartNumberingAfterBreak="0">
    <w:nsid w:val="2A8C7347"/>
    <w:multiLevelType w:val="multilevel"/>
    <w:tmpl w:val="472A7624"/>
    <w:styleLink w:val="Biecalista5"/>
    <w:lvl w:ilvl="0">
      <w:start w:val="1"/>
      <w:numFmt w:val="decimal"/>
      <w:lvlText w:val="Ryc. %1. "/>
      <w:lvlJc w:val="left"/>
      <w:pPr>
        <w:ind w:left="1437" w:hanging="360"/>
      </w:pPr>
      <w:rPr>
        <w:rFonts w:hint="default"/>
      </w:rPr>
    </w:lvl>
    <w:lvl w:ilvl="1">
      <w:start w:val="1"/>
      <w:numFmt w:val="lowerLetter"/>
      <w:lvlText w:val="%2."/>
      <w:lvlJc w:val="left"/>
      <w:pPr>
        <w:ind w:left="2517" w:hanging="360"/>
      </w:pPr>
    </w:lvl>
    <w:lvl w:ilvl="2">
      <w:start w:val="1"/>
      <w:numFmt w:val="lowerRoman"/>
      <w:lvlText w:val="%3."/>
      <w:lvlJc w:val="right"/>
      <w:pPr>
        <w:ind w:left="3237" w:hanging="180"/>
      </w:pPr>
    </w:lvl>
    <w:lvl w:ilvl="3">
      <w:start w:val="1"/>
      <w:numFmt w:val="decimal"/>
      <w:lvlText w:val="%4."/>
      <w:lvlJc w:val="left"/>
      <w:pPr>
        <w:ind w:left="3957" w:hanging="360"/>
      </w:pPr>
    </w:lvl>
    <w:lvl w:ilvl="4">
      <w:start w:val="1"/>
      <w:numFmt w:val="lowerLetter"/>
      <w:lvlText w:val="%5."/>
      <w:lvlJc w:val="left"/>
      <w:pPr>
        <w:ind w:left="4677" w:hanging="360"/>
      </w:pPr>
    </w:lvl>
    <w:lvl w:ilvl="5">
      <w:start w:val="1"/>
      <w:numFmt w:val="lowerRoman"/>
      <w:lvlText w:val="%6."/>
      <w:lvlJc w:val="right"/>
      <w:pPr>
        <w:ind w:left="5397" w:hanging="180"/>
      </w:pPr>
    </w:lvl>
    <w:lvl w:ilvl="6">
      <w:start w:val="1"/>
      <w:numFmt w:val="decimal"/>
      <w:lvlText w:val="%7."/>
      <w:lvlJc w:val="left"/>
      <w:pPr>
        <w:ind w:left="6117" w:hanging="360"/>
      </w:pPr>
    </w:lvl>
    <w:lvl w:ilvl="7">
      <w:start w:val="1"/>
      <w:numFmt w:val="lowerLetter"/>
      <w:lvlText w:val="%8."/>
      <w:lvlJc w:val="left"/>
      <w:pPr>
        <w:ind w:left="6837" w:hanging="360"/>
      </w:pPr>
    </w:lvl>
    <w:lvl w:ilvl="8">
      <w:start w:val="1"/>
      <w:numFmt w:val="lowerRoman"/>
      <w:lvlText w:val="%9."/>
      <w:lvlJc w:val="right"/>
      <w:pPr>
        <w:ind w:left="7557" w:hanging="180"/>
      </w:pPr>
    </w:lvl>
  </w:abstractNum>
  <w:abstractNum w:abstractNumId="18" w15:restartNumberingAfterBreak="0">
    <w:nsid w:val="2C2B259E"/>
    <w:multiLevelType w:val="multilevel"/>
    <w:tmpl w:val="BB008444"/>
    <w:lvl w:ilvl="0">
      <w:start w:val="4"/>
      <w:numFmt w:val="decimal"/>
      <w:lvlText w:val="%1."/>
      <w:lvlJc w:val="left"/>
      <w:pPr>
        <w:ind w:left="408" w:hanging="40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 w15:restartNumberingAfterBreak="0">
    <w:nsid w:val="2DFF5A06"/>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15:restartNumberingAfterBreak="0">
    <w:nsid w:val="2E4A7E07"/>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1" w15:restartNumberingAfterBreak="0">
    <w:nsid w:val="2FB44148"/>
    <w:multiLevelType w:val="multilevel"/>
    <w:tmpl w:val="0415001D"/>
    <w:styleLink w:val="Biecalista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FBC00FF"/>
    <w:multiLevelType w:val="multilevel"/>
    <w:tmpl w:val="FC446BC4"/>
    <w:styleLink w:val="Biecalista3"/>
    <w:lvl w:ilvl="0">
      <w:start w:val="1"/>
      <w:numFmt w:val="decimal"/>
      <w:lvlText w:val="Ryc. %1."/>
      <w:lvlJc w:val="left"/>
      <w:pPr>
        <w:ind w:left="1797" w:hanging="360"/>
      </w:pPr>
      <w:rPr>
        <w:rFonts w:hint="default"/>
      </w:rPr>
    </w:lvl>
    <w:lvl w:ilvl="1">
      <w:start w:val="1"/>
      <w:numFmt w:val="lowerLetter"/>
      <w:lvlText w:val="%2."/>
      <w:lvlJc w:val="left"/>
      <w:pPr>
        <w:ind w:left="2517" w:hanging="360"/>
      </w:pPr>
    </w:lvl>
    <w:lvl w:ilvl="2">
      <w:start w:val="1"/>
      <w:numFmt w:val="lowerRoman"/>
      <w:lvlText w:val="%3."/>
      <w:lvlJc w:val="right"/>
      <w:pPr>
        <w:ind w:left="3237" w:hanging="180"/>
      </w:pPr>
    </w:lvl>
    <w:lvl w:ilvl="3">
      <w:start w:val="1"/>
      <w:numFmt w:val="decimal"/>
      <w:lvlText w:val="%4."/>
      <w:lvlJc w:val="left"/>
      <w:pPr>
        <w:ind w:left="3957" w:hanging="360"/>
      </w:pPr>
    </w:lvl>
    <w:lvl w:ilvl="4">
      <w:start w:val="1"/>
      <w:numFmt w:val="lowerLetter"/>
      <w:lvlText w:val="%5."/>
      <w:lvlJc w:val="left"/>
      <w:pPr>
        <w:ind w:left="4677" w:hanging="360"/>
      </w:pPr>
    </w:lvl>
    <w:lvl w:ilvl="5">
      <w:start w:val="1"/>
      <w:numFmt w:val="lowerRoman"/>
      <w:lvlText w:val="%6."/>
      <w:lvlJc w:val="right"/>
      <w:pPr>
        <w:ind w:left="5397" w:hanging="180"/>
      </w:pPr>
    </w:lvl>
    <w:lvl w:ilvl="6">
      <w:start w:val="1"/>
      <w:numFmt w:val="decimal"/>
      <w:lvlText w:val="%7."/>
      <w:lvlJc w:val="left"/>
      <w:pPr>
        <w:ind w:left="6117" w:hanging="360"/>
      </w:pPr>
    </w:lvl>
    <w:lvl w:ilvl="7">
      <w:start w:val="1"/>
      <w:numFmt w:val="lowerLetter"/>
      <w:lvlText w:val="%8."/>
      <w:lvlJc w:val="left"/>
      <w:pPr>
        <w:ind w:left="6837" w:hanging="360"/>
      </w:pPr>
    </w:lvl>
    <w:lvl w:ilvl="8">
      <w:start w:val="1"/>
      <w:numFmt w:val="lowerRoman"/>
      <w:lvlText w:val="%9."/>
      <w:lvlJc w:val="right"/>
      <w:pPr>
        <w:ind w:left="7557" w:hanging="180"/>
      </w:pPr>
    </w:lvl>
  </w:abstractNum>
  <w:abstractNum w:abstractNumId="23" w15:restartNumberingAfterBreak="0">
    <w:nsid w:val="305F5F5A"/>
    <w:multiLevelType w:val="hybridMultilevel"/>
    <w:tmpl w:val="885CD5C6"/>
    <w:lvl w:ilvl="0" w:tplc="0415000F">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24" w15:restartNumberingAfterBreak="0">
    <w:nsid w:val="307B1BFF"/>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15:restartNumberingAfterBreak="0">
    <w:nsid w:val="31041D64"/>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15:restartNumberingAfterBreak="0">
    <w:nsid w:val="31D91F3A"/>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15:restartNumberingAfterBreak="0">
    <w:nsid w:val="32C153E5"/>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340E2CB7"/>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15:restartNumberingAfterBreak="0">
    <w:nsid w:val="34BE20F5"/>
    <w:multiLevelType w:val="multilevel"/>
    <w:tmpl w:val="3928312E"/>
    <w:lvl w:ilvl="0">
      <w:start w:val="4"/>
      <w:numFmt w:val="decimal"/>
      <w:lvlText w:val="%1."/>
      <w:lvlJc w:val="left"/>
      <w:pPr>
        <w:ind w:left="408" w:hanging="408"/>
      </w:pPr>
      <w:rPr>
        <w:rFonts w:hint="default"/>
        <w:w w:val="110"/>
      </w:rPr>
    </w:lvl>
    <w:lvl w:ilvl="1">
      <w:start w:val="1"/>
      <w:numFmt w:val="decimal"/>
      <w:lvlText w:val="%1.%2."/>
      <w:lvlJc w:val="left"/>
      <w:pPr>
        <w:ind w:left="1800" w:hanging="720"/>
      </w:pPr>
      <w:rPr>
        <w:rFonts w:hint="default"/>
        <w:w w:val="110"/>
      </w:rPr>
    </w:lvl>
    <w:lvl w:ilvl="2">
      <w:start w:val="1"/>
      <w:numFmt w:val="decimal"/>
      <w:lvlText w:val="%1.%2.%3."/>
      <w:lvlJc w:val="left"/>
      <w:pPr>
        <w:ind w:left="2880" w:hanging="720"/>
      </w:pPr>
      <w:rPr>
        <w:rFonts w:hint="default"/>
        <w:w w:val="110"/>
      </w:rPr>
    </w:lvl>
    <w:lvl w:ilvl="3">
      <w:start w:val="1"/>
      <w:numFmt w:val="decimal"/>
      <w:lvlText w:val="%1.%2.%3.%4."/>
      <w:lvlJc w:val="left"/>
      <w:pPr>
        <w:ind w:left="4320" w:hanging="1080"/>
      </w:pPr>
      <w:rPr>
        <w:rFonts w:hint="default"/>
        <w:w w:val="110"/>
      </w:rPr>
    </w:lvl>
    <w:lvl w:ilvl="4">
      <w:start w:val="1"/>
      <w:numFmt w:val="decimal"/>
      <w:lvlText w:val="%1.%2.%3.%4.%5."/>
      <w:lvlJc w:val="left"/>
      <w:pPr>
        <w:ind w:left="5400" w:hanging="1080"/>
      </w:pPr>
      <w:rPr>
        <w:rFonts w:hint="default"/>
        <w:w w:val="110"/>
      </w:rPr>
    </w:lvl>
    <w:lvl w:ilvl="5">
      <w:start w:val="1"/>
      <w:numFmt w:val="decimal"/>
      <w:lvlText w:val="%1.%2.%3.%4.%5.%6."/>
      <w:lvlJc w:val="left"/>
      <w:pPr>
        <w:ind w:left="6840" w:hanging="1440"/>
      </w:pPr>
      <w:rPr>
        <w:rFonts w:hint="default"/>
        <w:w w:val="110"/>
      </w:rPr>
    </w:lvl>
    <w:lvl w:ilvl="6">
      <w:start w:val="1"/>
      <w:numFmt w:val="decimal"/>
      <w:lvlText w:val="%1.%2.%3.%4.%5.%6.%7."/>
      <w:lvlJc w:val="left"/>
      <w:pPr>
        <w:ind w:left="7920" w:hanging="1440"/>
      </w:pPr>
      <w:rPr>
        <w:rFonts w:hint="default"/>
        <w:w w:val="110"/>
      </w:rPr>
    </w:lvl>
    <w:lvl w:ilvl="7">
      <w:start w:val="1"/>
      <w:numFmt w:val="decimal"/>
      <w:lvlText w:val="%1.%2.%3.%4.%5.%6.%7.%8."/>
      <w:lvlJc w:val="left"/>
      <w:pPr>
        <w:ind w:left="9360" w:hanging="1800"/>
      </w:pPr>
      <w:rPr>
        <w:rFonts w:hint="default"/>
        <w:w w:val="110"/>
      </w:rPr>
    </w:lvl>
    <w:lvl w:ilvl="8">
      <w:start w:val="1"/>
      <w:numFmt w:val="decimal"/>
      <w:lvlText w:val="%1.%2.%3.%4.%5.%6.%7.%8.%9."/>
      <w:lvlJc w:val="left"/>
      <w:pPr>
        <w:ind w:left="10800" w:hanging="2160"/>
      </w:pPr>
      <w:rPr>
        <w:rFonts w:hint="default"/>
        <w:w w:val="110"/>
      </w:rPr>
    </w:lvl>
  </w:abstractNum>
  <w:abstractNum w:abstractNumId="30" w15:restartNumberingAfterBreak="0">
    <w:nsid w:val="35C16C40"/>
    <w:multiLevelType w:val="hybridMultilevel"/>
    <w:tmpl w:val="4F0048A4"/>
    <w:lvl w:ilvl="0" w:tplc="04150001">
      <w:start w:val="1"/>
      <w:numFmt w:val="bullet"/>
      <w:lvlText w:val=""/>
      <w:lvlJc w:val="left"/>
      <w:pPr>
        <w:tabs>
          <w:tab w:val="num" w:pos="720"/>
        </w:tabs>
        <w:ind w:left="720" w:hanging="360"/>
      </w:pPr>
      <w:rPr>
        <w:rFonts w:ascii="Symbol" w:hAnsi="Symbol" w:hint="default"/>
      </w:rPr>
    </w:lvl>
    <w:lvl w:ilvl="1" w:tplc="04150017">
      <w:start w:val="1"/>
      <w:numFmt w:val="lowerLetter"/>
      <w:lvlText w:val="%2)"/>
      <w:lvlJc w:val="left"/>
      <w:pPr>
        <w:tabs>
          <w:tab w:val="num" w:pos="1440"/>
        </w:tabs>
        <w:ind w:left="1440" w:hanging="360"/>
      </w:pPr>
    </w:lvl>
    <w:lvl w:ilvl="2" w:tplc="E820BB98">
      <w:start w:val="1"/>
      <w:numFmt w:val="decimal"/>
      <w:lvlText w:val="%3)"/>
      <w:lvlJc w:val="left"/>
      <w:pPr>
        <w:ind w:left="2340" w:hanging="360"/>
      </w:pPr>
      <w:rPr>
        <w:rFonts w:hint="default"/>
      </w:rPr>
    </w:lvl>
    <w:lvl w:ilvl="3" w:tplc="3FC8548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3AAE6FDD"/>
    <w:multiLevelType w:val="hybridMultilevel"/>
    <w:tmpl w:val="EA207418"/>
    <w:lvl w:ilvl="0" w:tplc="0415000F">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BDF226A"/>
    <w:multiLevelType w:val="hybridMultilevel"/>
    <w:tmpl w:val="4862501C"/>
    <w:lvl w:ilvl="0" w:tplc="95904188">
      <w:start w:val="1"/>
      <w:numFmt w:val="decimal"/>
      <w:pStyle w:val="Nagwek2"/>
      <w:lvlText w:val="%1. "/>
      <w:lvlJc w:val="left"/>
      <w:pPr>
        <w:ind w:left="-84" w:firstLine="1077"/>
      </w:pPr>
      <w:rPr>
        <w:rFonts w:hint="default"/>
        <w:color w:val="auto"/>
      </w:rPr>
    </w:lvl>
    <w:lvl w:ilvl="1" w:tplc="CB7E45DE">
      <w:start w:val="1"/>
      <w:numFmt w:val="lowerLetter"/>
      <w:pStyle w:val="Nagwek3"/>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B30D40"/>
    <w:multiLevelType w:val="multilevel"/>
    <w:tmpl w:val="D722C476"/>
    <w:styleLink w:val="Biecalista4"/>
    <w:lvl w:ilvl="0">
      <w:start w:val="1"/>
      <w:numFmt w:val="decimal"/>
      <w:lvlText w:val="Ryc. %1. "/>
      <w:lvlJc w:val="left"/>
      <w:pPr>
        <w:ind w:left="1437" w:hanging="360"/>
      </w:pPr>
      <w:rPr>
        <w:rFonts w:hint="default"/>
      </w:rPr>
    </w:lvl>
    <w:lvl w:ilvl="1">
      <w:start w:val="1"/>
      <w:numFmt w:val="lowerLetter"/>
      <w:lvlText w:val="%2."/>
      <w:lvlJc w:val="left"/>
      <w:pPr>
        <w:ind w:left="2517" w:hanging="360"/>
      </w:pPr>
    </w:lvl>
    <w:lvl w:ilvl="2">
      <w:start w:val="1"/>
      <w:numFmt w:val="lowerRoman"/>
      <w:lvlText w:val="%3."/>
      <w:lvlJc w:val="right"/>
      <w:pPr>
        <w:ind w:left="3237" w:hanging="180"/>
      </w:pPr>
    </w:lvl>
    <w:lvl w:ilvl="3">
      <w:start w:val="1"/>
      <w:numFmt w:val="decimal"/>
      <w:lvlText w:val="%4."/>
      <w:lvlJc w:val="left"/>
      <w:pPr>
        <w:ind w:left="3957" w:hanging="360"/>
      </w:pPr>
    </w:lvl>
    <w:lvl w:ilvl="4">
      <w:start w:val="1"/>
      <w:numFmt w:val="lowerLetter"/>
      <w:lvlText w:val="%5."/>
      <w:lvlJc w:val="left"/>
      <w:pPr>
        <w:ind w:left="4677" w:hanging="360"/>
      </w:pPr>
    </w:lvl>
    <w:lvl w:ilvl="5">
      <w:start w:val="1"/>
      <w:numFmt w:val="lowerRoman"/>
      <w:lvlText w:val="%6."/>
      <w:lvlJc w:val="right"/>
      <w:pPr>
        <w:ind w:left="5397" w:hanging="180"/>
      </w:pPr>
    </w:lvl>
    <w:lvl w:ilvl="6">
      <w:start w:val="1"/>
      <w:numFmt w:val="decimal"/>
      <w:lvlText w:val="%7."/>
      <w:lvlJc w:val="left"/>
      <w:pPr>
        <w:ind w:left="6117" w:hanging="360"/>
      </w:pPr>
    </w:lvl>
    <w:lvl w:ilvl="7">
      <w:start w:val="1"/>
      <w:numFmt w:val="lowerLetter"/>
      <w:lvlText w:val="%8."/>
      <w:lvlJc w:val="left"/>
      <w:pPr>
        <w:ind w:left="6837" w:hanging="360"/>
      </w:pPr>
    </w:lvl>
    <w:lvl w:ilvl="8">
      <w:start w:val="1"/>
      <w:numFmt w:val="lowerRoman"/>
      <w:lvlText w:val="%9."/>
      <w:lvlJc w:val="right"/>
      <w:pPr>
        <w:ind w:left="7557" w:hanging="180"/>
      </w:pPr>
    </w:lvl>
  </w:abstractNum>
  <w:abstractNum w:abstractNumId="34" w15:restartNumberingAfterBreak="0">
    <w:nsid w:val="4213096F"/>
    <w:multiLevelType w:val="hybridMultilevel"/>
    <w:tmpl w:val="4B14AC44"/>
    <w:lvl w:ilvl="0" w:tplc="3710C4A0">
      <w:start w:val="1"/>
      <w:numFmt w:val="decimal"/>
      <w:pStyle w:val="TytuTABELA"/>
      <w:lvlText w:val="Tab. %1."/>
      <w:lvlJc w:val="left"/>
      <w:pPr>
        <w:ind w:left="2486"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42CA0287"/>
    <w:multiLevelType w:val="hybridMultilevel"/>
    <w:tmpl w:val="2EA49672"/>
    <w:lvl w:ilvl="0" w:tplc="34EE157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15:restartNumberingAfterBreak="0">
    <w:nsid w:val="44763712"/>
    <w:multiLevelType w:val="hybridMultilevel"/>
    <w:tmpl w:val="6CBE1D02"/>
    <w:lvl w:ilvl="0" w:tplc="FFFFFFFF">
      <w:start w:val="1"/>
      <w:numFmt w:val="decimal"/>
      <w:lvlText w:val="%1."/>
      <w:lvlJc w:val="left"/>
      <w:pPr>
        <w:ind w:left="2081" w:hanging="360"/>
      </w:pPr>
    </w:lvl>
    <w:lvl w:ilvl="1" w:tplc="0415000F">
      <w:start w:val="1"/>
      <w:numFmt w:val="decimal"/>
      <w:lvlText w:val="%2."/>
      <w:lvlJc w:val="left"/>
      <w:pPr>
        <w:ind w:left="2801" w:hanging="360"/>
      </w:pPr>
    </w:lvl>
    <w:lvl w:ilvl="2" w:tplc="FFFFFFFF" w:tentative="1">
      <w:start w:val="1"/>
      <w:numFmt w:val="lowerRoman"/>
      <w:lvlText w:val="%3."/>
      <w:lvlJc w:val="right"/>
      <w:pPr>
        <w:ind w:left="3521" w:hanging="180"/>
      </w:pPr>
    </w:lvl>
    <w:lvl w:ilvl="3" w:tplc="FFFFFFFF" w:tentative="1">
      <w:start w:val="1"/>
      <w:numFmt w:val="decimal"/>
      <w:lvlText w:val="%4."/>
      <w:lvlJc w:val="left"/>
      <w:pPr>
        <w:ind w:left="4241" w:hanging="360"/>
      </w:pPr>
    </w:lvl>
    <w:lvl w:ilvl="4" w:tplc="FFFFFFFF" w:tentative="1">
      <w:start w:val="1"/>
      <w:numFmt w:val="lowerLetter"/>
      <w:lvlText w:val="%5."/>
      <w:lvlJc w:val="left"/>
      <w:pPr>
        <w:ind w:left="4961" w:hanging="360"/>
      </w:pPr>
    </w:lvl>
    <w:lvl w:ilvl="5" w:tplc="FFFFFFFF" w:tentative="1">
      <w:start w:val="1"/>
      <w:numFmt w:val="lowerRoman"/>
      <w:lvlText w:val="%6."/>
      <w:lvlJc w:val="right"/>
      <w:pPr>
        <w:ind w:left="5681" w:hanging="180"/>
      </w:pPr>
    </w:lvl>
    <w:lvl w:ilvl="6" w:tplc="FFFFFFFF" w:tentative="1">
      <w:start w:val="1"/>
      <w:numFmt w:val="decimal"/>
      <w:lvlText w:val="%7."/>
      <w:lvlJc w:val="left"/>
      <w:pPr>
        <w:ind w:left="6401" w:hanging="360"/>
      </w:pPr>
    </w:lvl>
    <w:lvl w:ilvl="7" w:tplc="FFFFFFFF" w:tentative="1">
      <w:start w:val="1"/>
      <w:numFmt w:val="lowerLetter"/>
      <w:lvlText w:val="%8."/>
      <w:lvlJc w:val="left"/>
      <w:pPr>
        <w:ind w:left="7121" w:hanging="360"/>
      </w:pPr>
    </w:lvl>
    <w:lvl w:ilvl="8" w:tplc="FFFFFFFF" w:tentative="1">
      <w:start w:val="1"/>
      <w:numFmt w:val="lowerRoman"/>
      <w:lvlText w:val="%9."/>
      <w:lvlJc w:val="right"/>
      <w:pPr>
        <w:ind w:left="7841" w:hanging="180"/>
      </w:pPr>
    </w:lvl>
  </w:abstractNum>
  <w:abstractNum w:abstractNumId="37" w15:restartNumberingAfterBreak="0">
    <w:nsid w:val="45CC6918"/>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15:restartNumberingAfterBreak="0">
    <w:nsid w:val="45DD73E4"/>
    <w:multiLevelType w:val="multilevel"/>
    <w:tmpl w:val="AC34E0B6"/>
    <w:styleLink w:val="Biecalista2"/>
    <w:lvl w:ilvl="0">
      <w:start w:val="1"/>
      <w:numFmt w:val="decimal"/>
      <w:lvlText w:val="%1."/>
      <w:lvlJc w:val="left"/>
      <w:pPr>
        <w:ind w:left="1797" w:hanging="360"/>
      </w:pPr>
    </w:lvl>
    <w:lvl w:ilvl="1">
      <w:start w:val="1"/>
      <w:numFmt w:val="lowerLetter"/>
      <w:lvlText w:val="%2."/>
      <w:lvlJc w:val="left"/>
      <w:pPr>
        <w:ind w:left="2517" w:hanging="360"/>
      </w:pPr>
    </w:lvl>
    <w:lvl w:ilvl="2">
      <w:start w:val="1"/>
      <w:numFmt w:val="lowerRoman"/>
      <w:lvlText w:val="%3."/>
      <w:lvlJc w:val="right"/>
      <w:pPr>
        <w:ind w:left="3237" w:hanging="180"/>
      </w:pPr>
    </w:lvl>
    <w:lvl w:ilvl="3">
      <w:start w:val="1"/>
      <w:numFmt w:val="decimal"/>
      <w:lvlText w:val="%4."/>
      <w:lvlJc w:val="left"/>
      <w:pPr>
        <w:ind w:left="3957" w:hanging="360"/>
      </w:pPr>
    </w:lvl>
    <w:lvl w:ilvl="4">
      <w:start w:val="1"/>
      <w:numFmt w:val="lowerLetter"/>
      <w:lvlText w:val="%5."/>
      <w:lvlJc w:val="left"/>
      <w:pPr>
        <w:ind w:left="4677" w:hanging="360"/>
      </w:pPr>
    </w:lvl>
    <w:lvl w:ilvl="5">
      <w:start w:val="1"/>
      <w:numFmt w:val="lowerRoman"/>
      <w:lvlText w:val="%6."/>
      <w:lvlJc w:val="right"/>
      <w:pPr>
        <w:ind w:left="5397" w:hanging="180"/>
      </w:pPr>
    </w:lvl>
    <w:lvl w:ilvl="6">
      <w:start w:val="1"/>
      <w:numFmt w:val="decimal"/>
      <w:lvlText w:val="%7."/>
      <w:lvlJc w:val="left"/>
      <w:pPr>
        <w:ind w:left="6117" w:hanging="360"/>
      </w:pPr>
    </w:lvl>
    <w:lvl w:ilvl="7">
      <w:start w:val="1"/>
      <w:numFmt w:val="lowerLetter"/>
      <w:lvlText w:val="%8."/>
      <w:lvlJc w:val="left"/>
      <w:pPr>
        <w:ind w:left="6837" w:hanging="360"/>
      </w:pPr>
    </w:lvl>
    <w:lvl w:ilvl="8">
      <w:start w:val="1"/>
      <w:numFmt w:val="lowerRoman"/>
      <w:lvlText w:val="%9."/>
      <w:lvlJc w:val="right"/>
      <w:pPr>
        <w:ind w:left="7557" w:hanging="180"/>
      </w:pPr>
    </w:lvl>
  </w:abstractNum>
  <w:abstractNum w:abstractNumId="39" w15:restartNumberingAfterBreak="0">
    <w:nsid w:val="47D3334A"/>
    <w:multiLevelType w:val="hybridMultilevel"/>
    <w:tmpl w:val="DFF43A20"/>
    <w:lvl w:ilvl="0" w:tplc="0415000F">
      <w:start w:val="1"/>
      <w:numFmt w:val="decimal"/>
      <w:lvlText w:val="%1."/>
      <w:lvlJc w:val="left"/>
      <w:pPr>
        <w:ind w:left="2081" w:hanging="360"/>
      </w:pPr>
    </w:lvl>
    <w:lvl w:ilvl="1" w:tplc="29CA9434">
      <w:numFmt w:val="bullet"/>
      <w:lvlText w:val="•"/>
      <w:lvlJc w:val="left"/>
      <w:pPr>
        <w:ind w:left="2801" w:hanging="360"/>
      </w:pPr>
      <w:rPr>
        <w:rFonts w:ascii="Arial" w:eastAsia="Carlito" w:hAnsi="Arial" w:cs="Arial" w:hint="default"/>
      </w:r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0" w15:restartNumberingAfterBreak="0">
    <w:nsid w:val="48AC42E3"/>
    <w:multiLevelType w:val="hybridMultilevel"/>
    <w:tmpl w:val="92BA8012"/>
    <w:lvl w:ilvl="0" w:tplc="04150001">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41" w15:restartNumberingAfterBreak="0">
    <w:nsid w:val="4B7745F0"/>
    <w:multiLevelType w:val="hybridMultilevel"/>
    <w:tmpl w:val="4F4C783E"/>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ind w:left="2340" w:hanging="360"/>
      </w:pPr>
      <w:rPr>
        <w:rFonts w:hint="default"/>
      </w:rPr>
    </w:lvl>
    <w:lvl w:ilvl="3" w:tplc="04150001">
      <w:start w:val="1"/>
      <w:numFmt w:val="bullet"/>
      <w:lvlText w:val=""/>
      <w:lvlJc w:val="left"/>
      <w:pPr>
        <w:ind w:left="1797"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4EB37F4A"/>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3" w15:restartNumberingAfterBreak="0">
    <w:nsid w:val="4FC7512A"/>
    <w:multiLevelType w:val="multilevel"/>
    <w:tmpl w:val="22C4256E"/>
    <w:lvl w:ilvl="0">
      <w:start w:val="3"/>
      <w:numFmt w:val="decimal"/>
      <w:lvlText w:val="%1."/>
      <w:lvlJc w:val="left"/>
      <w:pPr>
        <w:ind w:left="408" w:hanging="40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4" w15:restartNumberingAfterBreak="0">
    <w:nsid w:val="505B6C5E"/>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5" w15:restartNumberingAfterBreak="0">
    <w:nsid w:val="50760BE7"/>
    <w:multiLevelType w:val="hybridMultilevel"/>
    <w:tmpl w:val="9D4876B0"/>
    <w:lvl w:ilvl="0" w:tplc="04150017">
      <w:start w:val="1"/>
      <w:numFmt w:val="lowerLetter"/>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6" w15:restartNumberingAfterBreak="0">
    <w:nsid w:val="52C62E8D"/>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7" w15:restartNumberingAfterBreak="0">
    <w:nsid w:val="53815536"/>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8" w15:restartNumberingAfterBreak="0">
    <w:nsid w:val="553D51C9"/>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9" w15:restartNumberingAfterBreak="0">
    <w:nsid w:val="55642558"/>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0" w15:restartNumberingAfterBreak="0">
    <w:nsid w:val="59345FCD"/>
    <w:multiLevelType w:val="hybridMultilevel"/>
    <w:tmpl w:val="FE92DCA4"/>
    <w:lvl w:ilvl="0" w:tplc="0415000F">
      <w:start w:val="1"/>
      <w:numFmt w:val="decimal"/>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51" w15:restartNumberingAfterBreak="0">
    <w:nsid w:val="5A7511AE"/>
    <w:multiLevelType w:val="hybridMultilevel"/>
    <w:tmpl w:val="C9DEC676"/>
    <w:lvl w:ilvl="0" w:tplc="04150017">
      <w:start w:val="1"/>
      <w:numFmt w:val="lowerLetter"/>
      <w:lvlText w:val="%1)"/>
      <w:lvlJc w:val="left"/>
      <w:pPr>
        <w:tabs>
          <w:tab w:val="num" w:pos="1069"/>
        </w:tabs>
        <w:ind w:left="1069" w:hanging="360"/>
      </w:pPr>
    </w:lvl>
    <w:lvl w:ilvl="1" w:tplc="FDAE8FBC">
      <w:start w:val="1"/>
      <w:numFmt w:val="lowerLetter"/>
      <w:lvlText w:val="%2)"/>
      <w:lvlJc w:val="left"/>
      <w:pPr>
        <w:ind w:left="1789" w:hanging="360"/>
      </w:pPr>
      <w:rPr>
        <w:rFonts w:hint="default"/>
      </w:rPr>
    </w:lvl>
    <w:lvl w:ilvl="2" w:tplc="0EB23EA0">
      <w:start w:val="1"/>
      <w:numFmt w:val="decimal"/>
      <w:lvlText w:val="%3)"/>
      <w:lvlJc w:val="left"/>
      <w:pPr>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2" w15:restartNumberingAfterBreak="0">
    <w:nsid w:val="5BFB6773"/>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3" w15:restartNumberingAfterBreak="0">
    <w:nsid w:val="62186F10"/>
    <w:multiLevelType w:val="hybridMultilevel"/>
    <w:tmpl w:val="62F2408C"/>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ACF85624">
      <w:start w:val="117"/>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64513A65"/>
    <w:multiLevelType w:val="hybridMultilevel"/>
    <w:tmpl w:val="943C3E10"/>
    <w:lvl w:ilvl="0" w:tplc="ACC4828E">
      <w:start w:val="6"/>
      <w:numFmt w:val="decimal"/>
      <w:pStyle w:val="Tabela"/>
      <w:lvlText w:val="Tab. %1. "/>
      <w:lvlJc w:val="left"/>
      <w:pPr>
        <w:ind w:left="1353" w:hanging="360"/>
      </w:pPr>
      <w:rPr>
        <w:rFonts w:hint="default"/>
      </w:rPr>
    </w:lvl>
    <w:lvl w:ilvl="1" w:tplc="04150019" w:tentative="1">
      <w:start w:val="1"/>
      <w:numFmt w:val="lowerLetter"/>
      <w:lvlText w:val="%2."/>
      <w:lvlJc w:val="left"/>
      <w:pPr>
        <w:ind w:left="1356" w:hanging="360"/>
      </w:pPr>
    </w:lvl>
    <w:lvl w:ilvl="2" w:tplc="0415001B" w:tentative="1">
      <w:start w:val="1"/>
      <w:numFmt w:val="lowerRoman"/>
      <w:lvlText w:val="%3."/>
      <w:lvlJc w:val="right"/>
      <w:pPr>
        <w:ind w:left="2076" w:hanging="180"/>
      </w:pPr>
    </w:lvl>
    <w:lvl w:ilvl="3" w:tplc="0415000F" w:tentative="1">
      <w:start w:val="1"/>
      <w:numFmt w:val="decimal"/>
      <w:lvlText w:val="%4."/>
      <w:lvlJc w:val="left"/>
      <w:pPr>
        <w:ind w:left="2796" w:hanging="360"/>
      </w:pPr>
    </w:lvl>
    <w:lvl w:ilvl="4" w:tplc="04150019" w:tentative="1">
      <w:start w:val="1"/>
      <w:numFmt w:val="lowerLetter"/>
      <w:lvlText w:val="%5."/>
      <w:lvlJc w:val="left"/>
      <w:pPr>
        <w:ind w:left="3516" w:hanging="360"/>
      </w:pPr>
    </w:lvl>
    <w:lvl w:ilvl="5" w:tplc="0415001B" w:tentative="1">
      <w:start w:val="1"/>
      <w:numFmt w:val="lowerRoman"/>
      <w:lvlText w:val="%6."/>
      <w:lvlJc w:val="right"/>
      <w:pPr>
        <w:ind w:left="4236" w:hanging="180"/>
      </w:pPr>
    </w:lvl>
    <w:lvl w:ilvl="6" w:tplc="0415000F" w:tentative="1">
      <w:start w:val="1"/>
      <w:numFmt w:val="decimal"/>
      <w:lvlText w:val="%7."/>
      <w:lvlJc w:val="left"/>
      <w:pPr>
        <w:ind w:left="4956" w:hanging="360"/>
      </w:pPr>
    </w:lvl>
    <w:lvl w:ilvl="7" w:tplc="04150019" w:tentative="1">
      <w:start w:val="1"/>
      <w:numFmt w:val="lowerLetter"/>
      <w:lvlText w:val="%8."/>
      <w:lvlJc w:val="left"/>
      <w:pPr>
        <w:ind w:left="5676" w:hanging="360"/>
      </w:pPr>
    </w:lvl>
    <w:lvl w:ilvl="8" w:tplc="0415001B" w:tentative="1">
      <w:start w:val="1"/>
      <w:numFmt w:val="lowerRoman"/>
      <w:lvlText w:val="%9."/>
      <w:lvlJc w:val="right"/>
      <w:pPr>
        <w:ind w:left="6396" w:hanging="180"/>
      </w:pPr>
    </w:lvl>
  </w:abstractNum>
  <w:abstractNum w:abstractNumId="55" w15:restartNumberingAfterBreak="0">
    <w:nsid w:val="65762D59"/>
    <w:multiLevelType w:val="hybridMultilevel"/>
    <w:tmpl w:val="6D3AEB28"/>
    <w:lvl w:ilvl="0" w:tplc="FFFFFFFF">
      <w:start w:val="1"/>
      <w:numFmt w:val="decimal"/>
      <w:lvlText w:val="%1."/>
      <w:lvlJc w:val="left"/>
      <w:pPr>
        <w:ind w:left="2081" w:hanging="360"/>
      </w:pPr>
    </w:lvl>
    <w:lvl w:ilvl="1" w:tplc="34EE157E">
      <w:start w:val="1"/>
      <w:numFmt w:val="bullet"/>
      <w:lvlText w:val=""/>
      <w:lvlJc w:val="left"/>
      <w:pPr>
        <w:ind w:left="2801" w:hanging="360"/>
      </w:pPr>
      <w:rPr>
        <w:rFonts w:ascii="Symbol" w:hAnsi="Symbol" w:hint="default"/>
      </w:rPr>
    </w:lvl>
    <w:lvl w:ilvl="2" w:tplc="0DA6FC86">
      <w:start w:val="1"/>
      <w:numFmt w:val="decimal"/>
      <w:lvlText w:val="%3)"/>
      <w:lvlJc w:val="left"/>
      <w:pPr>
        <w:ind w:left="3701" w:hanging="360"/>
      </w:pPr>
      <w:rPr>
        <w:rFonts w:hint="default"/>
      </w:rPr>
    </w:lvl>
    <w:lvl w:ilvl="3" w:tplc="FFFFFFFF" w:tentative="1">
      <w:start w:val="1"/>
      <w:numFmt w:val="decimal"/>
      <w:lvlText w:val="%4."/>
      <w:lvlJc w:val="left"/>
      <w:pPr>
        <w:ind w:left="4241" w:hanging="360"/>
      </w:pPr>
    </w:lvl>
    <w:lvl w:ilvl="4" w:tplc="FFFFFFFF" w:tentative="1">
      <w:start w:val="1"/>
      <w:numFmt w:val="lowerLetter"/>
      <w:lvlText w:val="%5."/>
      <w:lvlJc w:val="left"/>
      <w:pPr>
        <w:ind w:left="4961" w:hanging="360"/>
      </w:pPr>
    </w:lvl>
    <w:lvl w:ilvl="5" w:tplc="FFFFFFFF" w:tentative="1">
      <w:start w:val="1"/>
      <w:numFmt w:val="lowerRoman"/>
      <w:lvlText w:val="%6."/>
      <w:lvlJc w:val="right"/>
      <w:pPr>
        <w:ind w:left="5681" w:hanging="180"/>
      </w:pPr>
    </w:lvl>
    <w:lvl w:ilvl="6" w:tplc="FFFFFFFF" w:tentative="1">
      <w:start w:val="1"/>
      <w:numFmt w:val="decimal"/>
      <w:lvlText w:val="%7."/>
      <w:lvlJc w:val="left"/>
      <w:pPr>
        <w:ind w:left="6401" w:hanging="360"/>
      </w:pPr>
    </w:lvl>
    <w:lvl w:ilvl="7" w:tplc="FFFFFFFF" w:tentative="1">
      <w:start w:val="1"/>
      <w:numFmt w:val="lowerLetter"/>
      <w:lvlText w:val="%8."/>
      <w:lvlJc w:val="left"/>
      <w:pPr>
        <w:ind w:left="7121" w:hanging="360"/>
      </w:pPr>
    </w:lvl>
    <w:lvl w:ilvl="8" w:tplc="FFFFFFFF" w:tentative="1">
      <w:start w:val="1"/>
      <w:numFmt w:val="lowerRoman"/>
      <w:lvlText w:val="%9."/>
      <w:lvlJc w:val="right"/>
      <w:pPr>
        <w:ind w:left="7841" w:hanging="180"/>
      </w:pPr>
    </w:lvl>
  </w:abstractNum>
  <w:abstractNum w:abstractNumId="56" w15:restartNumberingAfterBreak="0">
    <w:nsid w:val="65A70992"/>
    <w:multiLevelType w:val="hybridMultilevel"/>
    <w:tmpl w:val="CDDC2C0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66D0084A"/>
    <w:multiLevelType w:val="hybridMultilevel"/>
    <w:tmpl w:val="73563FB4"/>
    <w:lvl w:ilvl="0" w:tplc="0415000F">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58" w15:restartNumberingAfterBreak="0">
    <w:nsid w:val="67920CF4"/>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9" w15:restartNumberingAfterBreak="0">
    <w:nsid w:val="6C275C98"/>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0" w15:restartNumberingAfterBreak="0">
    <w:nsid w:val="761D0CAE"/>
    <w:multiLevelType w:val="hybridMultilevel"/>
    <w:tmpl w:val="68F62FB8"/>
    <w:lvl w:ilvl="0" w:tplc="04150001">
      <w:start w:val="1"/>
      <w:numFmt w:val="bullet"/>
      <w:lvlText w:val=""/>
      <w:lvlJc w:val="left"/>
      <w:pPr>
        <w:ind w:left="135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6BA16F2"/>
    <w:multiLevelType w:val="hybridMultilevel"/>
    <w:tmpl w:val="41689D26"/>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776361E0"/>
    <w:multiLevelType w:val="hybridMultilevel"/>
    <w:tmpl w:val="7312EAFE"/>
    <w:lvl w:ilvl="0" w:tplc="1B120680">
      <w:start w:val="1"/>
      <w:numFmt w:val="bullet"/>
      <w:lvlText w:val="−"/>
      <w:lvlJc w:val="left"/>
      <w:pPr>
        <w:ind w:left="1797" w:hanging="360"/>
      </w:pPr>
      <w:rPr>
        <w:rFonts w:ascii="Times New Roman" w:hAnsi="Times New Roman" w:cs="Times New Roman" w:hint="default"/>
        <w:color w:val="auto"/>
      </w:rPr>
    </w:lvl>
    <w:lvl w:ilvl="1" w:tplc="FFFFFFFF" w:tentative="1">
      <w:start w:val="1"/>
      <w:numFmt w:val="bullet"/>
      <w:lvlText w:val="o"/>
      <w:lvlJc w:val="left"/>
      <w:pPr>
        <w:ind w:left="2517" w:hanging="360"/>
      </w:pPr>
      <w:rPr>
        <w:rFonts w:ascii="Courier New" w:hAnsi="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63" w15:restartNumberingAfterBreak="0">
    <w:nsid w:val="779C706E"/>
    <w:multiLevelType w:val="hybridMultilevel"/>
    <w:tmpl w:val="1CFAED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795E6CF1"/>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5" w15:restartNumberingAfterBreak="0">
    <w:nsid w:val="7A863DDF"/>
    <w:multiLevelType w:val="hybridMultilevel"/>
    <w:tmpl w:val="9CCCDACE"/>
    <w:lvl w:ilvl="0" w:tplc="04150011">
      <w:start w:val="1"/>
      <w:numFmt w:val="decimal"/>
      <w:lvlText w:val="%1)"/>
      <w:lvlJc w:val="left"/>
      <w:pPr>
        <w:ind w:left="720" w:hanging="360"/>
      </w:pPr>
      <w:rPr>
        <w:rFonts w:cs="Times New Roman" w:hint="default"/>
      </w:rPr>
    </w:lvl>
    <w:lvl w:ilvl="1" w:tplc="A08EDD14">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7C342F78"/>
    <w:multiLevelType w:val="hybridMultilevel"/>
    <w:tmpl w:val="6986B8C2"/>
    <w:lvl w:ilvl="0" w:tplc="04150019">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16cid:durableId="1431462485">
    <w:abstractNumId w:val="21"/>
  </w:num>
  <w:num w:numId="2" w16cid:durableId="472718389">
    <w:abstractNumId w:val="32"/>
  </w:num>
  <w:num w:numId="3" w16cid:durableId="1643848493">
    <w:abstractNumId w:val="14"/>
  </w:num>
  <w:num w:numId="4" w16cid:durableId="1056784014">
    <w:abstractNumId w:val="38"/>
  </w:num>
  <w:num w:numId="5" w16cid:durableId="1475171676">
    <w:abstractNumId w:val="22"/>
  </w:num>
  <w:num w:numId="6" w16cid:durableId="2022972747">
    <w:abstractNumId w:val="33"/>
  </w:num>
  <w:num w:numId="7" w16cid:durableId="1155301058">
    <w:abstractNumId w:val="17"/>
  </w:num>
  <w:num w:numId="8" w16cid:durableId="1533616435">
    <w:abstractNumId w:val="54"/>
  </w:num>
  <w:num w:numId="9" w16cid:durableId="1587299580">
    <w:abstractNumId w:val="40"/>
  </w:num>
  <w:num w:numId="10" w16cid:durableId="1622490043">
    <w:abstractNumId w:val="11"/>
  </w:num>
  <w:num w:numId="11" w16cid:durableId="1757479060">
    <w:abstractNumId w:val="45"/>
  </w:num>
  <w:num w:numId="12" w16cid:durableId="1004360697">
    <w:abstractNumId w:val="43"/>
  </w:num>
  <w:num w:numId="13" w16cid:durableId="404183874">
    <w:abstractNumId w:val="29"/>
  </w:num>
  <w:num w:numId="14" w16cid:durableId="1573353478">
    <w:abstractNumId w:val="18"/>
  </w:num>
  <w:num w:numId="15" w16cid:durableId="1414744319">
    <w:abstractNumId w:val="8"/>
  </w:num>
  <w:num w:numId="16" w16cid:durableId="981426943">
    <w:abstractNumId w:val="5"/>
  </w:num>
  <w:num w:numId="17" w16cid:durableId="235633473">
    <w:abstractNumId w:val="51"/>
  </w:num>
  <w:num w:numId="18" w16cid:durableId="1665284023">
    <w:abstractNumId w:val="9"/>
  </w:num>
  <w:num w:numId="19" w16cid:durableId="2010938904">
    <w:abstractNumId w:val="23"/>
  </w:num>
  <w:num w:numId="20" w16cid:durableId="1239711677">
    <w:abstractNumId w:val="39"/>
  </w:num>
  <w:num w:numId="21" w16cid:durableId="1674991502">
    <w:abstractNumId w:val="36"/>
  </w:num>
  <w:num w:numId="22" w16cid:durableId="1908759866">
    <w:abstractNumId w:val="55"/>
  </w:num>
  <w:num w:numId="23" w16cid:durableId="156003484">
    <w:abstractNumId w:val="63"/>
  </w:num>
  <w:num w:numId="24" w16cid:durableId="1399134409">
    <w:abstractNumId w:val="32"/>
    <w:lvlOverride w:ilvl="0">
      <w:startOverride w:val="1"/>
    </w:lvlOverride>
  </w:num>
  <w:num w:numId="25" w16cid:durableId="2111584873">
    <w:abstractNumId w:val="61"/>
  </w:num>
  <w:num w:numId="26" w16cid:durableId="697320694">
    <w:abstractNumId w:val="56"/>
  </w:num>
  <w:num w:numId="27" w16cid:durableId="1156798600">
    <w:abstractNumId w:val="10"/>
  </w:num>
  <w:num w:numId="28" w16cid:durableId="689919042">
    <w:abstractNumId w:val="62"/>
  </w:num>
  <w:num w:numId="29" w16cid:durableId="882711725">
    <w:abstractNumId w:val="3"/>
  </w:num>
  <w:num w:numId="30" w16cid:durableId="1606156778">
    <w:abstractNumId w:val="6"/>
  </w:num>
  <w:num w:numId="31" w16cid:durableId="1193230242">
    <w:abstractNumId w:val="31"/>
  </w:num>
  <w:num w:numId="32" w16cid:durableId="913126073">
    <w:abstractNumId w:val="15"/>
  </w:num>
  <w:num w:numId="33" w16cid:durableId="982268309">
    <w:abstractNumId w:val="4"/>
  </w:num>
  <w:num w:numId="34" w16cid:durableId="1012685870">
    <w:abstractNumId w:val="65"/>
  </w:num>
  <w:num w:numId="35" w16cid:durableId="2128428985">
    <w:abstractNumId w:val="34"/>
  </w:num>
  <w:num w:numId="36" w16cid:durableId="932711841">
    <w:abstractNumId w:val="53"/>
  </w:num>
  <w:num w:numId="37" w16cid:durableId="311445123">
    <w:abstractNumId w:val="64"/>
  </w:num>
  <w:num w:numId="38" w16cid:durableId="2015759146">
    <w:abstractNumId w:val="19"/>
  </w:num>
  <w:num w:numId="39" w16cid:durableId="1102645690">
    <w:abstractNumId w:val="59"/>
  </w:num>
  <w:num w:numId="40" w16cid:durableId="857308119">
    <w:abstractNumId w:val="52"/>
  </w:num>
  <w:num w:numId="41" w16cid:durableId="1429616818">
    <w:abstractNumId w:val="7"/>
  </w:num>
  <w:num w:numId="42" w16cid:durableId="2061591108">
    <w:abstractNumId w:val="0"/>
  </w:num>
  <w:num w:numId="43" w16cid:durableId="171453421">
    <w:abstractNumId w:val="2"/>
  </w:num>
  <w:num w:numId="44" w16cid:durableId="284309328">
    <w:abstractNumId w:val="20"/>
  </w:num>
  <w:num w:numId="45" w16cid:durableId="555312649">
    <w:abstractNumId w:val="26"/>
  </w:num>
  <w:num w:numId="46" w16cid:durableId="1680039736">
    <w:abstractNumId w:val="16"/>
  </w:num>
  <w:num w:numId="47" w16cid:durableId="1240213269">
    <w:abstractNumId w:val="37"/>
  </w:num>
  <w:num w:numId="48" w16cid:durableId="517499461">
    <w:abstractNumId w:val="66"/>
  </w:num>
  <w:num w:numId="49" w16cid:durableId="516189349">
    <w:abstractNumId w:val="42"/>
  </w:num>
  <w:num w:numId="50" w16cid:durableId="1997802270">
    <w:abstractNumId w:val="25"/>
  </w:num>
  <w:num w:numId="51" w16cid:durableId="609968892">
    <w:abstractNumId w:val="27"/>
  </w:num>
  <w:num w:numId="52" w16cid:durableId="2122531021">
    <w:abstractNumId w:val="44"/>
  </w:num>
  <w:num w:numId="53" w16cid:durableId="792945665">
    <w:abstractNumId w:val="12"/>
  </w:num>
  <w:num w:numId="54" w16cid:durableId="1547061456">
    <w:abstractNumId w:val="58"/>
  </w:num>
  <w:num w:numId="55" w16cid:durableId="850532712">
    <w:abstractNumId w:val="13"/>
  </w:num>
  <w:num w:numId="56" w16cid:durableId="1693454488">
    <w:abstractNumId w:val="48"/>
  </w:num>
  <w:num w:numId="57" w16cid:durableId="1463619487">
    <w:abstractNumId w:val="49"/>
  </w:num>
  <w:num w:numId="58" w16cid:durableId="143933971">
    <w:abstractNumId w:val="47"/>
  </w:num>
  <w:num w:numId="59" w16cid:durableId="380060782">
    <w:abstractNumId w:val="24"/>
  </w:num>
  <w:num w:numId="60" w16cid:durableId="932396319">
    <w:abstractNumId w:val="28"/>
  </w:num>
  <w:num w:numId="61" w16cid:durableId="1996181143">
    <w:abstractNumId w:val="46"/>
  </w:num>
  <w:num w:numId="62" w16cid:durableId="931284969">
    <w:abstractNumId w:val="57"/>
  </w:num>
  <w:num w:numId="63" w16cid:durableId="1326737812">
    <w:abstractNumId w:val="30"/>
  </w:num>
  <w:num w:numId="64" w16cid:durableId="1431657932">
    <w:abstractNumId w:val="41"/>
  </w:num>
  <w:num w:numId="65" w16cid:durableId="501285750">
    <w:abstractNumId w:val="60"/>
  </w:num>
  <w:num w:numId="66" w16cid:durableId="415056818">
    <w:abstractNumId w:val="1"/>
  </w:num>
  <w:num w:numId="67" w16cid:durableId="881012887">
    <w:abstractNumId w:val="50"/>
  </w:num>
  <w:num w:numId="68" w16cid:durableId="994719028">
    <w:abstractNumId w:val="35"/>
  </w:num>
  <w:num w:numId="69" w16cid:durableId="1716390921">
    <w:abstractNumId w:val="1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DF0"/>
    <w:rsid w:val="00000036"/>
    <w:rsid w:val="00000706"/>
    <w:rsid w:val="0000313F"/>
    <w:rsid w:val="00005F7A"/>
    <w:rsid w:val="0000656B"/>
    <w:rsid w:val="00007A7F"/>
    <w:rsid w:val="000116E0"/>
    <w:rsid w:val="00013F08"/>
    <w:rsid w:val="00016D26"/>
    <w:rsid w:val="00020CB2"/>
    <w:rsid w:val="00020E0C"/>
    <w:rsid w:val="00022254"/>
    <w:rsid w:val="00022314"/>
    <w:rsid w:val="00026404"/>
    <w:rsid w:val="000268B4"/>
    <w:rsid w:val="000308DD"/>
    <w:rsid w:val="00032CFC"/>
    <w:rsid w:val="000349F6"/>
    <w:rsid w:val="000366B2"/>
    <w:rsid w:val="000378C8"/>
    <w:rsid w:val="00041ABD"/>
    <w:rsid w:val="00041BBD"/>
    <w:rsid w:val="0004275C"/>
    <w:rsid w:val="0005020F"/>
    <w:rsid w:val="00052B7C"/>
    <w:rsid w:val="00053708"/>
    <w:rsid w:val="00054190"/>
    <w:rsid w:val="00054749"/>
    <w:rsid w:val="00055B76"/>
    <w:rsid w:val="00056AB0"/>
    <w:rsid w:val="00061415"/>
    <w:rsid w:val="0006321F"/>
    <w:rsid w:val="00063B2D"/>
    <w:rsid w:val="000645BE"/>
    <w:rsid w:val="00064E04"/>
    <w:rsid w:val="00065AF2"/>
    <w:rsid w:val="00065C0C"/>
    <w:rsid w:val="00065C99"/>
    <w:rsid w:val="000669D7"/>
    <w:rsid w:val="00070BB4"/>
    <w:rsid w:val="000710A1"/>
    <w:rsid w:val="00075384"/>
    <w:rsid w:val="000764CB"/>
    <w:rsid w:val="00077186"/>
    <w:rsid w:val="00080F39"/>
    <w:rsid w:val="00081E09"/>
    <w:rsid w:val="000850FF"/>
    <w:rsid w:val="00087B77"/>
    <w:rsid w:val="0009016E"/>
    <w:rsid w:val="00090E35"/>
    <w:rsid w:val="00097EDA"/>
    <w:rsid w:val="000A15E2"/>
    <w:rsid w:val="000A1952"/>
    <w:rsid w:val="000A3B57"/>
    <w:rsid w:val="000A53C5"/>
    <w:rsid w:val="000A55F6"/>
    <w:rsid w:val="000B1FF9"/>
    <w:rsid w:val="000B3767"/>
    <w:rsid w:val="000B3FE9"/>
    <w:rsid w:val="000B4D50"/>
    <w:rsid w:val="000B6363"/>
    <w:rsid w:val="000B782B"/>
    <w:rsid w:val="000C0E84"/>
    <w:rsid w:val="000C1B86"/>
    <w:rsid w:val="000C1D0A"/>
    <w:rsid w:val="000D031B"/>
    <w:rsid w:val="000D0699"/>
    <w:rsid w:val="000D121B"/>
    <w:rsid w:val="000D151A"/>
    <w:rsid w:val="000D1E9B"/>
    <w:rsid w:val="000D2E7D"/>
    <w:rsid w:val="000D3545"/>
    <w:rsid w:val="000E0F73"/>
    <w:rsid w:val="000E2A1B"/>
    <w:rsid w:val="000E692D"/>
    <w:rsid w:val="000E69C6"/>
    <w:rsid w:val="000E6C1E"/>
    <w:rsid w:val="000F1BF3"/>
    <w:rsid w:val="000F1F02"/>
    <w:rsid w:val="000F313C"/>
    <w:rsid w:val="000F45EE"/>
    <w:rsid w:val="000F4A3F"/>
    <w:rsid w:val="000F5B9E"/>
    <w:rsid w:val="000F6CC4"/>
    <w:rsid w:val="000F75C6"/>
    <w:rsid w:val="000F77E8"/>
    <w:rsid w:val="00106F1D"/>
    <w:rsid w:val="0010778F"/>
    <w:rsid w:val="00111081"/>
    <w:rsid w:val="00111B35"/>
    <w:rsid w:val="00113226"/>
    <w:rsid w:val="0011592F"/>
    <w:rsid w:val="001219AE"/>
    <w:rsid w:val="0012618E"/>
    <w:rsid w:val="00127C2A"/>
    <w:rsid w:val="0013070D"/>
    <w:rsid w:val="00132E2E"/>
    <w:rsid w:val="00140BD7"/>
    <w:rsid w:val="00142C74"/>
    <w:rsid w:val="001466C4"/>
    <w:rsid w:val="001501B5"/>
    <w:rsid w:val="00150CF9"/>
    <w:rsid w:val="001513F1"/>
    <w:rsid w:val="001515C0"/>
    <w:rsid w:val="00152618"/>
    <w:rsid w:val="001531D5"/>
    <w:rsid w:val="00156C1D"/>
    <w:rsid w:val="00160D75"/>
    <w:rsid w:val="001620DF"/>
    <w:rsid w:val="00162CC3"/>
    <w:rsid w:val="00166A79"/>
    <w:rsid w:val="00170A71"/>
    <w:rsid w:val="0017165E"/>
    <w:rsid w:val="001717C7"/>
    <w:rsid w:val="00173292"/>
    <w:rsid w:val="0017397D"/>
    <w:rsid w:val="00175529"/>
    <w:rsid w:val="00175A98"/>
    <w:rsid w:val="00177005"/>
    <w:rsid w:val="001772FD"/>
    <w:rsid w:val="00177C48"/>
    <w:rsid w:val="00182325"/>
    <w:rsid w:val="00195296"/>
    <w:rsid w:val="0019553F"/>
    <w:rsid w:val="00195CE4"/>
    <w:rsid w:val="001A0369"/>
    <w:rsid w:val="001A10BC"/>
    <w:rsid w:val="001A4D79"/>
    <w:rsid w:val="001A575E"/>
    <w:rsid w:val="001A676D"/>
    <w:rsid w:val="001A72DA"/>
    <w:rsid w:val="001B4A29"/>
    <w:rsid w:val="001B6972"/>
    <w:rsid w:val="001C07FB"/>
    <w:rsid w:val="001C13B6"/>
    <w:rsid w:val="001C1ED6"/>
    <w:rsid w:val="001C231E"/>
    <w:rsid w:val="001C5996"/>
    <w:rsid w:val="001C6F89"/>
    <w:rsid w:val="001D01A0"/>
    <w:rsid w:val="001D0A30"/>
    <w:rsid w:val="001D0D62"/>
    <w:rsid w:val="001D0DF7"/>
    <w:rsid w:val="001D3883"/>
    <w:rsid w:val="001D4449"/>
    <w:rsid w:val="001E08DA"/>
    <w:rsid w:val="001E2EB9"/>
    <w:rsid w:val="001E5DF0"/>
    <w:rsid w:val="001E6697"/>
    <w:rsid w:val="001F0D73"/>
    <w:rsid w:val="001F1199"/>
    <w:rsid w:val="001F1503"/>
    <w:rsid w:val="001F20EB"/>
    <w:rsid w:val="001F29F7"/>
    <w:rsid w:val="001F4A8D"/>
    <w:rsid w:val="0020059D"/>
    <w:rsid w:val="002018EC"/>
    <w:rsid w:val="00203CE8"/>
    <w:rsid w:val="0021028A"/>
    <w:rsid w:val="00212039"/>
    <w:rsid w:val="0021393E"/>
    <w:rsid w:val="0021616C"/>
    <w:rsid w:val="002164E1"/>
    <w:rsid w:val="002171E9"/>
    <w:rsid w:val="0022017A"/>
    <w:rsid w:val="00221ACE"/>
    <w:rsid w:val="00221B08"/>
    <w:rsid w:val="00221E16"/>
    <w:rsid w:val="002308BE"/>
    <w:rsid w:val="002336EA"/>
    <w:rsid w:val="002347D1"/>
    <w:rsid w:val="00235872"/>
    <w:rsid w:val="00237625"/>
    <w:rsid w:val="002447F9"/>
    <w:rsid w:val="00245005"/>
    <w:rsid w:val="002452C1"/>
    <w:rsid w:val="002469DB"/>
    <w:rsid w:val="00252D78"/>
    <w:rsid w:val="002544B1"/>
    <w:rsid w:val="002602CF"/>
    <w:rsid w:val="00260833"/>
    <w:rsid w:val="002617D1"/>
    <w:rsid w:val="00262EF4"/>
    <w:rsid w:val="0026370F"/>
    <w:rsid w:val="002675A3"/>
    <w:rsid w:val="002700EE"/>
    <w:rsid w:val="002703DF"/>
    <w:rsid w:val="002708AF"/>
    <w:rsid w:val="00271F0B"/>
    <w:rsid w:val="002721F6"/>
    <w:rsid w:val="00274290"/>
    <w:rsid w:val="002749DD"/>
    <w:rsid w:val="00274F67"/>
    <w:rsid w:val="00275453"/>
    <w:rsid w:val="00275A46"/>
    <w:rsid w:val="00276AF0"/>
    <w:rsid w:val="00283260"/>
    <w:rsid w:val="0028425C"/>
    <w:rsid w:val="0028651B"/>
    <w:rsid w:val="00286A1A"/>
    <w:rsid w:val="00287389"/>
    <w:rsid w:val="00290BAD"/>
    <w:rsid w:val="00291637"/>
    <w:rsid w:val="0029188C"/>
    <w:rsid w:val="00292133"/>
    <w:rsid w:val="00292CE0"/>
    <w:rsid w:val="00295552"/>
    <w:rsid w:val="002957FF"/>
    <w:rsid w:val="002A2A32"/>
    <w:rsid w:val="002A30A0"/>
    <w:rsid w:val="002B4D83"/>
    <w:rsid w:val="002B63F9"/>
    <w:rsid w:val="002C0F58"/>
    <w:rsid w:val="002C12EF"/>
    <w:rsid w:val="002C1335"/>
    <w:rsid w:val="002C1C8B"/>
    <w:rsid w:val="002C4B7B"/>
    <w:rsid w:val="002C5700"/>
    <w:rsid w:val="002C5882"/>
    <w:rsid w:val="002C591A"/>
    <w:rsid w:val="002C6D5B"/>
    <w:rsid w:val="002C6DE5"/>
    <w:rsid w:val="002D1E5D"/>
    <w:rsid w:val="002D3700"/>
    <w:rsid w:val="002D3D73"/>
    <w:rsid w:val="002D428C"/>
    <w:rsid w:val="002D451B"/>
    <w:rsid w:val="002D6B89"/>
    <w:rsid w:val="002E6A09"/>
    <w:rsid w:val="002F3025"/>
    <w:rsid w:val="002F3EFC"/>
    <w:rsid w:val="002F5E66"/>
    <w:rsid w:val="00305ADC"/>
    <w:rsid w:val="00306D76"/>
    <w:rsid w:val="00311773"/>
    <w:rsid w:val="003135DF"/>
    <w:rsid w:val="00313FDC"/>
    <w:rsid w:val="00314498"/>
    <w:rsid w:val="00314C15"/>
    <w:rsid w:val="00314CEC"/>
    <w:rsid w:val="003164C3"/>
    <w:rsid w:val="00320064"/>
    <w:rsid w:val="003216A1"/>
    <w:rsid w:val="00323F66"/>
    <w:rsid w:val="00324C5F"/>
    <w:rsid w:val="00325708"/>
    <w:rsid w:val="003326DF"/>
    <w:rsid w:val="0033397C"/>
    <w:rsid w:val="003354FA"/>
    <w:rsid w:val="00337106"/>
    <w:rsid w:val="00344389"/>
    <w:rsid w:val="00346832"/>
    <w:rsid w:val="00351781"/>
    <w:rsid w:val="00354AB3"/>
    <w:rsid w:val="00355D70"/>
    <w:rsid w:val="00355DD4"/>
    <w:rsid w:val="00357237"/>
    <w:rsid w:val="00362007"/>
    <w:rsid w:val="003625CC"/>
    <w:rsid w:val="0037025B"/>
    <w:rsid w:val="00371158"/>
    <w:rsid w:val="0037316D"/>
    <w:rsid w:val="003735A0"/>
    <w:rsid w:val="00374289"/>
    <w:rsid w:val="00380659"/>
    <w:rsid w:val="00383CC8"/>
    <w:rsid w:val="003877AF"/>
    <w:rsid w:val="00390223"/>
    <w:rsid w:val="003A0BDF"/>
    <w:rsid w:val="003A16A3"/>
    <w:rsid w:val="003A2423"/>
    <w:rsid w:val="003A4637"/>
    <w:rsid w:val="003A64DE"/>
    <w:rsid w:val="003A74EC"/>
    <w:rsid w:val="003A77C8"/>
    <w:rsid w:val="003B59C3"/>
    <w:rsid w:val="003C404E"/>
    <w:rsid w:val="003C54C3"/>
    <w:rsid w:val="003C76BC"/>
    <w:rsid w:val="003D480E"/>
    <w:rsid w:val="003D6173"/>
    <w:rsid w:val="003E26C9"/>
    <w:rsid w:val="003E2858"/>
    <w:rsid w:val="003E2D89"/>
    <w:rsid w:val="003E4497"/>
    <w:rsid w:val="003E7CF1"/>
    <w:rsid w:val="003F1FC8"/>
    <w:rsid w:val="003F2AE1"/>
    <w:rsid w:val="003F37AD"/>
    <w:rsid w:val="003F7116"/>
    <w:rsid w:val="003F73B7"/>
    <w:rsid w:val="004002A5"/>
    <w:rsid w:val="004004DC"/>
    <w:rsid w:val="0040083B"/>
    <w:rsid w:val="00401714"/>
    <w:rsid w:val="00401A90"/>
    <w:rsid w:val="00401AE0"/>
    <w:rsid w:val="00401FD1"/>
    <w:rsid w:val="004021EB"/>
    <w:rsid w:val="00407EF4"/>
    <w:rsid w:val="0041020E"/>
    <w:rsid w:val="004105D3"/>
    <w:rsid w:val="00414E41"/>
    <w:rsid w:val="00414EB1"/>
    <w:rsid w:val="0042091E"/>
    <w:rsid w:val="00424272"/>
    <w:rsid w:val="00425380"/>
    <w:rsid w:val="004254FA"/>
    <w:rsid w:val="00425ADD"/>
    <w:rsid w:val="00425D79"/>
    <w:rsid w:val="00431456"/>
    <w:rsid w:val="00434293"/>
    <w:rsid w:val="00434AAC"/>
    <w:rsid w:val="00443E44"/>
    <w:rsid w:val="0044470B"/>
    <w:rsid w:val="00445B0C"/>
    <w:rsid w:val="00451B07"/>
    <w:rsid w:val="00454C4C"/>
    <w:rsid w:val="00456895"/>
    <w:rsid w:val="00462138"/>
    <w:rsid w:val="00465278"/>
    <w:rsid w:val="00470461"/>
    <w:rsid w:val="00470631"/>
    <w:rsid w:val="004739E3"/>
    <w:rsid w:val="00473C94"/>
    <w:rsid w:val="0047615C"/>
    <w:rsid w:val="00476585"/>
    <w:rsid w:val="004777CB"/>
    <w:rsid w:val="00477B27"/>
    <w:rsid w:val="00480129"/>
    <w:rsid w:val="0048280D"/>
    <w:rsid w:val="00483613"/>
    <w:rsid w:val="00483D7A"/>
    <w:rsid w:val="00485A35"/>
    <w:rsid w:val="0048633E"/>
    <w:rsid w:val="0048672A"/>
    <w:rsid w:val="004906F6"/>
    <w:rsid w:val="00492985"/>
    <w:rsid w:val="004A4B78"/>
    <w:rsid w:val="004A682E"/>
    <w:rsid w:val="004B1313"/>
    <w:rsid w:val="004B13B4"/>
    <w:rsid w:val="004C0711"/>
    <w:rsid w:val="004C11FC"/>
    <w:rsid w:val="004C13B6"/>
    <w:rsid w:val="004C2672"/>
    <w:rsid w:val="004C5DFB"/>
    <w:rsid w:val="004C6710"/>
    <w:rsid w:val="004C6BE9"/>
    <w:rsid w:val="004D0B2B"/>
    <w:rsid w:val="004D2B69"/>
    <w:rsid w:val="004D390F"/>
    <w:rsid w:val="004D5EB7"/>
    <w:rsid w:val="004E1A2D"/>
    <w:rsid w:val="004E35A3"/>
    <w:rsid w:val="004E3621"/>
    <w:rsid w:val="004E65CA"/>
    <w:rsid w:val="004E69C3"/>
    <w:rsid w:val="004E73F1"/>
    <w:rsid w:val="004F3A3A"/>
    <w:rsid w:val="004F618D"/>
    <w:rsid w:val="004F771B"/>
    <w:rsid w:val="00503770"/>
    <w:rsid w:val="00503950"/>
    <w:rsid w:val="00505534"/>
    <w:rsid w:val="0050701E"/>
    <w:rsid w:val="00507AF8"/>
    <w:rsid w:val="00507F8A"/>
    <w:rsid w:val="00510A72"/>
    <w:rsid w:val="00512B1B"/>
    <w:rsid w:val="005142AE"/>
    <w:rsid w:val="00515166"/>
    <w:rsid w:val="005159EF"/>
    <w:rsid w:val="00517321"/>
    <w:rsid w:val="005238CA"/>
    <w:rsid w:val="0052441A"/>
    <w:rsid w:val="00524DC5"/>
    <w:rsid w:val="0052771F"/>
    <w:rsid w:val="005335E2"/>
    <w:rsid w:val="00541BBC"/>
    <w:rsid w:val="0054314E"/>
    <w:rsid w:val="00545BD8"/>
    <w:rsid w:val="00551D39"/>
    <w:rsid w:val="0055322B"/>
    <w:rsid w:val="005573B7"/>
    <w:rsid w:val="0055747D"/>
    <w:rsid w:val="0055763D"/>
    <w:rsid w:val="0055797C"/>
    <w:rsid w:val="0056002F"/>
    <w:rsid w:val="00560C0C"/>
    <w:rsid w:val="005622C3"/>
    <w:rsid w:val="00563D69"/>
    <w:rsid w:val="0056566A"/>
    <w:rsid w:val="005718E1"/>
    <w:rsid w:val="00572818"/>
    <w:rsid w:val="00572A61"/>
    <w:rsid w:val="00577734"/>
    <w:rsid w:val="0057779A"/>
    <w:rsid w:val="005777B6"/>
    <w:rsid w:val="00580B22"/>
    <w:rsid w:val="00581863"/>
    <w:rsid w:val="00590FC7"/>
    <w:rsid w:val="005939B5"/>
    <w:rsid w:val="00594DD5"/>
    <w:rsid w:val="00595361"/>
    <w:rsid w:val="00595D48"/>
    <w:rsid w:val="00596D6D"/>
    <w:rsid w:val="005A1515"/>
    <w:rsid w:val="005A1EAA"/>
    <w:rsid w:val="005A3B60"/>
    <w:rsid w:val="005A427D"/>
    <w:rsid w:val="005B0154"/>
    <w:rsid w:val="005B18DF"/>
    <w:rsid w:val="005B2ABC"/>
    <w:rsid w:val="005B5892"/>
    <w:rsid w:val="005C0020"/>
    <w:rsid w:val="005C398B"/>
    <w:rsid w:val="005C5440"/>
    <w:rsid w:val="005C5A22"/>
    <w:rsid w:val="005C5BD9"/>
    <w:rsid w:val="005C76A7"/>
    <w:rsid w:val="005D0DA6"/>
    <w:rsid w:val="005D0F96"/>
    <w:rsid w:val="005D4373"/>
    <w:rsid w:val="005D4E40"/>
    <w:rsid w:val="005D6BE0"/>
    <w:rsid w:val="005D7A5A"/>
    <w:rsid w:val="005E1BA4"/>
    <w:rsid w:val="005E4A2F"/>
    <w:rsid w:val="005E53FF"/>
    <w:rsid w:val="005E5A79"/>
    <w:rsid w:val="005E61CB"/>
    <w:rsid w:val="005E6756"/>
    <w:rsid w:val="005E7CFB"/>
    <w:rsid w:val="005F333F"/>
    <w:rsid w:val="005F3392"/>
    <w:rsid w:val="005F3744"/>
    <w:rsid w:val="005F5DF4"/>
    <w:rsid w:val="0060064F"/>
    <w:rsid w:val="006016CC"/>
    <w:rsid w:val="00601EFF"/>
    <w:rsid w:val="006020F6"/>
    <w:rsid w:val="00603038"/>
    <w:rsid w:val="006030AA"/>
    <w:rsid w:val="00604EE8"/>
    <w:rsid w:val="00606551"/>
    <w:rsid w:val="00607EC1"/>
    <w:rsid w:val="006105B2"/>
    <w:rsid w:val="006116A8"/>
    <w:rsid w:val="00612829"/>
    <w:rsid w:val="00612F22"/>
    <w:rsid w:val="00613487"/>
    <w:rsid w:val="00621291"/>
    <w:rsid w:val="006271AA"/>
    <w:rsid w:val="00627633"/>
    <w:rsid w:val="006307B0"/>
    <w:rsid w:val="0063418B"/>
    <w:rsid w:val="00635984"/>
    <w:rsid w:val="006375A9"/>
    <w:rsid w:val="00637900"/>
    <w:rsid w:val="006400D4"/>
    <w:rsid w:val="00647DED"/>
    <w:rsid w:val="006508F1"/>
    <w:rsid w:val="00652BD8"/>
    <w:rsid w:val="00653494"/>
    <w:rsid w:val="006555F9"/>
    <w:rsid w:val="00657A78"/>
    <w:rsid w:val="00662420"/>
    <w:rsid w:val="00665822"/>
    <w:rsid w:val="00667A7C"/>
    <w:rsid w:val="006757FA"/>
    <w:rsid w:val="00675B32"/>
    <w:rsid w:val="0067649D"/>
    <w:rsid w:val="006774DF"/>
    <w:rsid w:val="00681417"/>
    <w:rsid w:val="00690223"/>
    <w:rsid w:val="006939A3"/>
    <w:rsid w:val="006A082D"/>
    <w:rsid w:val="006A1850"/>
    <w:rsid w:val="006A459C"/>
    <w:rsid w:val="006B2AA5"/>
    <w:rsid w:val="006B2BBD"/>
    <w:rsid w:val="006B3CE9"/>
    <w:rsid w:val="006B78BB"/>
    <w:rsid w:val="006C0288"/>
    <w:rsid w:val="006C1362"/>
    <w:rsid w:val="006C217D"/>
    <w:rsid w:val="006C3AD7"/>
    <w:rsid w:val="006C440C"/>
    <w:rsid w:val="006C71FE"/>
    <w:rsid w:val="006D729F"/>
    <w:rsid w:val="006E0583"/>
    <w:rsid w:val="006E0643"/>
    <w:rsid w:val="006E1939"/>
    <w:rsid w:val="006E5C3E"/>
    <w:rsid w:val="006E6AB0"/>
    <w:rsid w:val="006F22D0"/>
    <w:rsid w:val="006F46A8"/>
    <w:rsid w:val="006F4DD8"/>
    <w:rsid w:val="006F69B7"/>
    <w:rsid w:val="007017A1"/>
    <w:rsid w:val="00701F49"/>
    <w:rsid w:val="00703841"/>
    <w:rsid w:val="00703F1F"/>
    <w:rsid w:val="0070410A"/>
    <w:rsid w:val="00705472"/>
    <w:rsid w:val="0071678D"/>
    <w:rsid w:val="00721E91"/>
    <w:rsid w:val="00723A51"/>
    <w:rsid w:val="00723C03"/>
    <w:rsid w:val="00725A08"/>
    <w:rsid w:val="00726FB0"/>
    <w:rsid w:val="00732ADE"/>
    <w:rsid w:val="007356FB"/>
    <w:rsid w:val="00737800"/>
    <w:rsid w:val="00741112"/>
    <w:rsid w:val="007416E4"/>
    <w:rsid w:val="007436E9"/>
    <w:rsid w:val="0074384F"/>
    <w:rsid w:val="00745613"/>
    <w:rsid w:val="007508D7"/>
    <w:rsid w:val="007519C0"/>
    <w:rsid w:val="00752431"/>
    <w:rsid w:val="00752F5A"/>
    <w:rsid w:val="007568D0"/>
    <w:rsid w:val="00757ED6"/>
    <w:rsid w:val="00760FB6"/>
    <w:rsid w:val="007634B2"/>
    <w:rsid w:val="00763DBD"/>
    <w:rsid w:val="00764146"/>
    <w:rsid w:val="00766B15"/>
    <w:rsid w:val="0076740A"/>
    <w:rsid w:val="00770228"/>
    <w:rsid w:val="0077110B"/>
    <w:rsid w:val="00771E28"/>
    <w:rsid w:val="0077453E"/>
    <w:rsid w:val="007757AA"/>
    <w:rsid w:val="00784110"/>
    <w:rsid w:val="007841B4"/>
    <w:rsid w:val="007848D1"/>
    <w:rsid w:val="00784B18"/>
    <w:rsid w:val="0078519B"/>
    <w:rsid w:val="007860FF"/>
    <w:rsid w:val="00786AD8"/>
    <w:rsid w:val="0078746F"/>
    <w:rsid w:val="0079710C"/>
    <w:rsid w:val="00797CBA"/>
    <w:rsid w:val="00797D48"/>
    <w:rsid w:val="007A1AFC"/>
    <w:rsid w:val="007A2153"/>
    <w:rsid w:val="007A2BF1"/>
    <w:rsid w:val="007A2F96"/>
    <w:rsid w:val="007A5495"/>
    <w:rsid w:val="007A74EB"/>
    <w:rsid w:val="007B0797"/>
    <w:rsid w:val="007B1B98"/>
    <w:rsid w:val="007B2D74"/>
    <w:rsid w:val="007B44BF"/>
    <w:rsid w:val="007C5CD5"/>
    <w:rsid w:val="007C5FED"/>
    <w:rsid w:val="007C6086"/>
    <w:rsid w:val="007C64FE"/>
    <w:rsid w:val="007D0CB1"/>
    <w:rsid w:val="007D1644"/>
    <w:rsid w:val="007D3B1F"/>
    <w:rsid w:val="007D47FB"/>
    <w:rsid w:val="007D7264"/>
    <w:rsid w:val="007E0169"/>
    <w:rsid w:val="007E778A"/>
    <w:rsid w:val="007E7FFC"/>
    <w:rsid w:val="007F081F"/>
    <w:rsid w:val="007F1D42"/>
    <w:rsid w:val="007F1E64"/>
    <w:rsid w:val="007F5F2C"/>
    <w:rsid w:val="007F67D5"/>
    <w:rsid w:val="008008E2"/>
    <w:rsid w:val="0080152E"/>
    <w:rsid w:val="00802604"/>
    <w:rsid w:val="0080459F"/>
    <w:rsid w:val="0080633A"/>
    <w:rsid w:val="0081068B"/>
    <w:rsid w:val="00813726"/>
    <w:rsid w:val="00813B4C"/>
    <w:rsid w:val="00817193"/>
    <w:rsid w:val="0082225B"/>
    <w:rsid w:val="00824B3D"/>
    <w:rsid w:val="00826EA0"/>
    <w:rsid w:val="00831262"/>
    <w:rsid w:val="00832C21"/>
    <w:rsid w:val="008376D8"/>
    <w:rsid w:val="00840108"/>
    <w:rsid w:val="0084115F"/>
    <w:rsid w:val="00842050"/>
    <w:rsid w:val="00842194"/>
    <w:rsid w:val="00842436"/>
    <w:rsid w:val="00844F1B"/>
    <w:rsid w:val="00846D3A"/>
    <w:rsid w:val="00847EDD"/>
    <w:rsid w:val="00852B58"/>
    <w:rsid w:val="00852CF3"/>
    <w:rsid w:val="0085472E"/>
    <w:rsid w:val="0085504D"/>
    <w:rsid w:val="00855BF9"/>
    <w:rsid w:val="0085718B"/>
    <w:rsid w:val="008650C0"/>
    <w:rsid w:val="00874DB9"/>
    <w:rsid w:val="00875761"/>
    <w:rsid w:val="00877F01"/>
    <w:rsid w:val="00881D26"/>
    <w:rsid w:val="0088219E"/>
    <w:rsid w:val="00884B6E"/>
    <w:rsid w:val="00887250"/>
    <w:rsid w:val="00893686"/>
    <w:rsid w:val="008A3C7C"/>
    <w:rsid w:val="008A43AB"/>
    <w:rsid w:val="008A661D"/>
    <w:rsid w:val="008A6CFC"/>
    <w:rsid w:val="008B139C"/>
    <w:rsid w:val="008B1D1C"/>
    <w:rsid w:val="008B5385"/>
    <w:rsid w:val="008B7487"/>
    <w:rsid w:val="008C244D"/>
    <w:rsid w:val="008C39DE"/>
    <w:rsid w:val="008D2A56"/>
    <w:rsid w:val="008D6ADA"/>
    <w:rsid w:val="008D6BDA"/>
    <w:rsid w:val="008D760D"/>
    <w:rsid w:val="008E2959"/>
    <w:rsid w:val="008E319E"/>
    <w:rsid w:val="008E4D17"/>
    <w:rsid w:val="008E53B6"/>
    <w:rsid w:val="008E5FE8"/>
    <w:rsid w:val="008E6C31"/>
    <w:rsid w:val="008F3FA3"/>
    <w:rsid w:val="008F4377"/>
    <w:rsid w:val="008F485F"/>
    <w:rsid w:val="008F4BAF"/>
    <w:rsid w:val="008F5A38"/>
    <w:rsid w:val="0090213A"/>
    <w:rsid w:val="00910D88"/>
    <w:rsid w:val="00911E57"/>
    <w:rsid w:val="0091470A"/>
    <w:rsid w:val="00916EB7"/>
    <w:rsid w:val="00917195"/>
    <w:rsid w:val="00921B97"/>
    <w:rsid w:val="00924D10"/>
    <w:rsid w:val="00925017"/>
    <w:rsid w:val="00925591"/>
    <w:rsid w:val="00925DC4"/>
    <w:rsid w:val="00927385"/>
    <w:rsid w:val="0092795C"/>
    <w:rsid w:val="00927F2C"/>
    <w:rsid w:val="0093068F"/>
    <w:rsid w:val="00931E9C"/>
    <w:rsid w:val="00932ABC"/>
    <w:rsid w:val="00932EDE"/>
    <w:rsid w:val="00933248"/>
    <w:rsid w:val="00934AB5"/>
    <w:rsid w:val="00936078"/>
    <w:rsid w:val="00940C3F"/>
    <w:rsid w:val="009430C6"/>
    <w:rsid w:val="00945555"/>
    <w:rsid w:val="00946754"/>
    <w:rsid w:val="00946DB1"/>
    <w:rsid w:val="0094721B"/>
    <w:rsid w:val="00953973"/>
    <w:rsid w:val="009541CB"/>
    <w:rsid w:val="00954D72"/>
    <w:rsid w:val="00955C76"/>
    <w:rsid w:val="00960122"/>
    <w:rsid w:val="00960A8A"/>
    <w:rsid w:val="009622C9"/>
    <w:rsid w:val="00962B5E"/>
    <w:rsid w:val="00964887"/>
    <w:rsid w:val="00972B60"/>
    <w:rsid w:val="00983BBA"/>
    <w:rsid w:val="00983D18"/>
    <w:rsid w:val="00984F65"/>
    <w:rsid w:val="009872D5"/>
    <w:rsid w:val="00990FCA"/>
    <w:rsid w:val="00993501"/>
    <w:rsid w:val="009947BB"/>
    <w:rsid w:val="00996E40"/>
    <w:rsid w:val="009A512C"/>
    <w:rsid w:val="009A5D62"/>
    <w:rsid w:val="009A7222"/>
    <w:rsid w:val="009B249C"/>
    <w:rsid w:val="009B3BB9"/>
    <w:rsid w:val="009B41DE"/>
    <w:rsid w:val="009B6A51"/>
    <w:rsid w:val="009B7956"/>
    <w:rsid w:val="009C0D08"/>
    <w:rsid w:val="009C25AC"/>
    <w:rsid w:val="009C28B6"/>
    <w:rsid w:val="009C370B"/>
    <w:rsid w:val="009C3E4C"/>
    <w:rsid w:val="009C47B7"/>
    <w:rsid w:val="009C6267"/>
    <w:rsid w:val="009C685D"/>
    <w:rsid w:val="009C7334"/>
    <w:rsid w:val="009D2113"/>
    <w:rsid w:val="009D28D3"/>
    <w:rsid w:val="009D42CC"/>
    <w:rsid w:val="009D59EE"/>
    <w:rsid w:val="009E6134"/>
    <w:rsid w:val="009E7D42"/>
    <w:rsid w:val="009E7F3C"/>
    <w:rsid w:val="009F20A0"/>
    <w:rsid w:val="009F79E8"/>
    <w:rsid w:val="00A0356A"/>
    <w:rsid w:val="00A04044"/>
    <w:rsid w:val="00A043BC"/>
    <w:rsid w:val="00A05B6F"/>
    <w:rsid w:val="00A07851"/>
    <w:rsid w:val="00A07856"/>
    <w:rsid w:val="00A110F5"/>
    <w:rsid w:val="00A123F3"/>
    <w:rsid w:val="00A13170"/>
    <w:rsid w:val="00A13F50"/>
    <w:rsid w:val="00A143C4"/>
    <w:rsid w:val="00A16CCE"/>
    <w:rsid w:val="00A230AE"/>
    <w:rsid w:val="00A23F77"/>
    <w:rsid w:val="00A27320"/>
    <w:rsid w:val="00A30A86"/>
    <w:rsid w:val="00A313B8"/>
    <w:rsid w:val="00A32E08"/>
    <w:rsid w:val="00A345C6"/>
    <w:rsid w:val="00A3605B"/>
    <w:rsid w:val="00A3619C"/>
    <w:rsid w:val="00A37E61"/>
    <w:rsid w:val="00A4082A"/>
    <w:rsid w:val="00A419BB"/>
    <w:rsid w:val="00A43B5A"/>
    <w:rsid w:val="00A4523F"/>
    <w:rsid w:val="00A45899"/>
    <w:rsid w:val="00A46056"/>
    <w:rsid w:val="00A514A4"/>
    <w:rsid w:val="00A566E2"/>
    <w:rsid w:val="00A56887"/>
    <w:rsid w:val="00A5755B"/>
    <w:rsid w:val="00A6258F"/>
    <w:rsid w:val="00A625D8"/>
    <w:rsid w:val="00A6301D"/>
    <w:rsid w:val="00A63EC1"/>
    <w:rsid w:val="00A65A8E"/>
    <w:rsid w:val="00A66332"/>
    <w:rsid w:val="00A6789B"/>
    <w:rsid w:val="00A67960"/>
    <w:rsid w:val="00A702D4"/>
    <w:rsid w:val="00A76C3E"/>
    <w:rsid w:val="00A822D6"/>
    <w:rsid w:val="00A8317E"/>
    <w:rsid w:val="00A83F42"/>
    <w:rsid w:val="00A85A4B"/>
    <w:rsid w:val="00A87634"/>
    <w:rsid w:val="00A92000"/>
    <w:rsid w:val="00A934EB"/>
    <w:rsid w:val="00A935CC"/>
    <w:rsid w:val="00A96157"/>
    <w:rsid w:val="00A9701B"/>
    <w:rsid w:val="00AA20BD"/>
    <w:rsid w:val="00AA55E5"/>
    <w:rsid w:val="00AA5D9C"/>
    <w:rsid w:val="00AA6D5B"/>
    <w:rsid w:val="00AA796C"/>
    <w:rsid w:val="00AB363B"/>
    <w:rsid w:val="00AB4E2A"/>
    <w:rsid w:val="00AC032E"/>
    <w:rsid w:val="00AC05EF"/>
    <w:rsid w:val="00AC07E3"/>
    <w:rsid w:val="00AC0C63"/>
    <w:rsid w:val="00AC1A60"/>
    <w:rsid w:val="00AC308A"/>
    <w:rsid w:val="00AC3C0A"/>
    <w:rsid w:val="00AC42C7"/>
    <w:rsid w:val="00AC6764"/>
    <w:rsid w:val="00AD1857"/>
    <w:rsid w:val="00AD4E42"/>
    <w:rsid w:val="00AD52C6"/>
    <w:rsid w:val="00AD6033"/>
    <w:rsid w:val="00AD7B04"/>
    <w:rsid w:val="00AE1310"/>
    <w:rsid w:val="00AE348D"/>
    <w:rsid w:val="00AE6ED6"/>
    <w:rsid w:val="00AE7B19"/>
    <w:rsid w:val="00AF1655"/>
    <w:rsid w:val="00AF21A5"/>
    <w:rsid w:val="00AF2A5C"/>
    <w:rsid w:val="00AF33CC"/>
    <w:rsid w:val="00AF4B22"/>
    <w:rsid w:val="00AF7859"/>
    <w:rsid w:val="00B006DB"/>
    <w:rsid w:val="00B028D5"/>
    <w:rsid w:val="00B02B8E"/>
    <w:rsid w:val="00B04DAF"/>
    <w:rsid w:val="00B06E9D"/>
    <w:rsid w:val="00B1020C"/>
    <w:rsid w:val="00B11724"/>
    <w:rsid w:val="00B15515"/>
    <w:rsid w:val="00B21804"/>
    <w:rsid w:val="00B2207D"/>
    <w:rsid w:val="00B22C0B"/>
    <w:rsid w:val="00B23488"/>
    <w:rsid w:val="00B235E5"/>
    <w:rsid w:val="00B24B74"/>
    <w:rsid w:val="00B26899"/>
    <w:rsid w:val="00B27750"/>
    <w:rsid w:val="00B27A47"/>
    <w:rsid w:val="00B27F0E"/>
    <w:rsid w:val="00B3017E"/>
    <w:rsid w:val="00B30B94"/>
    <w:rsid w:val="00B31073"/>
    <w:rsid w:val="00B35B16"/>
    <w:rsid w:val="00B36FD5"/>
    <w:rsid w:val="00B37388"/>
    <w:rsid w:val="00B37B84"/>
    <w:rsid w:val="00B37F04"/>
    <w:rsid w:val="00B40295"/>
    <w:rsid w:val="00B45CE5"/>
    <w:rsid w:val="00B47FBB"/>
    <w:rsid w:val="00B567D8"/>
    <w:rsid w:val="00B56BAF"/>
    <w:rsid w:val="00B5729A"/>
    <w:rsid w:val="00B57581"/>
    <w:rsid w:val="00B603E9"/>
    <w:rsid w:val="00B65070"/>
    <w:rsid w:val="00B76649"/>
    <w:rsid w:val="00B807DF"/>
    <w:rsid w:val="00B82B21"/>
    <w:rsid w:val="00B8437E"/>
    <w:rsid w:val="00B84634"/>
    <w:rsid w:val="00B868DC"/>
    <w:rsid w:val="00B87CC1"/>
    <w:rsid w:val="00B90FC8"/>
    <w:rsid w:val="00B91EC9"/>
    <w:rsid w:val="00B9338A"/>
    <w:rsid w:val="00B9344D"/>
    <w:rsid w:val="00B95C6E"/>
    <w:rsid w:val="00BA2664"/>
    <w:rsid w:val="00BA540F"/>
    <w:rsid w:val="00BA5DD1"/>
    <w:rsid w:val="00BA7D87"/>
    <w:rsid w:val="00BB01CB"/>
    <w:rsid w:val="00BB06C3"/>
    <w:rsid w:val="00BB1BEA"/>
    <w:rsid w:val="00BB2642"/>
    <w:rsid w:val="00BB3789"/>
    <w:rsid w:val="00BB42A5"/>
    <w:rsid w:val="00BB4675"/>
    <w:rsid w:val="00BB4F80"/>
    <w:rsid w:val="00BB7434"/>
    <w:rsid w:val="00BC28CA"/>
    <w:rsid w:val="00BC32E8"/>
    <w:rsid w:val="00BC3736"/>
    <w:rsid w:val="00BC3B0A"/>
    <w:rsid w:val="00BC45F8"/>
    <w:rsid w:val="00BD0363"/>
    <w:rsid w:val="00BD1CD7"/>
    <w:rsid w:val="00BD2C72"/>
    <w:rsid w:val="00BD3C17"/>
    <w:rsid w:val="00BD4D8B"/>
    <w:rsid w:val="00BD5ABF"/>
    <w:rsid w:val="00BD5F79"/>
    <w:rsid w:val="00BE054D"/>
    <w:rsid w:val="00BE3507"/>
    <w:rsid w:val="00BE69C3"/>
    <w:rsid w:val="00BE6A86"/>
    <w:rsid w:val="00BE6AEA"/>
    <w:rsid w:val="00BE7B7A"/>
    <w:rsid w:val="00BF57A8"/>
    <w:rsid w:val="00BF75AB"/>
    <w:rsid w:val="00C00D0C"/>
    <w:rsid w:val="00C051B9"/>
    <w:rsid w:val="00C0547F"/>
    <w:rsid w:val="00C05514"/>
    <w:rsid w:val="00C0649A"/>
    <w:rsid w:val="00C068DA"/>
    <w:rsid w:val="00C07383"/>
    <w:rsid w:val="00C07D58"/>
    <w:rsid w:val="00C10CE1"/>
    <w:rsid w:val="00C22446"/>
    <w:rsid w:val="00C26430"/>
    <w:rsid w:val="00C27606"/>
    <w:rsid w:val="00C314EE"/>
    <w:rsid w:val="00C318E2"/>
    <w:rsid w:val="00C3236C"/>
    <w:rsid w:val="00C331D4"/>
    <w:rsid w:val="00C33AF9"/>
    <w:rsid w:val="00C34CAF"/>
    <w:rsid w:val="00C36AB0"/>
    <w:rsid w:val="00C43A73"/>
    <w:rsid w:val="00C449B4"/>
    <w:rsid w:val="00C50687"/>
    <w:rsid w:val="00C52A3B"/>
    <w:rsid w:val="00C533F0"/>
    <w:rsid w:val="00C542FF"/>
    <w:rsid w:val="00C5698B"/>
    <w:rsid w:val="00C60853"/>
    <w:rsid w:val="00C62A0F"/>
    <w:rsid w:val="00C63E38"/>
    <w:rsid w:val="00C700B8"/>
    <w:rsid w:val="00C71B2B"/>
    <w:rsid w:val="00C740A5"/>
    <w:rsid w:val="00C75C7A"/>
    <w:rsid w:val="00C82D24"/>
    <w:rsid w:val="00C8484A"/>
    <w:rsid w:val="00C85F41"/>
    <w:rsid w:val="00C872D6"/>
    <w:rsid w:val="00C92D86"/>
    <w:rsid w:val="00C9415F"/>
    <w:rsid w:val="00C943F8"/>
    <w:rsid w:val="00C955EA"/>
    <w:rsid w:val="00C95960"/>
    <w:rsid w:val="00CA1460"/>
    <w:rsid w:val="00CA30F4"/>
    <w:rsid w:val="00CA3DFE"/>
    <w:rsid w:val="00CA50C0"/>
    <w:rsid w:val="00CA59A7"/>
    <w:rsid w:val="00CA6592"/>
    <w:rsid w:val="00CA7852"/>
    <w:rsid w:val="00CB16E5"/>
    <w:rsid w:val="00CB17FB"/>
    <w:rsid w:val="00CB1888"/>
    <w:rsid w:val="00CB3028"/>
    <w:rsid w:val="00CB5491"/>
    <w:rsid w:val="00CC0D16"/>
    <w:rsid w:val="00CD0B85"/>
    <w:rsid w:val="00CD2740"/>
    <w:rsid w:val="00CD4643"/>
    <w:rsid w:val="00CD7040"/>
    <w:rsid w:val="00CE0001"/>
    <w:rsid w:val="00CE1EC3"/>
    <w:rsid w:val="00CE3FAC"/>
    <w:rsid w:val="00CE558C"/>
    <w:rsid w:val="00CF1FC1"/>
    <w:rsid w:val="00CF5761"/>
    <w:rsid w:val="00CF659A"/>
    <w:rsid w:val="00CF6C7A"/>
    <w:rsid w:val="00CF7058"/>
    <w:rsid w:val="00D0139D"/>
    <w:rsid w:val="00D02540"/>
    <w:rsid w:val="00D02DE6"/>
    <w:rsid w:val="00D04FC7"/>
    <w:rsid w:val="00D111BC"/>
    <w:rsid w:val="00D111D5"/>
    <w:rsid w:val="00D11AC7"/>
    <w:rsid w:val="00D12A86"/>
    <w:rsid w:val="00D12F15"/>
    <w:rsid w:val="00D136B1"/>
    <w:rsid w:val="00D232A3"/>
    <w:rsid w:val="00D235BB"/>
    <w:rsid w:val="00D25971"/>
    <w:rsid w:val="00D40480"/>
    <w:rsid w:val="00D417C7"/>
    <w:rsid w:val="00D43E6E"/>
    <w:rsid w:val="00D453B1"/>
    <w:rsid w:val="00D47BA3"/>
    <w:rsid w:val="00D528CC"/>
    <w:rsid w:val="00D52DAB"/>
    <w:rsid w:val="00D53AF5"/>
    <w:rsid w:val="00D5790A"/>
    <w:rsid w:val="00D61C0C"/>
    <w:rsid w:val="00D649CA"/>
    <w:rsid w:val="00D66766"/>
    <w:rsid w:val="00D66EA4"/>
    <w:rsid w:val="00D6739E"/>
    <w:rsid w:val="00D67D6F"/>
    <w:rsid w:val="00D7078F"/>
    <w:rsid w:val="00D70C57"/>
    <w:rsid w:val="00D7159E"/>
    <w:rsid w:val="00D728F7"/>
    <w:rsid w:val="00D75015"/>
    <w:rsid w:val="00D81BC0"/>
    <w:rsid w:val="00D85621"/>
    <w:rsid w:val="00D86CC5"/>
    <w:rsid w:val="00D91A21"/>
    <w:rsid w:val="00D91D5C"/>
    <w:rsid w:val="00D925FD"/>
    <w:rsid w:val="00D94960"/>
    <w:rsid w:val="00DA0622"/>
    <w:rsid w:val="00DA0A7B"/>
    <w:rsid w:val="00DA0BC3"/>
    <w:rsid w:val="00DA2950"/>
    <w:rsid w:val="00DA3779"/>
    <w:rsid w:val="00DA3C46"/>
    <w:rsid w:val="00DA4A99"/>
    <w:rsid w:val="00DB1002"/>
    <w:rsid w:val="00DB6C17"/>
    <w:rsid w:val="00DB738B"/>
    <w:rsid w:val="00DB73C4"/>
    <w:rsid w:val="00DC0C7B"/>
    <w:rsid w:val="00DC0FBE"/>
    <w:rsid w:val="00DC2A23"/>
    <w:rsid w:val="00DC3053"/>
    <w:rsid w:val="00DC329C"/>
    <w:rsid w:val="00DC49B3"/>
    <w:rsid w:val="00DC6B59"/>
    <w:rsid w:val="00DC715C"/>
    <w:rsid w:val="00DD0403"/>
    <w:rsid w:val="00DD1F07"/>
    <w:rsid w:val="00DD3388"/>
    <w:rsid w:val="00DD6865"/>
    <w:rsid w:val="00DE1EDE"/>
    <w:rsid w:val="00DE1F45"/>
    <w:rsid w:val="00DE414D"/>
    <w:rsid w:val="00DE48B9"/>
    <w:rsid w:val="00DE51A0"/>
    <w:rsid w:val="00DF183C"/>
    <w:rsid w:val="00DF1A3E"/>
    <w:rsid w:val="00DF2C55"/>
    <w:rsid w:val="00DF3677"/>
    <w:rsid w:val="00DF42B5"/>
    <w:rsid w:val="00DF5BBC"/>
    <w:rsid w:val="00DF5D6B"/>
    <w:rsid w:val="00DF7F2E"/>
    <w:rsid w:val="00E03144"/>
    <w:rsid w:val="00E06AFD"/>
    <w:rsid w:val="00E06D57"/>
    <w:rsid w:val="00E073EE"/>
    <w:rsid w:val="00E0795D"/>
    <w:rsid w:val="00E12BD6"/>
    <w:rsid w:val="00E12C33"/>
    <w:rsid w:val="00E13C5F"/>
    <w:rsid w:val="00E16342"/>
    <w:rsid w:val="00E16F5A"/>
    <w:rsid w:val="00E256A9"/>
    <w:rsid w:val="00E25DDE"/>
    <w:rsid w:val="00E26942"/>
    <w:rsid w:val="00E27813"/>
    <w:rsid w:val="00E35DED"/>
    <w:rsid w:val="00E37E7C"/>
    <w:rsid w:val="00E42205"/>
    <w:rsid w:val="00E444D1"/>
    <w:rsid w:val="00E44CA4"/>
    <w:rsid w:val="00E45856"/>
    <w:rsid w:val="00E464CC"/>
    <w:rsid w:val="00E47EA3"/>
    <w:rsid w:val="00E518A5"/>
    <w:rsid w:val="00E52DC9"/>
    <w:rsid w:val="00E57E80"/>
    <w:rsid w:val="00E60082"/>
    <w:rsid w:val="00E62B94"/>
    <w:rsid w:val="00E64EF8"/>
    <w:rsid w:val="00E667A2"/>
    <w:rsid w:val="00E70014"/>
    <w:rsid w:val="00E7173D"/>
    <w:rsid w:val="00E72981"/>
    <w:rsid w:val="00E73B82"/>
    <w:rsid w:val="00E765FE"/>
    <w:rsid w:val="00E76731"/>
    <w:rsid w:val="00E774A6"/>
    <w:rsid w:val="00E819BA"/>
    <w:rsid w:val="00E82F07"/>
    <w:rsid w:val="00E845D9"/>
    <w:rsid w:val="00E87159"/>
    <w:rsid w:val="00E933B5"/>
    <w:rsid w:val="00EA2ADD"/>
    <w:rsid w:val="00EA712C"/>
    <w:rsid w:val="00EB0FA4"/>
    <w:rsid w:val="00EB1EC2"/>
    <w:rsid w:val="00EB3445"/>
    <w:rsid w:val="00EB64CC"/>
    <w:rsid w:val="00EC3023"/>
    <w:rsid w:val="00EC3503"/>
    <w:rsid w:val="00EC4B39"/>
    <w:rsid w:val="00EC5644"/>
    <w:rsid w:val="00EC66BB"/>
    <w:rsid w:val="00EC6C01"/>
    <w:rsid w:val="00EC7420"/>
    <w:rsid w:val="00EC7E78"/>
    <w:rsid w:val="00ED047F"/>
    <w:rsid w:val="00ED7A8D"/>
    <w:rsid w:val="00EE26C2"/>
    <w:rsid w:val="00EE3D57"/>
    <w:rsid w:val="00EF0624"/>
    <w:rsid w:val="00EF2D78"/>
    <w:rsid w:val="00EF4B1F"/>
    <w:rsid w:val="00EF55F4"/>
    <w:rsid w:val="00EF68FA"/>
    <w:rsid w:val="00F00C48"/>
    <w:rsid w:val="00F04AC1"/>
    <w:rsid w:val="00F1112E"/>
    <w:rsid w:val="00F11DBC"/>
    <w:rsid w:val="00F13723"/>
    <w:rsid w:val="00F13F4A"/>
    <w:rsid w:val="00F16472"/>
    <w:rsid w:val="00F2042A"/>
    <w:rsid w:val="00F20BDD"/>
    <w:rsid w:val="00F20D2F"/>
    <w:rsid w:val="00F20E1F"/>
    <w:rsid w:val="00F21448"/>
    <w:rsid w:val="00F229D3"/>
    <w:rsid w:val="00F233DE"/>
    <w:rsid w:val="00F27732"/>
    <w:rsid w:val="00F30ED0"/>
    <w:rsid w:val="00F3109D"/>
    <w:rsid w:val="00F3134A"/>
    <w:rsid w:val="00F31A06"/>
    <w:rsid w:val="00F34343"/>
    <w:rsid w:val="00F406CF"/>
    <w:rsid w:val="00F50F12"/>
    <w:rsid w:val="00F51030"/>
    <w:rsid w:val="00F5350E"/>
    <w:rsid w:val="00F5468C"/>
    <w:rsid w:val="00F56B89"/>
    <w:rsid w:val="00F5732D"/>
    <w:rsid w:val="00F63397"/>
    <w:rsid w:val="00F64797"/>
    <w:rsid w:val="00F67089"/>
    <w:rsid w:val="00F702D7"/>
    <w:rsid w:val="00F80E61"/>
    <w:rsid w:val="00F83991"/>
    <w:rsid w:val="00F8457E"/>
    <w:rsid w:val="00F84AAD"/>
    <w:rsid w:val="00F862D1"/>
    <w:rsid w:val="00F919D1"/>
    <w:rsid w:val="00F945F3"/>
    <w:rsid w:val="00F94D22"/>
    <w:rsid w:val="00F95CA1"/>
    <w:rsid w:val="00F960B2"/>
    <w:rsid w:val="00FA311A"/>
    <w:rsid w:val="00FA5CD5"/>
    <w:rsid w:val="00FB0863"/>
    <w:rsid w:val="00FB0A8D"/>
    <w:rsid w:val="00FB2567"/>
    <w:rsid w:val="00FB7B21"/>
    <w:rsid w:val="00FC67CF"/>
    <w:rsid w:val="00FC6B53"/>
    <w:rsid w:val="00FD0E6B"/>
    <w:rsid w:val="00FD35C9"/>
    <w:rsid w:val="00FD4355"/>
    <w:rsid w:val="00FD6C6E"/>
    <w:rsid w:val="00FD7C2D"/>
    <w:rsid w:val="00FD7FCC"/>
    <w:rsid w:val="00FE1FF3"/>
    <w:rsid w:val="00FE2AE5"/>
    <w:rsid w:val="00FE3BAB"/>
    <w:rsid w:val="00FE425E"/>
    <w:rsid w:val="00FE5DC9"/>
    <w:rsid w:val="00FE789D"/>
    <w:rsid w:val="00FE7E38"/>
    <w:rsid w:val="00FF03AE"/>
    <w:rsid w:val="00FF1801"/>
    <w:rsid w:val="00FF7F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557D5"/>
  <w15:docId w15:val="{8E04A566-90EF-BC4F-9A2B-CCE50DC4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rlito" w:eastAsia="Carlito" w:hAnsi="Carlito" w:cs="Carlito"/>
      <w:lang w:val="pl-PL"/>
    </w:rPr>
  </w:style>
  <w:style w:type="paragraph" w:styleId="Nagwek1">
    <w:name w:val="heading 1"/>
    <w:basedOn w:val="Normalny"/>
    <w:uiPriority w:val="9"/>
    <w:qFormat/>
    <w:rsid w:val="00000036"/>
    <w:pPr>
      <w:shd w:val="clear" w:color="auto" w:fill="948A54" w:themeFill="background2" w:themeFillShade="80"/>
      <w:spacing w:after="300"/>
      <w:ind w:left="1077" w:right="482"/>
      <w:outlineLvl w:val="0"/>
    </w:pPr>
    <w:rPr>
      <w:rFonts w:ascii="Arial" w:eastAsia="Liberation Sans Narrow" w:hAnsi="Arial" w:cs="Liberation Sans Narrow"/>
      <w:color w:val="FFFFFF" w:themeColor="background1"/>
      <w:spacing w:val="40"/>
      <w:sz w:val="24"/>
      <w:szCs w:val="24"/>
    </w:rPr>
  </w:style>
  <w:style w:type="paragraph" w:styleId="Nagwek2">
    <w:name w:val="heading 2"/>
    <w:basedOn w:val="Normalny"/>
    <w:next w:val="Normalny"/>
    <w:link w:val="Nagwek2Znak"/>
    <w:uiPriority w:val="9"/>
    <w:unhideWhenUsed/>
    <w:qFormat/>
    <w:rsid w:val="008A3C7C"/>
    <w:pPr>
      <w:keepNext/>
      <w:keepLines/>
      <w:numPr>
        <w:numId w:val="2"/>
      </w:numPr>
      <w:snapToGrid w:val="0"/>
      <w:spacing w:before="300" w:after="300"/>
      <w:ind w:right="482"/>
      <w:jc w:val="both"/>
      <w:outlineLvl w:val="1"/>
    </w:pPr>
    <w:rPr>
      <w:rFonts w:ascii="Arial" w:eastAsiaTheme="majorEastAsia" w:hAnsi="Arial" w:cs="Times New Roman (Nagłówki CS)"/>
      <w:spacing w:val="10"/>
    </w:rPr>
  </w:style>
  <w:style w:type="paragraph" w:styleId="Nagwek3">
    <w:name w:val="heading 3"/>
    <w:basedOn w:val="Nagwek2"/>
    <w:next w:val="Normalny"/>
    <w:link w:val="Nagwek3Znak"/>
    <w:uiPriority w:val="9"/>
    <w:unhideWhenUsed/>
    <w:qFormat/>
    <w:rsid w:val="00D111BC"/>
    <w:pPr>
      <w:numPr>
        <w:ilvl w:val="1"/>
      </w:numPr>
      <w:outlineLvl w:val="2"/>
    </w:pPr>
  </w:style>
  <w:style w:type="paragraph" w:styleId="Nagwek4">
    <w:name w:val="heading 4"/>
    <w:basedOn w:val="Normalny"/>
    <w:next w:val="Normalny"/>
    <w:link w:val="Nagwek4Znak"/>
    <w:uiPriority w:val="9"/>
    <w:semiHidden/>
    <w:unhideWhenUsed/>
    <w:qFormat/>
    <w:rsid w:val="004C671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A76C3E"/>
    <w:pPr>
      <w:spacing w:line="360" w:lineRule="auto"/>
      <w:ind w:left="1077" w:right="482"/>
      <w:jc w:val="both"/>
    </w:pPr>
    <w:rPr>
      <w:rFonts w:ascii="Arial" w:hAnsi="Arial"/>
    </w:rPr>
  </w:style>
  <w:style w:type="paragraph" w:styleId="Tytu">
    <w:name w:val="Title"/>
    <w:basedOn w:val="Normalny"/>
    <w:uiPriority w:val="10"/>
    <w:qFormat/>
    <w:pPr>
      <w:spacing w:before="37"/>
      <w:ind w:left="2734" w:right="2162"/>
      <w:jc w:val="center"/>
    </w:pPr>
    <w:rPr>
      <w:rFonts w:ascii="Liberation Sans Narrow" w:eastAsia="Liberation Sans Narrow" w:hAnsi="Liberation Sans Narrow" w:cs="Liberation Sans Narrow"/>
      <w:sz w:val="56"/>
      <w:szCs w:val="56"/>
    </w:rPr>
  </w:style>
  <w:style w:type="paragraph" w:styleId="Akapitzlist">
    <w:name w:val="List Paragraph"/>
    <w:basedOn w:val="Normalny"/>
    <w:uiPriority w:val="34"/>
    <w:qFormat/>
    <w:pPr>
      <w:ind w:left="1798"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C0D08"/>
    <w:pPr>
      <w:tabs>
        <w:tab w:val="center" w:pos="4536"/>
        <w:tab w:val="right" w:pos="9072"/>
      </w:tabs>
    </w:pPr>
  </w:style>
  <w:style w:type="character" w:customStyle="1" w:styleId="NagwekZnak">
    <w:name w:val="Nagłówek Znak"/>
    <w:basedOn w:val="Domylnaczcionkaakapitu"/>
    <w:link w:val="Nagwek"/>
    <w:uiPriority w:val="99"/>
    <w:rsid w:val="009C0D08"/>
    <w:rPr>
      <w:rFonts w:ascii="Carlito" w:eastAsia="Carlito" w:hAnsi="Carlito" w:cs="Carlito"/>
      <w:lang w:val="pl-PL"/>
    </w:rPr>
  </w:style>
  <w:style w:type="paragraph" w:styleId="Stopka">
    <w:name w:val="footer"/>
    <w:basedOn w:val="Normalny"/>
    <w:link w:val="StopkaZnak"/>
    <w:uiPriority w:val="99"/>
    <w:unhideWhenUsed/>
    <w:rsid w:val="009C0D08"/>
    <w:pPr>
      <w:tabs>
        <w:tab w:val="center" w:pos="4536"/>
        <w:tab w:val="right" w:pos="9072"/>
      </w:tabs>
    </w:pPr>
  </w:style>
  <w:style w:type="character" w:customStyle="1" w:styleId="StopkaZnak">
    <w:name w:val="Stopka Znak"/>
    <w:basedOn w:val="Domylnaczcionkaakapitu"/>
    <w:link w:val="Stopka"/>
    <w:uiPriority w:val="99"/>
    <w:rsid w:val="009C0D08"/>
    <w:rPr>
      <w:rFonts w:ascii="Carlito" w:eastAsia="Carlito" w:hAnsi="Carlito" w:cs="Carlito"/>
      <w:lang w:val="pl-PL"/>
    </w:rPr>
  </w:style>
  <w:style w:type="character" w:customStyle="1" w:styleId="Nagwek2Znak">
    <w:name w:val="Nagłówek 2 Znak"/>
    <w:basedOn w:val="Domylnaczcionkaakapitu"/>
    <w:link w:val="Nagwek2"/>
    <w:uiPriority w:val="9"/>
    <w:rsid w:val="008A3C7C"/>
    <w:rPr>
      <w:rFonts w:ascii="Arial" w:eastAsiaTheme="majorEastAsia" w:hAnsi="Arial" w:cs="Times New Roman (Nagłówki CS)"/>
      <w:spacing w:val="10"/>
      <w:lang w:val="pl-PL"/>
    </w:rPr>
  </w:style>
  <w:style w:type="paragraph" w:styleId="Nagwekspisutreci">
    <w:name w:val="TOC Heading"/>
    <w:basedOn w:val="Nagwek1"/>
    <w:next w:val="Normalny"/>
    <w:uiPriority w:val="39"/>
    <w:unhideWhenUsed/>
    <w:qFormat/>
    <w:rsid w:val="00CB5491"/>
    <w:pPr>
      <w:keepNext/>
      <w:keepLines/>
      <w:widowControl/>
      <w:shd w:val="clear" w:color="auto" w:fill="auto"/>
      <w:autoSpaceDE/>
      <w:autoSpaceDN/>
      <w:spacing w:before="480" w:after="0" w:line="276" w:lineRule="auto"/>
      <w:ind w:left="0" w:right="0"/>
      <w:outlineLvl w:val="9"/>
    </w:pPr>
    <w:rPr>
      <w:rFonts w:asciiTheme="majorHAnsi" w:eastAsiaTheme="majorEastAsia" w:hAnsiTheme="majorHAnsi" w:cstheme="majorBidi"/>
      <w:b/>
      <w:bCs/>
      <w:color w:val="365F91" w:themeColor="accent1" w:themeShade="BF"/>
      <w:spacing w:val="0"/>
      <w:sz w:val="28"/>
      <w:szCs w:val="28"/>
      <w:lang w:eastAsia="pl-PL"/>
    </w:rPr>
  </w:style>
  <w:style w:type="paragraph" w:styleId="Spistreci1">
    <w:name w:val="toc 1"/>
    <w:basedOn w:val="Tekstpodstawowy"/>
    <w:next w:val="Tekstpodstawowy"/>
    <w:link w:val="Spistreci1Znak"/>
    <w:autoRedefine/>
    <w:uiPriority w:val="39"/>
    <w:unhideWhenUsed/>
    <w:rsid w:val="009E7F3C"/>
    <w:pPr>
      <w:spacing w:before="240" w:after="120" w:line="240" w:lineRule="auto"/>
      <w:ind w:left="1072"/>
    </w:pPr>
    <w:rPr>
      <w:rFonts w:cs="Calibri (Tekst podstawowy)"/>
      <w:bCs/>
      <w:szCs w:val="20"/>
    </w:rPr>
  </w:style>
  <w:style w:type="paragraph" w:styleId="Spistreci2">
    <w:name w:val="toc 2"/>
    <w:basedOn w:val="Tekstpodstawowy"/>
    <w:next w:val="Tekstpodstawowy"/>
    <w:autoRedefine/>
    <w:uiPriority w:val="39"/>
    <w:unhideWhenUsed/>
    <w:qFormat/>
    <w:rsid w:val="00CF5761"/>
    <w:pPr>
      <w:tabs>
        <w:tab w:val="left" w:pos="426"/>
        <w:tab w:val="left" w:pos="1540"/>
        <w:tab w:val="right" w:leader="dot" w:pos="11060"/>
      </w:tabs>
      <w:spacing w:before="120" w:after="120" w:line="240" w:lineRule="auto"/>
      <w:ind w:left="0" w:right="0"/>
    </w:pPr>
    <w:rPr>
      <w:rFonts w:cs="Arial"/>
      <w:b/>
      <w:bCs/>
      <w:iCs/>
      <w:noProof/>
      <w:sz w:val="20"/>
      <w:szCs w:val="20"/>
    </w:rPr>
  </w:style>
  <w:style w:type="character" w:styleId="Hipercze">
    <w:name w:val="Hyperlink"/>
    <w:basedOn w:val="Domylnaczcionkaakapitu"/>
    <w:uiPriority w:val="99"/>
    <w:unhideWhenUsed/>
    <w:rsid w:val="00CB5491"/>
    <w:rPr>
      <w:color w:val="0000FF" w:themeColor="hyperlink"/>
      <w:u w:val="single"/>
    </w:rPr>
  </w:style>
  <w:style w:type="paragraph" w:styleId="Spistreci3">
    <w:name w:val="toc 3"/>
    <w:basedOn w:val="Tekstpodstawowy"/>
    <w:next w:val="Tekstpodstawowy"/>
    <w:autoRedefine/>
    <w:uiPriority w:val="39"/>
    <w:unhideWhenUsed/>
    <w:rsid w:val="004C6710"/>
    <w:pPr>
      <w:jc w:val="left"/>
    </w:pPr>
    <w:rPr>
      <w:rFonts w:cstheme="minorHAnsi"/>
      <w:sz w:val="20"/>
      <w:szCs w:val="20"/>
    </w:rPr>
  </w:style>
  <w:style w:type="paragraph" w:styleId="Spistreci4">
    <w:name w:val="toc 4"/>
    <w:basedOn w:val="Normalny"/>
    <w:next w:val="Normalny"/>
    <w:autoRedefine/>
    <w:uiPriority w:val="39"/>
    <w:unhideWhenUsed/>
    <w:rsid w:val="00CB5491"/>
    <w:pPr>
      <w:ind w:left="660"/>
    </w:pPr>
    <w:rPr>
      <w:rFonts w:asciiTheme="minorHAnsi" w:hAnsiTheme="minorHAnsi" w:cstheme="minorHAnsi"/>
      <w:sz w:val="20"/>
      <w:szCs w:val="20"/>
    </w:rPr>
  </w:style>
  <w:style w:type="paragraph" w:styleId="Spistreci5">
    <w:name w:val="toc 5"/>
    <w:basedOn w:val="Normalny"/>
    <w:next w:val="Normalny"/>
    <w:autoRedefine/>
    <w:uiPriority w:val="39"/>
    <w:unhideWhenUsed/>
    <w:rsid w:val="00CB5491"/>
    <w:pPr>
      <w:ind w:left="880"/>
    </w:pPr>
    <w:rPr>
      <w:rFonts w:asciiTheme="minorHAnsi" w:hAnsiTheme="minorHAnsi" w:cstheme="minorHAnsi"/>
      <w:sz w:val="20"/>
      <w:szCs w:val="20"/>
    </w:rPr>
  </w:style>
  <w:style w:type="paragraph" w:styleId="Spistreci6">
    <w:name w:val="toc 6"/>
    <w:basedOn w:val="Normalny"/>
    <w:next w:val="Normalny"/>
    <w:autoRedefine/>
    <w:uiPriority w:val="39"/>
    <w:unhideWhenUsed/>
    <w:rsid w:val="00CB5491"/>
    <w:pPr>
      <w:ind w:left="1100"/>
    </w:pPr>
    <w:rPr>
      <w:rFonts w:asciiTheme="minorHAnsi" w:hAnsiTheme="minorHAnsi" w:cstheme="minorHAnsi"/>
      <w:sz w:val="20"/>
      <w:szCs w:val="20"/>
    </w:rPr>
  </w:style>
  <w:style w:type="paragraph" w:styleId="Spistreci7">
    <w:name w:val="toc 7"/>
    <w:basedOn w:val="Normalny"/>
    <w:next w:val="Normalny"/>
    <w:autoRedefine/>
    <w:uiPriority w:val="39"/>
    <w:unhideWhenUsed/>
    <w:rsid w:val="00CB5491"/>
    <w:pPr>
      <w:ind w:left="1320"/>
    </w:pPr>
    <w:rPr>
      <w:rFonts w:asciiTheme="minorHAnsi" w:hAnsiTheme="minorHAnsi" w:cstheme="minorHAnsi"/>
      <w:sz w:val="20"/>
      <w:szCs w:val="20"/>
    </w:rPr>
  </w:style>
  <w:style w:type="paragraph" w:styleId="Spistreci8">
    <w:name w:val="toc 8"/>
    <w:basedOn w:val="Normalny"/>
    <w:next w:val="Normalny"/>
    <w:autoRedefine/>
    <w:uiPriority w:val="39"/>
    <w:unhideWhenUsed/>
    <w:rsid w:val="00CB5491"/>
    <w:pPr>
      <w:ind w:left="1540"/>
    </w:pPr>
    <w:rPr>
      <w:rFonts w:asciiTheme="minorHAnsi" w:hAnsiTheme="minorHAnsi" w:cstheme="minorHAnsi"/>
      <w:sz w:val="20"/>
      <w:szCs w:val="20"/>
    </w:rPr>
  </w:style>
  <w:style w:type="paragraph" w:styleId="Spistreci9">
    <w:name w:val="toc 9"/>
    <w:basedOn w:val="Normalny"/>
    <w:next w:val="Normalny"/>
    <w:autoRedefine/>
    <w:uiPriority w:val="39"/>
    <w:unhideWhenUsed/>
    <w:rsid w:val="00CB5491"/>
    <w:pPr>
      <w:ind w:left="1760"/>
    </w:pPr>
    <w:rPr>
      <w:rFonts w:asciiTheme="minorHAnsi" w:hAnsiTheme="minorHAnsi" w:cstheme="minorHAnsi"/>
      <w:sz w:val="20"/>
      <w:szCs w:val="20"/>
    </w:rPr>
  </w:style>
  <w:style w:type="numbering" w:customStyle="1" w:styleId="Biecalista1">
    <w:name w:val="Bieżąca lista1"/>
    <w:uiPriority w:val="99"/>
    <w:rsid w:val="004C6710"/>
    <w:pPr>
      <w:numPr>
        <w:numId w:val="1"/>
      </w:numPr>
    </w:pPr>
  </w:style>
  <w:style w:type="character" w:customStyle="1" w:styleId="Nagwek3Znak">
    <w:name w:val="Nagłówek 3 Znak"/>
    <w:basedOn w:val="Domylnaczcionkaakapitu"/>
    <w:link w:val="Nagwek3"/>
    <w:uiPriority w:val="9"/>
    <w:rsid w:val="00D111BC"/>
    <w:rPr>
      <w:rFonts w:ascii="Arial" w:eastAsiaTheme="majorEastAsia" w:hAnsi="Arial" w:cs="Times New Roman (Nagłówki CS)"/>
      <w:spacing w:val="10"/>
      <w:lang w:val="pl-PL"/>
    </w:rPr>
  </w:style>
  <w:style w:type="character" w:customStyle="1" w:styleId="Nagwek4Znak">
    <w:name w:val="Nagłówek 4 Znak"/>
    <w:basedOn w:val="Domylnaczcionkaakapitu"/>
    <w:link w:val="Nagwek4"/>
    <w:uiPriority w:val="9"/>
    <w:semiHidden/>
    <w:rsid w:val="004C6710"/>
    <w:rPr>
      <w:rFonts w:asciiTheme="majorHAnsi" w:eastAsiaTheme="majorEastAsia" w:hAnsiTheme="majorHAnsi" w:cstheme="majorBidi"/>
      <w:i/>
      <w:iCs/>
      <w:color w:val="365F91" w:themeColor="accent1" w:themeShade="BF"/>
      <w:lang w:val="pl-PL"/>
    </w:rPr>
  </w:style>
  <w:style w:type="character" w:customStyle="1" w:styleId="TekstpodstawowyZnak">
    <w:name w:val="Tekst podstawowy Znak"/>
    <w:basedOn w:val="Domylnaczcionkaakapitu"/>
    <w:link w:val="Tekstpodstawowy"/>
    <w:uiPriority w:val="1"/>
    <w:rsid w:val="004C6710"/>
    <w:rPr>
      <w:rFonts w:ascii="Arial" w:eastAsia="Carlito" w:hAnsi="Arial" w:cs="Carlito"/>
      <w:lang w:val="pl-PL"/>
    </w:rPr>
  </w:style>
  <w:style w:type="character" w:customStyle="1" w:styleId="Spistreci1Znak">
    <w:name w:val="Spis treści 1 Znak"/>
    <w:basedOn w:val="TekstpodstawowyZnak"/>
    <w:link w:val="Spistreci1"/>
    <w:uiPriority w:val="39"/>
    <w:rsid w:val="009E7F3C"/>
    <w:rPr>
      <w:rFonts w:ascii="Arial" w:eastAsia="Carlito" w:hAnsi="Arial" w:cs="Calibri (Tekst podstawowy)"/>
      <w:bCs/>
      <w:szCs w:val="20"/>
      <w:lang w:val="pl-PL"/>
    </w:rPr>
  </w:style>
  <w:style w:type="paragraph" w:customStyle="1" w:styleId="Tekst">
    <w:name w:val="Tekst"/>
    <w:basedOn w:val="Normalny"/>
    <w:rsid w:val="005B0154"/>
    <w:pPr>
      <w:widowControl/>
      <w:suppressLineNumbers/>
      <w:suppressAutoHyphens/>
      <w:autoSpaceDE/>
      <w:autoSpaceDN/>
      <w:spacing w:before="120" w:after="120" w:line="360" w:lineRule="auto"/>
      <w:jc w:val="both"/>
    </w:pPr>
    <w:rPr>
      <w:rFonts w:ascii="Calibri" w:eastAsia="Times New Roman" w:hAnsi="Calibri" w:cs="Arial"/>
      <w:iCs/>
      <w:szCs w:val="24"/>
      <w:lang w:eastAsia="ar-SA"/>
    </w:rPr>
  </w:style>
  <w:style w:type="paragraph" w:customStyle="1" w:styleId="Rycina">
    <w:name w:val="Rycina"/>
    <w:basedOn w:val="Tekstpodstawowy"/>
    <w:qFormat/>
    <w:rsid w:val="00D6739E"/>
    <w:pPr>
      <w:numPr>
        <w:numId w:val="3"/>
      </w:numPr>
    </w:pPr>
    <w:rPr>
      <w:sz w:val="20"/>
      <w:szCs w:val="20"/>
    </w:rPr>
  </w:style>
  <w:style w:type="numbering" w:customStyle="1" w:styleId="Biecalista2">
    <w:name w:val="Bieżąca lista2"/>
    <w:uiPriority w:val="99"/>
    <w:rsid w:val="00D6739E"/>
    <w:pPr>
      <w:numPr>
        <w:numId w:val="4"/>
      </w:numPr>
    </w:pPr>
  </w:style>
  <w:style w:type="numbering" w:customStyle="1" w:styleId="Biecalista3">
    <w:name w:val="Bieżąca lista3"/>
    <w:uiPriority w:val="99"/>
    <w:rsid w:val="00D6739E"/>
    <w:pPr>
      <w:numPr>
        <w:numId w:val="5"/>
      </w:numPr>
    </w:pPr>
  </w:style>
  <w:style w:type="numbering" w:customStyle="1" w:styleId="Biecalista4">
    <w:name w:val="Bieżąca lista4"/>
    <w:uiPriority w:val="99"/>
    <w:rsid w:val="00D6739E"/>
    <w:pPr>
      <w:numPr>
        <w:numId w:val="6"/>
      </w:numPr>
    </w:pPr>
  </w:style>
  <w:style w:type="paragraph" w:customStyle="1" w:styleId="rdorycinyitabeli">
    <w:name w:val="Źródło ryciny i tabeli"/>
    <w:basedOn w:val="Tekstpodstawowy"/>
    <w:qFormat/>
    <w:rsid w:val="00D6739E"/>
    <w:rPr>
      <w:sz w:val="18"/>
      <w:szCs w:val="18"/>
    </w:rPr>
  </w:style>
  <w:style w:type="paragraph" w:customStyle="1" w:styleId="Default">
    <w:name w:val="Default"/>
    <w:rsid w:val="00F702D7"/>
    <w:pPr>
      <w:widowControl/>
      <w:adjustRightInd w:val="0"/>
    </w:pPr>
    <w:rPr>
      <w:rFonts w:ascii="Arial" w:hAnsi="Arial" w:cs="Arial"/>
      <w:color w:val="000000"/>
      <w:sz w:val="24"/>
      <w:szCs w:val="24"/>
      <w:lang w:val="pl-PL"/>
    </w:rPr>
  </w:style>
  <w:style w:type="paragraph" w:customStyle="1" w:styleId="Tabela">
    <w:name w:val="Tabela"/>
    <w:basedOn w:val="Rycina"/>
    <w:qFormat/>
    <w:rsid w:val="00A8317E"/>
    <w:pPr>
      <w:numPr>
        <w:numId w:val="8"/>
      </w:numPr>
    </w:pPr>
  </w:style>
  <w:style w:type="numbering" w:customStyle="1" w:styleId="Biecalista5">
    <w:name w:val="Bieżąca lista5"/>
    <w:uiPriority w:val="99"/>
    <w:rsid w:val="003E7CF1"/>
    <w:pPr>
      <w:numPr>
        <w:numId w:val="7"/>
      </w:numPr>
    </w:pPr>
  </w:style>
  <w:style w:type="character" w:styleId="Nierozpoznanawzmianka">
    <w:name w:val="Unresolved Mention"/>
    <w:basedOn w:val="Domylnaczcionkaakapitu"/>
    <w:uiPriority w:val="99"/>
    <w:semiHidden/>
    <w:unhideWhenUsed/>
    <w:rsid w:val="004739E3"/>
    <w:rPr>
      <w:color w:val="605E5C"/>
      <w:shd w:val="clear" w:color="auto" w:fill="E1DFDD"/>
    </w:rPr>
  </w:style>
  <w:style w:type="paragraph" w:styleId="Legenda">
    <w:name w:val="caption"/>
    <w:basedOn w:val="Normalny"/>
    <w:next w:val="Normalny"/>
    <w:unhideWhenUsed/>
    <w:qFormat/>
    <w:rsid w:val="00884B6E"/>
    <w:pPr>
      <w:spacing w:after="200"/>
    </w:pPr>
    <w:rPr>
      <w:i/>
      <w:iCs/>
      <w:color w:val="1F497D" w:themeColor="text2"/>
      <w:sz w:val="18"/>
      <w:szCs w:val="18"/>
    </w:rPr>
  </w:style>
  <w:style w:type="paragraph" w:styleId="Tekstprzypisukocowego">
    <w:name w:val="endnote text"/>
    <w:basedOn w:val="Normalny"/>
    <w:link w:val="TekstprzypisukocowegoZnak"/>
    <w:uiPriority w:val="99"/>
    <w:semiHidden/>
    <w:unhideWhenUsed/>
    <w:rsid w:val="0048633E"/>
    <w:rPr>
      <w:sz w:val="20"/>
      <w:szCs w:val="20"/>
    </w:rPr>
  </w:style>
  <w:style w:type="character" w:customStyle="1" w:styleId="TekstprzypisukocowegoZnak">
    <w:name w:val="Tekst przypisu końcowego Znak"/>
    <w:basedOn w:val="Domylnaczcionkaakapitu"/>
    <w:link w:val="Tekstprzypisukocowego"/>
    <w:uiPriority w:val="99"/>
    <w:semiHidden/>
    <w:rsid w:val="0048633E"/>
    <w:rPr>
      <w:rFonts w:ascii="Carlito" w:eastAsia="Carlito" w:hAnsi="Carlito" w:cs="Carlito"/>
      <w:sz w:val="20"/>
      <w:szCs w:val="20"/>
      <w:lang w:val="pl-PL"/>
    </w:rPr>
  </w:style>
  <w:style w:type="character" w:styleId="Odwoanieprzypisukocowego">
    <w:name w:val="endnote reference"/>
    <w:basedOn w:val="Domylnaczcionkaakapitu"/>
    <w:uiPriority w:val="99"/>
    <w:semiHidden/>
    <w:unhideWhenUsed/>
    <w:rsid w:val="0048633E"/>
    <w:rPr>
      <w:vertAlign w:val="superscript"/>
    </w:rPr>
  </w:style>
  <w:style w:type="paragraph" w:styleId="Spisilustracji">
    <w:name w:val="table of figures"/>
    <w:basedOn w:val="Normalny"/>
    <w:next w:val="Normalny"/>
    <w:uiPriority w:val="99"/>
    <w:unhideWhenUsed/>
    <w:rsid w:val="00A05B6F"/>
  </w:style>
  <w:style w:type="paragraph" w:styleId="Tekstpodstawowywcity">
    <w:name w:val="Body Text Indent"/>
    <w:basedOn w:val="Normalny"/>
    <w:link w:val="TekstpodstawowywcityZnak"/>
    <w:uiPriority w:val="99"/>
    <w:semiHidden/>
    <w:unhideWhenUsed/>
    <w:rsid w:val="0019553F"/>
    <w:pPr>
      <w:spacing w:after="120"/>
      <w:ind w:left="283"/>
    </w:pPr>
  </w:style>
  <w:style w:type="character" w:customStyle="1" w:styleId="TekstpodstawowywcityZnak">
    <w:name w:val="Tekst podstawowy wcięty Znak"/>
    <w:basedOn w:val="Domylnaczcionkaakapitu"/>
    <w:link w:val="Tekstpodstawowywcity"/>
    <w:uiPriority w:val="99"/>
    <w:semiHidden/>
    <w:rsid w:val="0019553F"/>
    <w:rPr>
      <w:rFonts w:ascii="Carlito" w:eastAsia="Carlito" w:hAnsi="Carlito" w:cs="Carlito"/>
      <w:lang w:val="pl-PL"/>
    </w:rPr>
  </w:style>
  <w:style w:type="paragraph" w:styleId="NormalnyWeb">
    <w:name w:val="Normal (Web)"/>
    <w:basedOn w:val="Normalny"/>
    <w:uiPriority w:val="99"/>
    <w:rsid w:val="00CA59A7"/>
    <w:pPr>
      <w:widowControl/>
      <w:autoSpaceDE/>
      <w:autoSpaceDN/>
      <w:spacing w:before="100" w:after="100"/>
    </w:pPr>
    <w:rPr>
      <w:rFonts w:ascii="Times New Roman" w:eastAsia="Arial Unicode MS" w:hAnsi="Times New Roman" w:cs="Times New Roman"/>
      <w:color w:val="000000"/>
      <w:sz w:val="24"/>
      <w:szCs w:val="20"/>
      <w:lang w:eastAsia="pl-PL"/>
    </w:rPr>
  </w:style>
  <w:style w:type="table" w:styleId="Tabela-Siatka">
    <w:name w:val="Table Grid"/>
    <w:basedOn w:val="Standardowy"/>
    <w:uiPriority w:val="39"/>
    <w:rsid w:val="006C0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764146"/>
    <w:rPr>
      <w:sz w:val="16"/>
      <w:szCs w:val="16"/>
    </w:rPr>
  </w:style>
  <w:style w:type="paragraph" w:styleId="Tekstkomentarza">
    <w:name w:val="annotation text"/>
    <w:basedOn w:val="Normalny"/>
    <w:link w:val="TekstkomentarzaZnak"/>
    <w:uiPriority w:val="99"/>
    <w:semiHidden/>
    <w:unhideWhenUsed/>
    <w:rsid w:val="00764146"/>
    <w:rPr>
      <w:sz w:val="20"/>
      <w:szCs w:val="20"/>
    </w:rPr>
  </w:style>
  <w:style w:type="character" w:customStyle="1" w:styleId="TekstkomentarzaZnak">
    <w:name w:val="Tekst komentarza Znak"/>
    <w:basedOn w:val="Domylnaczcionkaakapitu"/>
    <w:link w:val="Tekstkomentarza"/>
    <w:uiPriority w:val="99"/>
    <w:semiHidden/>
    <w:rsid w:val="00764146"/>
    <w:rPr>
      <w:rFonts w:ascii="Carlito" w:eastAsia="Carlito" w:hAnsi="Carlito" w:cs="Carlito"/>
      <w:sz w:val="20"/>
      <w:szCs w:val="20"/>
      <w:lang w:val="pl-PL"/>
    </w:rPr>
  </w:style>
  <w:style w:type="paragraph" w:styleId="Tematkomentarza">
    <w:name w:val="annotation subject"/>
    <w:basedOn w:val="Tekstkomentarza"/>
    <w:next w:val="Tekstkomentarza"/>
    <w:link w:val="TematkomentarzaZnak"/>
    <w:uiPriority w:val="99"/>
    <w:semiHidden/>
    <w:unhideWhenUsed/>
    <w:rsid w:val="00764146"/>
    <w:rPr>
      <w:b/>
      <w:bCs/>
    </w:rPr>
  </w:style>
  <w:style w:type="character" w:customStyle="1" w:styleId="TematkomentarzaZnak">
    <w:name w:val="Temat komentarza Znak"/>
    <w:basedOn w:val="TekstkomentarzaZnak"/>
    <w:link w:val="Tematkomentarza"/>
    <w:uiPriority w:val="99"/>
    <w:semiHidden/>
    <w:rsid w:val="00764146"/>
    <w:rPr>
      <w:rFonts w:ascii="Carlito" w:eastAsia="Carlito" w:hAnsi="Carlito" w:cs="Carlito"/>
      <w:b/>
      <w:bCs/>
      <w:sz w:val="20"/>
      <w:szCs w:val="20"/>
      <w:lang w:val="pl-PL"/>
    </w:rPr>
  </w:style>
  <w:style w:type="table" w:styleId="Siatkatabelijasna">
    <w:name w:val="Grid Table Light"/>
    <w:basedOn w:val="Standardowy"/>
    <w:uiPriority w:val="40"/>
    <w:rsid w:val="006A08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Zawartosctab">
    <w:name w:val="Zawartosc_tab"/>
    <w:basedOn w:val="Normalny"/>
    <w:qFormat/>
    <w:rsid w:val="00016D26"/>
    <w:pPr>
      <w:widowControl/>
      <w:autoSpaceDE/>
      <w:autoSpaceDN/>
      <w:jc w:val="center"/>
    </w:pPr>
    <w:rPr>
      <w:rFonts w:ascii="Arial" w:eastAsia="Times New Roman" w:hAnsi="Arial" w:cs="Arial"/>
      <w:sz w:val="19"/>
      <w:szCs w:val="20"/>
      <w:lang w:eastAsia="pl-PL"/>
    </w:rPr>
  </w:style>
  <w:style w:type="paragraph" w:styleId="Podtytu">
    <w:name w:val="Subtitle"/>
    <w:basedOn w:val="Normalny"/>
    <w:next w:val="Normalny"/>
    <w:link w:val="PodtytuZnak"/>
    <w:uiPriority w:val="99"/>
    <w:qFormat/>
    <w:rsid w:val="004906F6"/>
    <w:pPr>
      <w:widowControl/>
      <w:numPr>
        <w:ilvl w:val="1"/>
      </w:numPr>
      <w:suppressAutoHyphens/>
      <w:autoSpaceDE/>
      <w:autoSpaceDN/>
      <w:spacing w:after="240" w:line="360" w:lineRule="auto"/>
      <w:jc w:val="center"/>
    </w:pPr>
    <w:rPr>
      <w:rFonts w:ascii="Century Gothic" w:eastAsia="Times New Roman" w:hAnsi="Century Gothic" w:cs="Times New Roman"/>
      <w:sz w:val="16"/>
      <w:lang w:eastAsia="ar-SA"/>
    </w:rPr>
  </w:style>
  <w:style w:type="character" w:customStyle="1" w:styleId="PodtytuZnak">
    <w:name w:val="Podtytuł Znak"/>
    <w:basedOn w:val="Domylnaczcionkaakapitu"/>
    <w:link w:val="Podtytu"/>
    <w:uiPriority w:val="99"/>
    <w:rsid w:val="004906F6"/>
    <w:rPr>
      <w:rFonts w:ascii="Century Gothic" w:eastAsia="Times New Roman" w:hAnsi="Century Gothic" w:cs="Times New Roman"/>
      <w:sz w:val="16"/>
      <w:lang w:val="pl-PL" w:eastAsia="ar-SA"/>
    </w:rPr>
  </w:style>
  <w:style w:type="paragraph" w:customStyle="1" w:styleId="TytuTABELA">
    <w:name w:val="Tytuł TABELA"/>
    <w:basedOn w:val="Tytu"/>
    <w:next w:val="Normalny"/>
    <w:link w:val="TytuTABELAZnak"/>
    <w:uiPriority w:val="99"/>
    <w:rsid w:val="004906F6"/>
    <w:pPr>
      <w:widowControl/>
      <w:numPr>
        <w:numId w:val="35"/>
      </w:numPr>
      <w:suppressAutoHyphens/>
      <w:autoSpaceDE/>
      <w:autoSpaceDN/>
      <w:spacing w:before="240"/>
      <w:ind w:right="0"/>
      <w:contextualSpacing/>
    </w:pPr>
    <w:rPr>
      <w:rFonts w:ascii="Century Gothic" w:eastAsia="Times New Roman" w:hAnsi="Century Gothic" w:cs="Arial"/>
      <w:kern w:val="28"/>
      <w:sz w:val="18"/>
      <w:szCs w:val="21"/>
      <w:lang w:eastAsia="ar-SA"/>
    </w:rPr>
  </w:style>
  <w:style w:type="character" w:customStyle="1" w:styleId="TytuTABELAZnak">
    <w:name w:val="Tytuł TABELA Znak"/>
    <w:link w:val="TytuTABELA"/>
    <w:uiPriority w:val="99"/>
    <w:locked/>
    <w:rsid w:val="004906F6"/>
    <w:rPr>
      <w:rFonts w:ascii="Century Gothic" w:eastAsia="Times New Roman" w:hAnsi="Century Gothic" w:cs="Arial"/>
      <w:kern w:val="28"/>
      <w:sz w:val="18"/>
      <w:szCs w:val="21"/>
      <w:lang w:val="pl-P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3955">
      <w:bodyDiv w:val="1"/>
      <w:marLeft w:val="0"/>
      <w:marRight w:val="0"/>
      <w:marTop w:val="0"/>
      <w:marBottom w:val="0"/>
      <w:divBdr>
        <w:top w:val="none" w:sz="0" w:space="0" w:color="auto"/>
        <w:left w:val="none" w:sz="0" w:space="0" w:color="auto"/>
        <w:bottom w:val="none" w:sz="0" w:space="0" w:color="auto"/>
        <w:right w:val="none" w:sz="0" w:space="0" w:color="auto"/>
      </w:divBdr>
    </w:div>
    <w:div w:id="17237635">
      <w:bodyDiv w:val="1"/>
      <w:marLeft w:val="0"/>
      <w:marRight w:val="0"/>
      <w:marTop w:val="0"/>
      <w:marBottom w:val="0"/>
      <w:divBdr>
        <w:top w:val="none" w:sz="0" w:space="0" w:color="auto"/>
        <w:left w:val="none" w:sz="0" w:space="0" w:color="auto"/>
        <w:bottom w:val="none" w:sz="0" w:space="0" w:color="auto"/>
        <w:right w:val="none" w:sz="0" w:space="0" w:color="auto"/>
      </w:divBdr>
    </w:div>
    <w:div w:id="64185832">
      <w:bodyDiv w:val="1"/>
      <w:marLeft w:val="0"/>
      <w:marRight w:val="0"/>
      <w:marTop w:val="0"/>
      <w:marBottom w:val="0"/>
      <w:divBdr>
        <w:top w:val="none" w:sz="0" w:space="0" w:color="auto"/>
        <w:left w:val="none" w:sz="0" w:space="0" w:color="auto"/>
        <w:bottom w:val="none" w:sz="0" w:space="0" w:color="auto"/>
        <w:right w:val="none" w:sz="0" w:space="0" w:color="auto"/>
      </w:divBdr>
    </w:div>
    <w:div w:id="164323930">
      <w:bodyDiv w:val="1"/>
      <w:marLeft w:val="0"/>
      <w:marRight w:val="0"/>
      <w:marTop w:val="0"/>
      <w:marBottom w:val="0"/>
      <w:divBdr>
        <w:top w:val="none" w:sz="0" w:space="0" w:color="auto"/>
        <w:left w:val="none" w:sz="0" w:space="0" w:color="auto"/>
        <w:bottom w:val="none" w:sz="0" w:space="0" w:color="auto"/>
        <w:right w:val="none" w:sz="0" w:space="0" w:color="auto"/>
      </w:divBdr>
    </w:div>
    <w:div w:id="170337793">
      <w:bodyDiv w:val="1"/>
      <w:marLeft w:val="0"/>
      <w:marRight w:val="0"/>
      <w:marTop w:val="0"/>
      <w:marBottom w:val="0"/>
      <w:divBdr>
        <w:top w:val="none" w:sz="0" w:space="0" w:color="auto"/>
        <w:left w:val="none" w:sz="0" w:space="0" w:color="auto"/>
        <w:bottom w:val="none" w:sz="0" w:space="0" w:color="auto"/>
        <w:right w:val="none" w:sz="0" w:space="0" w:color="auto"/>
      </w:divBdr>
    </w:div>
    <w:div w:id="176119331">
      <w:bodyDiv w:val="1"/>
      <w:marLeft w:val="0"/>
      <w:marRight w:val="0"/>
      <w:marTop w:val="0"/>
      <w:marBottom w:val="0"/>
      <w:divBdr>
        <w:top w:val="none" w:sz="0" w:space="0" w:color="auto"/>
        <w:left w:val="none" w:sz="0" w:space="0" w:color="auto"/>
        <w:bottom w:val="none" w:sz="0" w:space="0" w:color="auto"/>
        <w:right w:val="none" w:sz="0" w:space="0" w:color="auto"/>
      </w:divBdr>
    </w:div>
    <w:div w:id="271981201">
      <w:bodyDiv w:val="1"/>
      <w:marLeft w:val="0"/>
      <w:marRight w:val="0"/>
      <w:marTop w:val="0"/>
      <w:marBottom w:val="0"/>
      <w:divBdr>
        <w:top w:val="none" w:sz="0" w:space="0" w:color="auto"/>
        <w:left w:val="none" w:sz="0" w:space="0" w:color="auto"/>
        <w:bottom w:val="none" w:sz="0" w:space="0" w:color="auto"/>
        <w:right w:val="none" w:sz="0" w:space="0" w:color="auto"/>
      </w:divBdr>
    </w:div>
    <w:div w:id="273446899">
      <w:bodyDiv w:val="1"/>
      <w:marLeft w:val="0"/>
      <w:marRight w:val="0"/>
      <w:marTop w:val="0"/>
      <w:marBottom w:val="0"/>
      <w:divBdr>
        <w:top w:val="none" w:sz="0" w:space="0" w:color="auto"/>
        <w:left w:val="none" w:sz="0" w:space="0" w:color="auto"/>
        <w:bottom w:val="none" w:sz="0" w:space="0" w:color="auto"/>
        <w:right w:val="none" w:sz="0" w:space="0" w:color="auto"/>
      </w:divBdr>
    </w:div>
    <w:div w:id="302276276">
      <w:bodyDiv w:val="1"/>
      <w:marLeft w:val="0"/>
      <w:marRight w:val="0"/>
      <w:marTop w:val="0"/>
      <w:marBottom w:val="0"/>
      <w:divBdr>
        <w:top w:val="none" w:sz="0" w:space="0" w:color="auto"/>
        <w:left w:val="none" w:sz="0" w:space="0" w:color="auto"/>
        <w:bottom w:val="none" w:sz="0" w:space="0" w:color="auto"/>
        <w:right w:val="none" w:sz="0" w:space="0" w:color="auto"/>
      </w:divBdr>
    </w:div>
    <w:div w:id="407768122">
      <w:bodyDiv w:val="1"/>
      <w:marLeft w:val="0"/>
      <w:marRight w:val="0"/>
      <w:marTop w:val="0"/>
      <w:marBottom w:val="0"/>
      <w:divBdr>
        <w:top w:val="none" w:sz="0" w:space="0" w:color="auto"/>
        <w:left w:val="none" w:sz="0" w:space="0" w:color="auto"/>
        <w:bottom w:val="none" w:sz="0" w:space="0" w:color="auto"/>
        <w:right w:val="none" w:sz="0" w:space="0" w:color="auto"/>
      </w:divBdr>
    </w:div>
    <w:div w:id="436801048">
      <w:bodyDiv w:val="1"/>
      <w:marLeft w:val="0"/>
      <w:marRight w:val="0"/>
      <w:marTop w:val="0"/>
      <w:marBottom w:val="0"/>
      <w:divBdr>
        <w:top w:val="none" w:sz="0" w:space="0" w:color="auto"/>
        <w:left w:val="none" w:sz="0" w:space="0" w:color="auto"/>
        <w:bottom w:val="none" w:sz="0" w:space="0" w:color="auto"/>
        <w:right w:val="none" w:sz="0" w:space="0" w:color="auto"/>
      </w:divBdr>
    </w:div>
    <w:div w:id="605384199">
      <w:bodyDiv w:val="1"/>
      <w:marLeft w:val="0"/>
      <w:marRight w:val="0"/>
      <w:marTop w:val="0"/>
      <w:marBottom w:val="0"/>
      <w:divBdr>
        <w:top w:val="none" w:sz="0" w:space="0" w:color="auto"/>
        <w:left w:val="none" w:sz="0" w:space="0" w:color="auto"/>
        <w:bottom w:val="none" w:sz="0" w:space="0" w:color="auto"/>
        <w:right w:val="none" w:sz="0" w:space="0" w:color="auto"/>
      </w:divBdr>
    </w:div>
    <w:div w:id="628629412">
      <w:bodyDiv w:val="1"/>
      <w:marLeft w:val="0"/>
      <w:marRight w:val="0"/>
      <w:marTop w:val="0"/>
      <w:marBottom w:val="0"/>
      <w:divBdr>
        <w:top w:val="none" w:sz="0" w:space="0" w:color="auto"/>
        <w:left w:val="none" w:sz="0" w:space="0" w:color="auto"/>
        <w:bottom w:val="none" w:sz="0" w:space="0" w:color="auto"/>
        <w:right w:val="none" w:sz="0" w:space="0" w:color="auto"/>
      </w:divBdr>
    </w:div>
    <w:div w:id="646008087">
      <w:bodyDiv w:val="1"/>
      <w:marLeft w:val="0"/>
      <w:marRight w:val="0"/>
      <w:marTop w:val="0"/>
      <w:marBottom w:val="0"/>
      <w:divBdr>
        <w:top w:val="none" w:sz="0" w:space="0" w:color="auto"/>
        <w:left w:val="none" w:sz="0" w:space="0" w:color="auto"/>
        <w:bottom w:val="none" w:sz="0" w:space="0" w:color="auto"/>
        <w:right w:val="none" w:sz="0" w:space="0" w:color="auto"/>
      </w:divBdr>
    </w:div>
    <w:div w:id="671831404">
      <w:bodyDiv w:val="1"/>
      <w:marLeft w:val="0"/>
      <w:marRight w:val="0"/>
      <w:marTop w:val="0"/>
      <w:marBottom w:val="0"/>
      <w:divBdr>
        <w:top w:val="none" w:sz="0" w:space="0" w:color="auto"/>
        <w:left w:val="none" w:sz="0" w:space="0" w:color="auto"/>
        <w:bottom w:val="none" w:sz="0" w:space="0" w:color="auto"/>
        <w:right w:val="none" w:sz="0" w:space="0" w:color="auto"/>
      </w:divBdr>
    </w:div>
    <w:div w:id="708451479">
      <w:bodyDiv w:val="1"/>
      <w:marLeft w:val="0"/>
      <w:marRight w:val="0"/>
      <w:marTop w:val="0"/>
      <w:marBottom w:val="0"/>
      <w:divBdr>
        <w:top w:val="none" w:sz="0" w:space="0" w:color="auto"/>
        <w:left w:val="none" w:sz="0" w:space="0" w:color="auto"/>
        <w:bottom w:val="none" w:sz="0" w:space="0" w:color="auto"/>
        <w:right w:val="none" w:sz="0" w:space="0" w:color="auto"/>
      </w:divBdr>
    </w:div>
    <w:div w:id="727260802">
      <w:bodyDiv w:val="1"/>
      <w:marLeft w:val="0"/>
      <w:marRight w:val="0"/>
      <w:marTop w:val="0"/>
      <w:marBottom w:val="0"/>
      <w:divBdr>
        <w:top w:val="none" w:sz="0" w:space="0" w:color="auto"/>
        <w:left w:val="none" w:sz="0" w:space="0" w:color="auto"/>
        <w:bottom w:val="none" w:sz="0" w:space="0" w:color="auto"/>
        <w:right w:val="none" w:sz="0" w:space="0" w:color="auto"/>
      </w:divBdr>
    </w:div>
    <w:div w:id="741179041">
      <w:bodyDiv w:val="1"/>
      <w:marLeft w:val="0"/>
      <w:marRight w:val="0"/>
      <w:marTop w:val="0"/>
      <w:marBottom w:val="0"/>
      <w:divBdr>
        <w:top w:val="none" w:sz="0" w:space="0" w:color="auto"/>
        <w:left w:val="none" w:sz="0" w:space="0" w:color="auto"/>
        <w:bottom w:val="none" w:sz="0" w:space="0" w:color="auto"/>
        <w:right w:val="none" w:sz="0" w:space="0" w:color="auto"/>
      </w:divBdr>
    </w:div>
    <w:div w:id="771899429">
      <w:bodyDiv w:val="1"/>
      <w:marLeft w:val="0"/>
      <w:marRight w:val="0"/>
      <w:marTop w:val="0"/>
      <w:marBottom w:val="0"/>
      <w:divBdr>
        <w:top w:val="none" w:sz="0" w:space="0" w:color="auto"/>
        <w:left w:val="none" w:sz="0" w:space="0" w:color="auto"/>
        <w:bottom w:val="none" w:sz="0" w:space="0" w:color="auto"/>
        <w:right w:val="none" w:sz="0" w:space="0" w:color="auto"/>
      </w:divBdr>
    </w:div>
    <w:div w:id="803081147">
      <w:bodyDiv w:val="1"/>
      <w:marLeft w:val="0"/>
      <w:marRight w:val="0"/>
      <w:marTop w:val="0"/>
      <w:marBottom w:val="0"/>
      <w:divBdr>
        <w:top w:val="none" w:sz="0" w:space="0" w:color="auto"/>
        <w:left w:val="none" w:sz="0" w:space="0" w:color="auto"/>
        <w:bottom w:val="none" w:sz="0" w:space="0" w:color="auto"/>
        <w:right w:val="none" w:sz="0" w:space="0" w:color="auto"/>
      </w:divBdr>
    </w:div>
    <w:div w:id="876239493">
      <w:bodyDiv w:val="1"/>
      <w:marLeft w:val="0"/>
      <w:marRight w:val="0"/>
      <w:marTop w:val="0"/>
      <w:marBottom w:val="0"/>
      <w:divBdr>
        <w:top w:val="none" w:sz="0" w:space="0" w:color="auto"/>
        <w:left w:val="none" w:sz="0" w:space="0" w:color="auto"/>
        <w:bottom w:val="none" w:sz="0" w:space="0" w:color="auto"/>
        <w:right w:val="none" w:sz="0" w:space="0" w:color="auto"/>
      </w:divBdr>
    </w:div>
    <w:div w:id="877204462">
      <w:bodyDiv w:val="1"/>
      <w:marLeft w:val="0"/>
      <w:marRight w:val="0"/>
      <w:marTop w:val="0"/>
      <w:marBottom w:val="0"/>
      <w:divBdr>
        <w:top w:val="none" w:sz="0" w:space="0" w:color="auto"/>
        <w:left w:val="none" w:sz="0" w:space="0" w:color="auto"/>
        <w:bottom w:val="none" w:sz="0" w:space="0" w:color="auto"/>
        <w:right w:val="none" w:sz="0" w:space="0" w:color="auto"/>
      </w:divBdr>
      <w:divsChild>
        <w:div w:id="516772446">
          <w:marLeft w:val="0"/>
          <w:marRight w:val="0"/>
          <w:marTop w:val="0"/>
          <w:marBottom w:val="0"/>
          <w:divBdr>
            <w:top w:val="none" w:sz="0" w:space="0" w:color="auto"/>
            <w:left w:val="none" w:sz="0" w:space="0" w:color="auto"/>
            <w:bottom w:val="none" w:sz="0" w:space="0" w:color="auto"/>
            <w:right w:val="none" w:sz="0" w:space="0" w:color="auto"/>
          </w:divBdr>
        </w:div>
        <w:div w:id="1986666139">
          <w:marLeft w:val="0"/>
          <w:marRight w:val="0"/>
          <w:marTop w:val="0"/>
          <w:marBottom w:val="0"/>
          <w:divBdr>
            <w:top w:val="none" w:sz="0" w:space="0" w:color="auto"/>
            <w:left w:val="none" w:sz="0" w:space="0" w:color="auto"/>
            <w:bottom w:val="none" w:sz="0" w:space="0" w:color="auto"/>
            <w:right w:val="none" w:sz="0" w:space="0" w:color="auto"/>
          </w:divBdr>
        </w:div>
      </w:divsChild>
    </w:div>
    <w:div w:id="879049678">
      <w:bodyDiv w:val="1"/>
      <w:marLeft w:val="0"/>
      <w:marRight w:val="0"/>
      <w:marTop w:val="0"/>
      <w:marBottom w:val="0"/>
      <w:divBdr>
        <w:top w:val="none" w:sz="0" w:space="0" w:color="auto"/>
        <w:left w:val="none" w:sz="0" w:space="0" w:color="auto"/>
        <w:bottom w:val="none" w:sz="0" w:space="0" w:color="auto"/>
        <w:right w:val="none" w:sz="0" w:space="0" w:color="auto"/>
      </w:divBdr>
      <w:divsChild>
        <w:div w:id="1036390344">
          <w:marLeft w:val="0"/>
          <w:marRight w:val="0"/>
          <w:marTop w:val="0"/>
          <w:marBottom w:val="0"/>
          <w:divBdr>
            <w:top w:val="none" w:sz="0" w:space="0" w:color="auto"/>
            <w:left w:val="none" w:sz="0" w:space="0" w:color="auto"/>
            <w:bottom w:val="none" w:sz="0" w:space="0" w:color="auto"/>
            <w:right w:val="none" w:sz="0" w:space="0" w:color="auto"/>
          </w:divBdr>
        </w:div>
        <w:div w:id="43332619">
          <w:marLeft w:val="0"/>
          <w:marRight w:val="0"/>
          <w:marTop w:val="0"/>
          <w:marBottom w:val="0"/>
          <w:divBdr>
            <w:top w:val="none" w:sz="0" w:space="0" w:color="auto"/>
            <w:left w:val="none" w:sz="0" w:space="0" w:color="auto"/>
            <w:bottom w:val="none" w:sz="0" w:space="0" w:color="auto"/>
            <w:right w:val="none" w:sz="0" w:space="0" w:color="auto"/>
          </w:divBdr>
        </w:div>
      </w:divsChild>
    </w:div>
    <w:div w:id="881749038">
      <w:bodyDiv w:val="1"/>
      <w:marLeft w:val="0"/>
      <w:marRight w:val="0"/>
      <w:marTop w:val="0"/>
      <w:marBottom w:val="0"/>
      <w:divBdr>
        <w:top w:val="none" w:sz="0" w:space="0" w:color="auto"/>
        <w:left w:val="none" w:sz="0" w:space="0" w:color="auto"/>
        <w:bottom w:val="none" w:sz="0" w:space="0" w:color="auto"/>
        <w:right w:val="none" w:sz="0" w:space="0" w:color="auto"/>
      </w:divBdr>
    </w:div>
    <w:div w:id="887568510">
      <w:bodyDiv w:val="1"/>
      <w:marLeft w:val="0"/>
      <w:marRight w:val="0"/>
      <w:marTop w:val="0"/>
      <w:marBottom w:val="0"/>
      <w:divBdr>
        <w:top w:val="none" w:sz="0" w:space="0" w:color="auto"/>
        <w:left w:val="none" w:sz="0" w:space="0" w:color="auto"/>
        <w:bottom w:val="none" w:sz="0" w:space="0" w:color="auto"/>
        <w:right w:val="none" w:sz="0" w:space="0" w:color="auto"/>
      </w:divBdr>
    </w:div>
    <w:div w:id="908001483">
      <w:bodyDiv w:val="1"/>
      <w:marLeft w:val="0"/>
      <w:marRight w:val="0"/>
      <w:marTop w:val="0"/>
      <w:marBottom w:val="0"/>
      <w:divBdr>
        <w:top w:val="none" w:sz="0" w:space="0" w:color="auto"/>
        <w:left w:val="none" w:sz="0" w:space="0" w:color="auto"/>
        <w:bottom w:val="none" w:sz="0" w:space="0" w:color="auto"/>
        <w:right w:val="none" w:sz="0" w:space="0" w:color="auto"/>
      </w:divBdr>
    </w:div>
    <w:div w:id="1024089261">
      <w:bodyDiv w:val="1"/>
      <w:marLeft w:val="0"/>
      <w:marRight w:val="0"/>
      <w:marTop w:val="0"/>
      <w:marBottom w:val="0"/>
      <w:divBdr>
        <w:top w:val="none" w:sz="0" w:space="0" w:color="auto"/>
        <w:left w:val="none" w:sz="0" w:space="0" w:color="auto"/>
        <w:bottom w:val="none" w:sz="0" w:space="0" w:color="auto"/>
        <w:right w:val="none" w:sz="0" w:space="0" w:color="auto"/>
      </w:divBdr>
    </w:div>
    <w:div w:id="1030716172">
      <w:bodyDiv w:val="1"/>
      <w:marLeft w:val="0"/>
      <w:marRight w:val="0"/>
      <w:marTop w:val="0"/>
      <w:marBottom w:val="0"/>
      <w:divBdr>
        <w:top w:val="none" w:sz="0" w:space="0" w:color="auto"/>
        <w:left w:val="none" w:sz="0" w:space="0" w:color="auto"/>
        <w:bottom w:val="none" w:sz="0" w:space="0" w:color="auto"/>
        <w:right w:val="none" w:sz="0" w:space="0" w:color="auto"/>
      </w:divBdr>
    </w:div>
    <w:div w:id="1048720792">
      <w:bodyDiv w:val="1"/>
      <w:marLeft w:val="0"/>
      <w:marRight w:val="0"/>
      <w:marTop w:val="0"/>
      <w:marBottom w:val="0"/>
      <w:divBdr>
        <w:top w:val="none" w:sz="0" w:space="0" w:color="auto"/>
        <w:left w:val="none" w:sz="0" w:space="0" w:color="auto"/>
        <w:bottom w:val="none" w:sz="0" w:space="0" w:color="auto"/>
        <w:right w:val="none" w:sz="0" w:space="0" w:color="auto"/>
      </w:divBdr>
    </w:div>
    <w:div w:id="1080178370">
      <w:bodyDiv w:val="1"/>
      <w:marLeft w:val="0"/>
      <w:marRight w:val="0"/>
      <w:marTop w:val="0"/>
      <w:marBottom w:val="0"/>
      <w:divBdr>
        <w:top w:val="none" w:sz="0" w:space="0" w:color="auto"/>
        <w:left w:val="none" w:sz="0" w:space="0" w:color="auto"/>
        <w:bottom w:val="none" w:sz="0" w:space="0" w:color="auto"/>
        <w:right w:val="none" w:sz="0" w:space="0" w:color="auto"/>
      </w:divBdr>
    </w:div>
    <w:div w:id="1114446239">
      <w:bodyDiv w:val="1"/>
      <w:marLeft w:val="0"/>
      <w:marRight w:val="0"/>
      <w:marTop w:val="0"/>
      <w:marBottom w:val="0"/>
      <w:divBdr>
        <w:top w:val="none" w:sz="0" w:space="0" w:color="auto"/>
        <w:left w:val="none" w:sz="0" w:space="0" w:color="auto"/>
        <w:bottom w:val="none" w:sz="0" w:space="0" w:color="auto"/>
        <w:right w:val="none" w:sz="0" w:space="0" w:color="auto"/>
      </w:divBdr>
      <w:divsChild>
        <w:div w:id="1285383974">
          <w:marLeft w:val="0"/>
          <w:marRight w:val="0"/>
          <w:marTop w:val="0"/>
          <w:marBottom w:val="0"/>
          <w:divBdr>
            <w:top w:val="none" w:sz="0" w:space="0" w:color="auto"/>
            <w:left w:val="none" w:sz="0" w:space="0" w:color="auto"/>
            <w:bottom w:val="none" w:sz="0" w:space="0" w:color="auto"/>
            <w:right w:val="none" w:sz="0" w:space="0" w:color="auto"/>
          </w:divBdr>
        </w:div>
      </w:divsChild>
    </w:div>
    <w:div w:id="1114637196">
      <w:bodyDiv w:val="1"/>
      <w:marLeft w:val="0"/>
      <w:marRight w:val="0"/>
      <w:marTop w:val="0"/>
      <w:marBottom w:val="0"/>
      <w:divBdr>
        <w:top w:val="none" w:sz="0" w:space="0" w:color="auto"/>
        <w:left w:val="none" w:sz="0" w:space="0" w:color="auto"/>
        <w:bottom w:val="none" w:sz="0" w:space="0" w:color="auto"/>
        <w:right w:val="none" w:sz="0" w:space="0" w:color="auto"/>
      </w:divBdr>
    </w:div>
    <w:div w:id="1148782956">
      <w:bodyDiv w:val="1"/>
      <w:marLeft w:val="0"/>
      <w:marRight w:val="0"/>
      <w:marTop w:val="0"/>
      <w:marBottom w:val="0"/>
      <w:divBdr>
        <w:top w:val="none" w:sz="0" w:space="0" w:color="auto"/>
        <w:left w:val="none" w:sz="0" w:space="0" w:color="auto"/>
        <w:bottom w:val="none" w:sz="0" w:space="0" w:color="auto"/>
        <w:right w:val="none" w:sz="0" w:space="0" w:color="auto"/>
      </w:divBdr>
      <w:divsChild>
        <w:div w:id="263736145">
          <w:marLeft w:val="0"/>
          <w:marRight w:val="0"/>
          <w:marTop w:val="0"/>
          <w:marBottom w:val="0"/>
          <w:divBdr>
            <w:top w:val="none" w:sz="0" w:space="0" w:color="auto"/>
            <w:left w:val="none" w:sz="0" w:space="0" w:color="auto"/>
            <w:bottom w:val="none" w:sz="0" w:space="0" w:color="auto"/>
            <w:right w:val="none" w:sz="0" w:space="0" w:color="auto"/>
          </w:divBdr>
        </w:div>
        <w:div w:id="2068651255">
          <w:marLeft w:val="0"/>
          <w:marRight w:val="0"/>
          <w:marTop w:val="0"/>
          <w:marBottom w:val="0"/>
          <w:divBdr>
            <w:top w:val="none" w:sz="0" w:space="0" w:color="auto"/>
            <w:left w:val="none" w:sz="0" w:space="0" w:color="auto"/>
            <w:bottom w:val="none" w:sz="0" w:space="0" w:color="auto"/>
            <w:right w:val="none" w:sz="0" w:space="0" w:color="auto"/>
          </w:divBdr>
        </w:div>
      </w:divsChild>
    </w:div>
    <w:div w:id="1153185080">
      <w:bodyDiv w:val="1"/>
      <w:marLeft w:val="0"/>
      <w:marRight w:val="0"/>
      <w:marTop w:val="0"/>
      <w:marBottom w:val="0"/>
      <w:divBdr>
        <w:top w:val="none" w:sz="0" w:space="0" w:color="auto"/>
        <w:left w:val="none" w:sz="0" w:space="0" w:color="auto"/>
        <w:bottom w:val="none" w:sz="0" w:space="0" w:color="auto"/>
        <w:right w:val="none" w:sz="0" w:space="0" w:color="auto"/>
      </w:divBdr>
    </w:div>
    <w:div w:id="1172452277">
      <w:bodyDiv w:val="1"/>
      <w:marLeft w:val="0"/>
      <w:marRight w:val="0"/>
      <w:marTop w:val="0"/>
      <w:marBottom w:val="0"/>
      <w:divBdr>
        <w:top w:val="none" w:sz="0" w:space="0" w:color="auto"/>
        <w:left w:val="none" w:sz="0" w:space="0" w:color="auto"/>
        <w:bottom w:val="none" w:sz="0" w:space="0" w:color="auto"/>
        <w:right w:val="none" w:sz="0" w:space="0" w:color="auto"/>
      </w:divBdr>
      <w:divsChild>
        <w:div w:id="2017610852">
          <w:marLeft w:val="0"/>
          <w:marRight w:val="0"/>
          <w:marTop w:val="0"/>
          <w:marBottom w:val="0"/>
          <w:divBdr>
            <w:top w:val="none" w:sz="0" w:space="0" w:color="auto"/>
            <w:left w:val="none" w:sz="0" w:space="0" w:color="auto"/>
            <w:bottom w:val="none" w:sz="0" w:space="0" w:color="auto"/>
            <w:right w:val="none" w:sz="0" w:space="0" w:color="auto"/>
          </w:divBdr>
        </w:div>
      </w:divsChild>
    </w:div>
    <w:div w:id="1187252830">
      <w:bodyDiv w:val="1"/>
      <w:marLeft w:val="0"/>
      <w:marRight w:val="0"/>
      <w:marTop w:val="0"/>
      <w:marBottom w:val="0"/>
      <w:divBdr>
        <w:top w:val="none" w:sz="0" w:space="0" w:color="auto"/>
        <w:left w:val="none" w:sz="0" w:space="0" w:color="auto"/>
        <w:bottom w:val="none" w:sz="0" w:space="0" w:color="auto"/>
        <w:right w:val="none" w:sz="0" w:space="0" w:color="auto"/>
      </w:divBdr>
    </w:div>
    <w:div w:id="1218397970">
      <w:bodyDiv w:val="1"/>
      <w:marLeft w:val="0"/>
      <w:marRight w:val="0"/>
      <w:marTop w:val="0"/>
      <w:marBottom w:val="0"/>
      <w:divBdr>
        <w:top w:val="none" w:sz="0" w:space="0" w:color="auto"/>
        <w:left w:val="none" w:sz="0" w:space="0" w:color="auto"/>
        <w:bottom w:val="none" w:sz="0" w:space="0" w:color="auto"/>
        <w:right w:val="none" w:sz="0" w:space="0" w:color="auto"/>
      </w:divBdr>
    </w:div>
    <w:div w:id="1224875613">
      <w:bodyDiv w:val="1"/>
      <w:marLeft w:val="0"/>
      <w:marRight w:val="0"/>
      <w:marTop w:val="0"/>
      <w:marBottom w:val="0"/>
      <w:divBdr>
        <w:top w:val="none" w:sz="0" w:space="0" w:color="auto"/>
        <w:left w:val="none" w:sz="0" w:space="0" w:color="auto"/>
        <w:bottom w:val="none" w:sz="0" w:space="0" w:color="auto"/>
        <w:right w:val="none" w:sz="0" w:space="0" w:color="auto"/>
      </w:divBdr>
    </w:div>
    <w:div w:id="1234660316">
      <w:bodyDiv w:val="1"/>
      <w:marLeft w:val="0"/>
      <w:marRight w:val="0"/>
      <w:marTop w:val="0"/>
      <w:marBottom w:val="0"/>
      <w:divBdr>
        <w:top w:val="none" w:sz="0" w:space="0" w:color="auto"/>
        <w:left w:val="none" w:sz="0" w:space="0" w:color="auto"/>
        <w:bottom w:val="none" w:sz="0" w:space="0" w:color="auto"/>
        <w:right w:val="none" w:sz="0" w:space="0" w:color="auto"/>
      </w:divBdr>
    </w:div>
    <w:div w:id="1270968086">
      <w:bodyDiv w:val="1"/>
      <w:marLeft w:val="0"/>
      <w:marRight w:val="0"/>
      <w:marTop w:val="0"/>
      <w:marBottom w:val="0"/>
      <w:divBdr>
        <w:top w:val="none" w:sz="0" w:space="0" w:color="auto"/>
        <w:left w:val="none" w:sz="0" w:space="0" w:color="auto"/>
        <w:bottom w:val="none" w:sz="0" w:space="0" w:color="auto"/>
        <w:right w:val="none" w:sz="0" w:space="0" w:color="auto"/>
      </w:divBdr>
    </w:div>
    <w:div w:id="1390811569">
      <w:bodyDiv w:val="1"/>
      <w:marLeft w:val="0"/>
      <w:marRight w:val="0"/>
      <w:marTop w:val="0"/>
      <w:marBottom w:val="0"/>
      <w:divBdr>
        <w:top w:val="none" w:sz="0" w:space="0" w:color="auto"/>
        <w:left w:val="none" w:sz="0" w:space="0" w:color="auto"/>
        <w:bottom w:val="none" w:sz="0" w:space="0" w:color="auto"/>
        <w:right w:val="none" w:sz="0" w:space="0" w:color="auto"/>
      </w:divBdr>
    </w:div>
    <w:div w:id="1450736465">
      <w:bodyDiv w:val="1"/>
      <w:marLeft w:val="0"/>
      <w:marRight w:val="0"/>
      <w:marTop w:val="0"/>
      <w:marBottom w:val="0"/>
      <w:divBdr>
        <w:top w:val="none" w:sz="0" w:space="0" w:color="auto"/>
        <w:left w:val="none" w:sz="0" w:space="0" w:color="auto"/>
        <w:bottom w:val="none" w:sz="0" w:space="0" w:color="auto"/>
        <w:right w:val="none" w:sz="0" w:space="0" w:color="auto"/>
      </w:divBdr>
      <w:divsChild>
        <w:div w:id="1322807058">
          <w:marLeft w:val="0"/>
          <w:marRight w:val="0"/>
          <w:marTop w:val="0"/>
          <w:marBottom w:val="0"/>
          <w:divBdr>
            <w:top w:val="none" w:sz="0" w:space="0" w:color="auto"/>
            <w:left w:val="none" w:sz="0" w:space="0" w:color="auto"/>
            <w:bottom w:val="none" w:sz="0" w:space="0" w:color="auto"/>
            <w:right w:val="none" w:sz="0" w:space="0" w:color="auto"/>
          </w:divBdr>
        </w:div>
        <w:div w:id="762535094">
          <w:marLeft w:val="0"/>
          <w:marRight w:val="0"/>
          <w:marTop w:val="0"/>
          <w:marBottom w:val="0"/>
          <w:divBdr>
            <w:top w:val="none" w:sz="0" w:space="0" w:color="auto"/>
            <w:left w:val="none" w:sz="0" w:space="0" w:color="auto"/>
            <w:bottom w:val="none" w:sz="0" w:space="0" w:color="auto"/>
            <w:right w:val="none" w:sz="0" w:space="0" w:color="auto"/>
          </w:divBdr>
        </w:div>
      </w:divsChild>
    </w:div>
    <w:div w:id="1482308581">
      <w:bodyDiv w:val="1"/>
      <w:marLeft w:val="0"/>
      <w:marRight w:val="0"/>
      <w:marTop w:val="0"/>
      <w:marBottom w:val="0"/>
      <w:divBdr>
        <w:top w:val="none" w:sz="0" w:space="0" w:color="auto"/>
        <w:left w:val="none" w:sz="0" w:space="0" w:color="auto"/>
        <w:bottom w:val="none" w:sz="0" w:space="0" w:color="auto"/>
        <w:right w:val="none" w:sz="0" w:space="0" w:color="auto"/>
      </w:divBdr>
    </w:div>
    <w:div w:id="1560626236">
      <w:bodyDiv w:val="1"/>
      <w:marLeft w:val="0"/>
      <w:marRight w:val="0"/>
      <w:marTop w:val="0"/>
      <w:marBottom w:val="0"/>
      <w:divBdr>
        <w:top w:val="none" w:sz="0" w:space="0" w:color="auto"/>
        <w:left w:val="none" w:sz="0" w:space="0" w:color="auto"/>
        <w:bottom w:val="none" w:sz="0" w:space="0" w:color="auto"/>
        <w:right w:val="none" w:sz="0" w:space="0" w:color="auto"/>
      </w:divBdr>
    </w:div>
    <w:div w:id="1591936330">
      <w:bodyDiv w:val="1"/>
      <w:marLeft w:val="0"/>
      <w:marRight w:val="0"/>
      <w:marTop w:val="0"/>
      <w:marBottom w:val="0"/>
      <w:divBdr>
        <w:top w:val="none" w:sz="0" w:space="0" w:color="auto"/>
        <w:left w:val="none" w:sz="0" w:space="0" w:color="auto"/>
        <w:bottom w:val="none" w:sz="0" w:space="0" w:color="auto"/>
        <w:right w:val="none" w:sz="0" w:space="0" w:color="auto"/>
      </w:divBdr>
    </w:div>
    <w:div w:id="1626619872">
      <w:bodyDiv w:val="1"/>
      <w:marLeft w:val="0"/>
      <w:marRight w:val="0"/>
      <w:marTop w:val="0"/>
      <w:marBottom w:val="0"/>
      <w:divBdr>
        <w:top w:val="none" w:sz="0" w:space="0" w:color="auto"/>
        <w:left w:val="none" w:sz="0" w:space="0" w:color="auto"/>
        <w:bottom w:val="none" w:sz="0" w:space="0" w:color="auto"/>
        <w:right w:val="none" w:sz="0" w:space="0" w:color="auto"/>
      </w:divBdr>
    </w:div>
    <w:div w:id="1627465657">
      <w:bodyDiv w:val="1"/>
      <w:marLeft w:val="0"/>
      <w:marRight w:val="0"/>
      <w:marTop w:val="0"/>
      <w:marBottom w:val="0"/>
      <w:divBdr>
        <w:top w:val="none" w:sz="0" w:space="0" w:color="auto"/>
        <w:left w:val="none" w:sz="0" w:space="0" w:color="auto"/>
        <w:bottom w:val="none" w:sz="0" w:space="0" w:color="auto"/>
        <w:right w:val="none" w:sz="0" w:space="0" w:color="auto"/>
      </w:divBdr>
    </w:div>
    <w:div w:id="1659337176">
      <w:bodyDiv w:val="1"/>
      <w:marLeft w:val="0"/>
      <w:marRight w:val="0"/>
      <w:marTop w:val="0"/>
      <w:marBottom w:val="0"/>
      <w:divBdr>
        <w:top w:val="none" w:sz="0" w:space="0" w:color="auto"/>
        <w:left w:val="none" w:sz="0" w:space="0" w:color="auto"/>
        <w:bottom w:val="none" w:sz="0" w:space="0" w:color="auto"/>
        <w:right w:val="none" w:sz="0" w:space="0" w:color="auto"/>
      </w:divBdr>
    </w:div>
    <w:div w:id="1667855920">
      <w:bodyDiv w:val="1"/>
      <w:marLeft w:val="0"/>
      <w:marRight w:val="0"/>
      <w:marTop w:val="0"/>
      <w:marBottom w:val="0"/>
      <w:divBdr>
        <w:top w:val="none" w:sz="0" w:space="0" w:color="auto"/>
        <w:left w:val="none" w:sz="0" w:space="0" w:color="auto"/>
        <w:bottom w:val="none" w:sz="0" w:space="0" w:color="auto"/>
        <w:right w:val="none" w:sz="0" w:space="0" w:color="auto"/>
      </w:divBdr>
    </w:div>
    <w:div w:id="1673415241">
      <w:bodyDiv w:val="1"/>
      <w:marLeft w:val="0"/>
      <w:marRight w:val="0"/>
      <w:marTop w:val="0"/>
      <w:marBottom w:val="0"/>
      <w:divBdr>
        <w:top w:val="none" w:sz="0" w:space="0" w:color="auto"/>
        <w:left w:val="none" w:sz="0" w:space="0" w:color="auto"/>
        <w:bottom w:val="none" w:sz="0" w:space="0" w:color="auto"/>
        <w:right w:val="none" w:sz="0" w:space="0" w:color="auto"/>
      </w:divBdr>
    </w:div>
    <w:div w:id="1681085926">
      <w:bodyDiv w:val="1"/>
      <w:marLeft w:val="0"/>
      <w:marRight w:val="0"/>
      <w:marTop w:val="0"/>
      <w:marBottom w:val="0"/>
      <w:divBdr>
        <w:top w:val="none" w:sz="0" w:space="0" w:color="auto"/>
        <w:left w:val="none" w:sz="0" w:space="0" w:color="auto"/>
        <w:bottom w:val="none" w:sz="0" w:space="0" w:color="auto"/>
        <w:right w:val="none" w:sz="0" w:space="0" w:color="auto"/>
      </w:divBdr>
    </w:div>
    <w:div w:id="1687633998">
      <w:bodyDiv w:val="1"/>
      <w:marLeft w:val="0"/>
      <w:marRight w:val="0"/>
      <w:marTop w:val="0"/>
      <w:marBottom w:val="0"/>
      <w:divBdr>
        <w:top w:val="none" w:sz="0" w:space="0" w:color="auto"/>
        <w:left w:val="none" w:sz="0" w:space="0" w:color="auto"/>
        <w:bottom w:val="none" w:sz="0" w:space="0" w:color="auto"/>
        <w:right w:val="none" w:sz="0" w:space="0" w:color="auto"/>
      </w:divBdr>
    </w:div>
    <w:div w:id="1703045301">
      <w:bodyDiv w:val="1"/>
      <w:marLeft w:val="0"/>
      <w:marRight w:val="0"/>
      <w:marTop w:val="0"/>
      <w:marBottom w:val="0"/>
      <w:divBdr>
        <w:top w:val="none" w:sz="0" w:space="0" w:color="auto"/>
        <w:left w:val="none" w:sz="0" w:space="0" w:color="auto"/>
        <w:bottom w:val="none" w:sz="0" w:space="0" w:color="auto"/>
        <w:right w:val="none" w:sz="0" w:space="0" w:color="auto"/>
      </w:divBdr>
    </w:div>
    <w:div w:id="1709989245">
      <w:bodyDiv w:val="1"/>
      <w:marLeft w:val="0"/>
      <w:marRight w:val="0"/>
      <w:marTop w:val="0"/>
      <w:marBottom w:val="0"/>
      <w:divBdr>
        <w:top w:val="none" w:sz="0" w:space="0" w:color="auto"/>
        <w:left w:val="none" w:sz="0" w:space="0" w:color="auto"/>
        <w:bottom w:val="none" w:sz="0" w:space="0" w:color="auto"/>
        <w:right w:val="none" w:sz="0" w:space="0" w:color="auto"/>
      </w:divBdr>
    </w:div>
    <w:div w:id="1723169621">
      <w:bodyDiv w:val="1"/>
      <w:marLeft w:val="0"/>
      <w:marRight w:val="0"/>
      <w:marTop w:val="0"/>
      <w:marBottom w:val="0"/>
      <w:divBdr>
        <w:top w:val="none" w:sz="0" w:space="0" w:color="auto"/>
        <w:left w:val="none" w:sz="0" w:space="0" w:color="auto"/>
        <w:bottom w:val="none" w:sz="0" w:space="0" w:color="auto"/>
        <w:right w:val="none" w:sz="0" w:space="0" w:color="auto"/>
      </w:divBdr>
    </w:div>
    <w:div w:id="1726371972">
      <w:bodyDiv w:val="1"/>
      <w:marLeft w:val="0"/>
      <w:marRight w:val="0"/>
      <w:marTop w:val="0"/>
      <w:marBottom w:val="0"/>
      <w:divBdr>
        <w:top w:val="none" w:sz="0" w:space="0" w:color="auto"/>
        <w:left w:val="none" w:sz="0" w:space="0" w:color="auto"/>
        <w:bottom w:val="none" w:sz="0" w:space="0" w:color="auto"/>
        <w:right w:val="none" w:sz="0" w:space="0" w:color="auto"/>
      </w:divBdr>
    </w:div>
    <w:div w:id="1746221164">
      <w:bodyDiv w:val="1"/>
      <w:marLeft w:val="0"/>
      <w:marRight w:val="0"/>
      <w:marTop w:val="0"/>
      <w:marBottom w:val="0"/>
      <w:divBdr>
        <w:top w:val="none" w:sz="0" w:space="0" w:color="auto"/>
        <w:left w:val="none" w:sz="0" w:space="0" w:color="auto"/>
        <w:bottom w:val="none" w:sz="0" w:space="0" w:color="auto"/>
        <w:right w:val="none" w:sz="0" w:space="0" w:color="auto"/>
      </w:divBdr>
    </w:div>
    <w:div w:id="1893737008">
      <w:bodyDiv w:val="1"/>
      <w:marLeft w:val="0"/>
      <w:marRight w:val="0"/>
      <w:marTop w:val="0"/>
      <w:marBottom w:val="0"/>
      <w:divBdr>
        <w:top w:val="none" w:sz="0" w:space="0" w:color="auto"/>
        <w:left w:val="none" w:sz="0" w:space="0" w:color="auto"/>
        <w:bottom w:val="none" w:sz="0" w:space="0" w:color="auto"/>
        <w:right w:val="none" w:sz="0" w:space="0" w:color="auto"/>
      </w:divBdr>
    </w:div>
    <w:div w:id="1971083839">
      <w:bodyDiv w:val="1"/>
      <w:marLeft w:val="0"/>
      <w:marRight w:val="0"/>
      <w:marTop w:val="0"/>
      <w:marBottom w:val="0"/>
      <w:divBdr>
        <w:top w:val="none" w:sz="0" w:space="0" w:color="auto"/>
        <w:left w:val="none" w:sz="0" w:space="0" w:color="auto"/>
        <w:bottom w:val="none" w:sz="0" w:space="0" w:color="auto"/>
        <w:right w:val="none" w:sz="0" w:space="0" w:color="auto"/>
      </w:divBdr>
    </w:div>
    <w:div w:id="2030258779">
      <w:bodyDiv w:val="1"/>
      <w:marLeft w:val="0"/>
      <w:marRight w:val="0"/>
      <w:marTop w:val="0"/>
      <w:marBottom w:val="0"/>
      <w:divBdr>
        <w:top w:val="none" w:sz="0" w:space="0" w:color="auto"/>
        <w:left w:val="none" w:sz="0" w:space="0" w:color="auto"/>
        <w:bottom w:val="none" w:sz="0" w:space="0" w:color="auto"/>
        <w:right w:val="none" w:sz="0" w:space="0" w:color="auto"/>
      </w:divBdr>
    </w:div>
    <w:div w:id="2083290255">
      <w:bodyDiv w:val="1"/>
      <w:marLeft w:val="0"/>
      <w:marRight w:val="0"/>
      <w:marTop w:val="0"/>
      <w:marBottom w:val="0"/>
      <w:divBdr>
        <w:top w:val="none" w:sz="0" w:space="0" w:color="auto"/>
        <w:left w:val="none" w:sz="0" w:space="0" w:color="auto"/>
        <w:bottom w:val="none" w:sz="0" w:space="0" w:color="auto"/>
        <w:right w:val="none" w:sz="0" w:space="0" w:color="auto"/>
      </w:divBdr>
    </w:div>
    <w:div w:id="2094626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pzp.igeomap.pl/doc/szamotuly/duszniki/126.pdf"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fop.gdos.gov.pl/CRFOP/"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mpzp.igeomap.pl/doc/szamotuly/duszniki/127.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F5B99-0E57-D64D-85CE-3800BFEC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93</Pages>
  <Words>24902</Words>
  <Characters>149413</Characters>
  <Application>Microsoft Office Word</Application>
  <DocSecurity>0</DocSecurity>
  <Lines>1245</Lines>
  <Paragraphs>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dc:creator>
  <cp:keywords/>
  <dc:description/>
  <cp:lastModifiedBy>Magda Kalinowska</cp:lastModifiedBy>
  <cp:revision>40</cp:revision>
  <cp:lastPrinted>2026-08-01T18:46:00Z</cp:lastPrinted>
  <dcterms:created xsi:type="dcterms:W3CDTF">2026-08-01T10:50:00Z</dcterms:created>
  <dcterms:modified xsi:type="dcterms:W3CDTF">2026-08-15T21:38:00Z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Microsoft® Word 2013</vt:lpwstr>
  </property>
  <property fmtid="{D5CDD505-2E9C-101B-9397-08002B2CF9AE}" pid="4" name="LastSaved">
    <vt:filetime>2024-10-27T00:00:00Z</vt:filetime>
  </property>
  <property fmtid="{D5CDD505-2E9C-101B-9397-08002B2CF9AE}" pid="5" name="Producer">
    <vt:lpwstr>3-Heights(TM) PDF Security Shell 4.8.25.2 (http://www.pdf-tools.com)</vt:lpwstr>
  </property>
</Properties>
</file>