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3051D" w14:textId="5CDC387B" w:rsidR="00A77B3E" w:rsidRPr="00C77DD4" w:rsidRDefault="004C7B10" w:rsidP="00C77DD4">
      <w:pPr>
        <w:spacing w:after="240" w:line="276" w:lineRule="auto"/>
        <w:jc w:val="center"/>
        <w:rPr>
          <w:rFonts w:asciiTheme="minorHAnsi" w:hAnsiTheme="minorHAnsi" w:cstheme="minorHAnsi"/>
          <w:b/>
          <w:caps/>
        </w:rPr>
      </w:pPr>
      <w:r w:rsidRPr="00C77DD4">
        <w:rPr>
          <w:rFonts w:asciiTheme="minorHAnsi" w:hAnsiTheme="minorHAnsi" w:cstheme="minorHAnsi"/>
          <w:b/>
          <w:caps/>
        </w:rPr>
        <w:t xml:space="preserve">Protokół Nr </w:t>
      </w:r>
      <w:r w:rsidR="00456511" w:rsidRPr="00C77DD4">
        <w:rPr>
          <w:rFonts w:asciiTheme="minorHAnsi" w:hAnsiTheme="minorHAnsi" w:cstheme="minorHAnsi"/>
          <w:b/>
          <w:caps/>
        </w:rPr>
        <w:t>XX</w:t>
      </w:r>
      <w:r w:rsidR="00B6042F" w:rsidRPr="00C77DD4">
        <w:rPr>
          <w:rFonts w:asciiTheme="minorHAnsi" w:hAnsiTheme="minorHAnsi" w:cstheme="minorHAnsi"/>
          <w:b/>
          <w:caps/>
        </w:rPr>
        <w:t>XIII</w:t>
      </w:r>
      <w:r w:rsidRPr="00C77DD4">
        <w:rPr>
          <w:rFonts w:asciiTheme="minorHAnsi" w:hAnsiTheme="minorHAnsi" w:cstheme="minorHAnsi"/>
          <w:b/>
          <w:caps/>
        </w:rPr>
        <w:t>/202</w:t>
      </w:r>
      <w:r w:rsidR="00B6042F" w:rsidRPr="00C77DD4">
        <w:rPr>
          <w:rFonts w:asciiTheme="minorHAnsi" w:hAnsiTheme="minorHAnsi" w:cstheme="minorHAnsi"/>
          <w:b/>
          <w:caps/>
        </w:rPr>
        <w:t>6</w:t>
      </w:r>
      <w:r w:rsidRPr="00C77DD4">
        <w:rPr>
          <w:rFonts w:asciiTheme="minorHAnsi" w:hAnsiTheme="minorHAnsi" w:cstheme="minorHAnsi"/>
          <w:b/>
          <w:caps/>
        </w:rPr>
        <w:br/>
        <w:t>Rady Gminy Duszniki</w:t>
      </w:r>
    </w:p>
    <w:p w14:paraId="1DF80CE4" w14:textId="26FA54EE" w:rsidR="00A77B3E" w:rsidRPr="00C77DD4" w:rsidRDefault="004C7B10" w:rsidP="00C77DD4">
      <w:pPr>
        <w:spacing w:before="280" w:after="240" w:line="276" w:lineRule="auto"/>
        <w:jc w:val="center"/>
        <w:rPr>
          <w:rFonts w:asciiTheme="minorHAnsi" w:hAnsiTheme="minorHAnsi" w:cstheme="minorHAnsi"/>
          <w:b/>
          <w:caps/>
        </w:rPr>
      </w:pPr>
      <w:r w:rsidRPr="00C77DD4">
        <w:rPr>
          <w:rFonts w:asciiTheme="minorHAnsi" w:hAnsiTheme="minorHAnsi" w:cstheme="minorHAnsi"/>
        </w:rPr>
        <w:t xml:space="preserve">z dnia </w:t>
      </w:r>
      <w:r w:rsidR="00B6042F" w:rsidRPr="00C77DD4">
        <w:rPr>
          <w:rFonts w:asciiTheme="minorHAnsi" w:hAnsiTheme="minorHAnsi" w:cstheme="minorHAnsi"/>
        </w:rPr>
        <w:t>26</w:t>
      </w:r>
      <w:r w:rsidRPr="00C77DD4">
        <w:rPr>
          <w:rFonts w:asciiTheme="minorHAnsi" w:hAnsiTheme="minorHAnsi" w:cstheme="minorHAnsi"/>
        </w:rPr>
        <w:t xml:space="preserve"> czerwca 202</w:t>
      </w:r>
      <w:r w:rsidR="00B6042F" w:rsidRPr="00C77DD4">
        <w:rPr>
          <w:rFonts w:asciiTheme="minorHAnsi" w:hAnsiTheme="minorHAnsi" w:cstheme="minorHAnsi"/>
        </w:rPr>
        <w:t>6</w:t>
      </w:r>
      <w:r w:rsidRPr="00C77DD4">
        <w:rPr>
          <w:rFonts w:asciiTheme="minorHAnsi" w:hAnsiTheme="minorHAnsi" w:cstheme="minorHAnsi"/>
        </w:rPr>
        <w:t xml:space="preserve"> r.</w:t>
      </w:r>
    </w:p>
    <w:p w14:paraId="50135B1F" w14:textId="793C4236" w:rsidR="00A77B3E" w:rsidRPr="00C77DD4" w:rsidRDefault="004C7B10" w:rsidP="00C77DD4">
      <w:pPr>
        <w:keepNext/>
        <w:spacing w:after="240" w:line="276" w:lineRule="auto"/>
        <w:jc w:val="center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  <w:b/>
        </w:rPr>
        <w:t xml:space="preserve">Protokół Nr </w:t>
      </w:r>
      <w:r w:rsidR="00456511" w:rsidRPr="00C77DD4">
        <w:rPr>
          <w:rFonts w:asciiTheme="minorHAnsi" w:hAnsiTheme="minorHAnsi" w:cstheme="minorHAnsi"/>
          <w:b/>
        </w:rPr>
        <w:t>XX</w:t>
      </w:r>
      <w:r w:rsidR="00B6042F" w:rsidRPr="00C77DD4">
        <w:rPr>
          <w:rFonts w:asciiTheme="minorHAnsi" w:hAnsiTheme="minorHAnsi" w:cstheme="minorHAnsi"/>
          <w:b/>
        </w:rPr>
        <w:t>XIII</w:t>
      </w:r>
      <w:r w:rsidRPr="00C77DD4">
        <w:rPr>
          <w:rFonts w:asciiTheme="minorHAnsi" w:hAnsiTheme="minorHAnsi" w:cstheme="minorHAnsi"/>
          <w:b/>
        </w:rPr>
        <w:t>/202</w:t>
      </w:r>
      <w:r w:rsidR="00B6042F" w:rsidRPr="00C77DD4">
        <w:rPr>
          <w:rFonts w:asciiTheme="minorHAnsi" w:hAnsiTheme="minorHAnsi" w:cstheme="minorHAnsi"/>
          <w:b/>
        </w:rPr>
        <w:t>6</w:t>
      </w:r>
      <w:r w:rsidRPr="00C77DD4">
        <w:rPr>
          <w:rFonts w:asciiTheme="minorHAnsi" w:hAnsiTheme="minorHAnsi" w:cstheme="minorHAnsi"/>
          <w:b/>
        </w:rPr>
        <w:t xml:space="preserve"> sesji Rady Gminy Duszniki z </w:t>
      </w:r>
      <w:r w:rsidR="00456511" w:rsidRPr="00C77DD4">
        <w:rPr>
          <w:rFonts w:asciiTheme="minorHAnsi" w:hAnsiTheme="minorHAnsi" w:cstheme="minorHAnsi"/>
          <w:b/>
        </w:rPr>
        <w:t>2</w:t>
      </w:r>
      <w:r w:rsidR="00B6042F" w:rsidRPr="00C77DD4">
        <w:rPr>
          <w:rFonts w:asciiTheme="minorHAnsi" w:hAnsiTheme="minorHAnsi" w:cstheme="minorHAnsi"/>
          <w:b/>
        </w:rPr>
        <w:t xml:space="preserve">6 </w:t>
      </w:r>
      <w:r w:rsidR="00456511" w:rsidRPr="00C77DD4">
        <w:rPr>
          <w:rFonts w:asciiTheme="minorHAnsi" w:hAnsiTheme="minorHAnsi" w:cstheme="minorHAnsi"/>
          <w:b/>
        </w:rPr>
        <w:t>czerwca 202</w:t>
      </w:r>
      <w:r w:rsidR="00B6042F" w:rsidRPr="00C77DD4">
        <w:rPr>
          <w:rFonts w:asciiTheme="minorHAnsi" w:hAnsiTheme="minorHAnsi" w:cstheme="minorHAnsi"/>
          <w:b/>
        </w:rPr>
        <w:t>6</w:t>
      </w:r>
      <w:r w:rsidRPr="00C77DD4">
        <w:rPr>
          <w:rFonts w:asciiTheme="minorHAnsi" w:hAnsiTheme="minorHAnsi" w:cstheme="minorHAnsi"/>
          <w:b/>
        </w:rPr>
        <w:t> r.</w:t>
      </w:r>
    </w:p>
    <w:p w14:paraId="119B9B5E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Ad. 1</w:t>
      </w:r>
    </w:p>
    <w:p w14:paraId="19A4163B" w14:textId="6CB06F6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t xml:space="preserve">Przewodniczący Rady Gminy Duszniki Paweł Henicz otworzył </w:t>
      </w:r>
      <w:r w:rsidR="00456511" w:rsidRPr="00C77DD4">
        <w:rPr>
          <w:rFonts w:asciiTheme="minorHAnsi" w:hAnsiTheme="minorHAnsi" w:cstheme="minorHAnsi"/>
        </w:rPr>
        <w:t>XX</w:t>
      </w:r>
      <w:r w:rsidR="00B6042F" w:rsidRPr="00C77DD4">
        <w:rPr>
          <w:rFonts w:asciiTheme="minorHAnsi" w:hAnsiTheme="minorHAnsi" w:cstheme="minorHAnsi"/>
        </w:rPr>
        <w:t>XIII</w:t>
      </w:r>
      <w:r w:rsidR="00456511" w:rsidRPr="00C77DD4">
        <w:rPr>
          <w:rFonts w:asciiTheme="minorHAnsi" w:hAnsiTheme="minorHAnsi" w:cstheme="minorHAnsi"/>
        </w:rPr>
        <w:t xml:space="preserve"> </w:t>
      </w:r>
      <w:r w:rsidRPr="00C77DD4">
        <w:rPr>
          <w:rFonts w:asciiTheme="minorHAnsi" w:hAnsiTheme="minorHAnsi" w:cstheme="minorHAnsi"/>
        </w:rPr>
        <w:t>sesję Rady Gminy Duszniki o godz. 16</w:t>
      </w:r>
      <w:r w:rsidRPr="00C77DD4">
        <w:rPr>
          <w:rFonts w:asciiTheme="minorHAnsi" w:hAnsiTheme="minorHAnsi" w:cstheme="minorHAnsi"/>
          <w:color w:val="000000"/>
          <w:u w:color="000000"/>
          <w:vertAlign w:val="superscript"/>
        </w:rPr>
        <w:t>0</w:t>
      </w:r>
      <w:r w:rsidR="00456511" w:rsidRPr="00C77DD4">
        <w:rPr>
          <w:rFonts w:asciiTheme="minorHAnsi" w:hAnsiTheme="minorHAnsi" w:cstheme="minorHAnsi"/>
          <w:color w:val="000000"/>
          <w:u w:color="000000"/>
          <w:vertAlign w:val="superscript"/>
        </w:rPr>
        <w:t>2</w:t>
      </w:r>
      <w:r w:rsidRPr="00C77DD4">
        <w:rPr>
          <w:rFonts w:asciiTheme="minorHAnsi" w:hAnsiTheme="minorHAnsi" w:cstheme="minorHAnsi"/>
          <w:color w:val="000000"/>
          <w:u w:color="000000"/>
          <w:vertAlign w:val="superscript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oraz powitał przybyłych </w:t>
      </w:r>
      <w:r w:rsidR="00C63498" w:rsidRPr="00C77DD4">
        <w:rPr>
          <w:rFonts w:asciiTheme="minorHAnsi" w:hAnsiTheme="minorHAnsi" w:cstheme="minorHAnsi"/>
          <w:color w:val="000000"/>
          <w:u w:color="000000"/>
        </w:rPr>
        <w:t>na sesję</w:t>
      </w:r>
      <w:r w:rsidRPr="00C77DD4">
        <w:rPr>
          <w:rFonts w:asciiTheme="minorHAnsi" w:hAnsiTheme="minorHAnsi" w:cstheme="minorHAnsi"/>
          <w:color w:val="000000"/>
          <w:u w:color="000000"/>
        </w:rPr>
        <w:t>. Miejscem odbywania się sesji była sala (na piętrze)</w:t>
      </w:r>
      <w:r w:rsidR="003959EA" w:rsidRPr="00C77DD4">
        <w:rPr>
          <w:rFonts w:asciiTheme="minorHAnsi" w:hAnsiTheme="minorHAnsi" w:cstheme="minorHAnsi"/>
          <w:color w:val="000000"/>
          <w:u w:color="000000"/>
        </w:rPr>
        <w:t xml:space="preserve"> Biblioteki Publicznej i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Centrum Animacji Kultury w Dusznikach, ul. Jana Pawła II 10.</w:t>
      </w:r>
    </w:p>
    <w:p w14:paraId="46F587EF" w14:textId="7777777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Przewodniczący Rady poinformował uczestników sesji Rady Gminy Duszniki, że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obrady są transmitowane i nagrywane, dlatego może nastąpić utrwalenie wizerunku osób uczestniczących w sesji za pomocą urządzeń rejestrujących obraz i dźwięk. Transmisja obrad jest dostępna w sieci Internet, natomiast nagrania z obrad zamieszczane są w Biuletynie Informacji Publicznej Urzędu Gminy Duszniki i na stronie internetowej gminy.</w:t>
      </w:r>
    </w:p>
    <w:p w14:paraId="546CC5FF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2</w:t>
      </w:r>
    </w:p>
    <w:p w14:paraId="6BF4B03C" w14:textId="44C1914B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W obradach uczestniczyło 1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radnych, co stanowi quorum pozwalające na podejmowanie prawomocnych decyzji.</w:t>
      </w:r>
    </w:p>
    <w:p w14:paraId="2519DD84" w14:textId="7777777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Listy obecności: lista obecności radnych- podpisywana (zał. nr 1), lista radnych-</w:t>
      </w:r>
      <w:r w:rsidR="00CB32F5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logowanie do systemu (zał. nr 2), lista obecności sołtysów (zał. 3), lista kierownictwa Urzędu, kierownictwa jednostek organizacyjnych i referatów oraz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gości (zał. nr 4).</w:t>
      </w:r>
    </w:p>
    <w:p w14:paraId="6C53E432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3</w:t>
      </w:r>
    </w:p>
    <w:p w14:paraId="69664ACC" w14:textId="7777777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Przewodniczący Rady poinformował, że porządek obrad został przekazany radnym wraz z materiałami i nie uległ zmianie. Nikt z radnych nie zgłosił propozycji zmiany.</w:t>
      </w:r>
    </w:p>
    <w:p w14:paraId="6A5A9776" w14:textId="7777777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Porządek obrad kształtował się następująco:</w:t>
      </w:r>
    </w:p>
    <w:p w14:paraId="307176BD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  <w:bCs/>
        </w:rPr>
      </w:pPr>
      <w:bookmarkStart w:id="0" w:name="_Hlk53646985"/>
      <w:r w:rsidRPr="00C77DD4">
        <w:rPr>
          <w:rFonts w:asciiTheme="minorHAnsi" w:hAnsiTheme="minorHAnsi" w:cstheme="minorHAnsi"/>
          <w:bCs/>
        </w:rPr>
        <w:t>Otwarcie sesji.</w:t>
      </w:r>
    </w:p>
    <w:p w14:paraId="0BE50795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  <w:bCs/>
        </w:rPr>
      </w:pPr>
      <w:r w:rsidRPr="00C77DD4">
        <w:rPr>
          <w:rFonts w:asciiTheme="minorHAnsi" w:hAnsiTheme="minorHAnsi" w:cstheme="minorHAnsi"/>
          <w:bCs/>
        </w:rPr>
        <w:t>Stwierdzenie prawomocności obrad.</w:t>
      </w:r>
    </w:p>
    <w:p w14:paraId="6C608737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  <w:bCs/>
        </w:rPr>
      </w:pPr>
      <w:r w:rsidRPr="00C77DD4">
        <w:rPr>
          <w:rFonts w:asciiTheme="minorHAnsi" w:hAnsiTheme="minorHAnsi" w:cstheme="minorHAnsi"/>
          <w:bCs/>
        </w:rPr>
        <w:t>Przyjęcie porządku obrad.</w:t>
      </w:r>
    </w:p>
    <w:bookmarkEnd w:id="0"/>
    <w:p w14:paraId="4E3029A3" w14:textId="1AD1DFB1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Rozpatrzenie Raportu o Stanie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rok.</w:t>
      </w:r>
    </w:p>
    <w:p w14:paraId="28BA3858" w14:textId="2C9ECC3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Dyskusja nad Raportem o Stanie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rok.</w:t>
      </w:r>
    </w:p>
    <w:p w14:paraId="0B10518D" w14:textId="0BCF04DF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Podjęcie uchwały w sprawie udzielenia wotum zaufania Wójtowi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rok.</w:t>
      </w:r>
    </w:p>
    <w:p w14:paraId="0C154FF0" w14:textId="6CDADFAC" w:rsidR="00C63498" w:rsidRPr="00C77DD4" w:rsidRDefault="00C63498" w:rsidP="00C77DD4">
      <w:pPr>
        <w:pStyle w:val="Akapitzlist"/>
        <w:numPr>
          <w:ilvl w:val="0"/>
          <w:numId w:val="1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Rozpatrzenie sprawozdania finansowego z wykonania budżetu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 oraz sprawozdania finansowego.</w:t>
      </w:r>
    </w:p>
    <w:p w14:paraId="28A86921" w14:textId="77777777" w:rsidR="00C63498" w:rsidRPr="00C77DD4" w:rsidRDefault="00C63498" w:rsidP="00C77DD4">
      <w:pPr>
        <w:pStyle w:val="Akapitzlist"/>
        <w:numPr>
          <w:ilvl w:val="0"/>
          <w:numId w:val="1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Przedstawienie informacji o stanie mienia komunalnego.</w:t>
      </w:r>
    </w:p>
    <w:p w14:paraId="5FD5E0A4" w14:textId="13611DCE" w:rsidR="00312251" w:rsidRPr="00C77DD4" w:rsidRDefault="00C63498" w:rsidP="00C77DD4">
      <w:pPr>
        <w:pStyle w:val="Akapitzlist"/>
        <w:numPr>
          <w:ilvl w:val="0"/>
          <w:numId w:val="1"/>
        </w:numPr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Dyskusja nad sprawozdaniem z wykonania budżetu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 </w:t>
      </w:r>
      <w:r w:rsidR="00C77DD4" w:rsidRPr="00C77DD4">
        <w:rPr>
          <w:rFonts w:asciiTheme="minorHAnsi" w:hAnsiTheme="minorHAnsi" w:cstheme="minorHAnsi"/>
        </w:rPr>
        <w:br/>
      </w:r>
      <w:r w:rsidRPr="00C77DD4">
        <w:rPr>
          <w:rFonts w:asciiTheme="minorHAnsi" w:hAnsiTheme="minorHAnsi" w:cstheme="minorHAnsi"/>
        </w:rPr>
        <w:t>oraz sprawozdaniem finansowym.</w:t>
      </w:r>
    </w:p>
    <w:p w14:paraId="2B17E2A0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left" w:pos="1276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Zapoznanie się z:</w:t>
      </w:r>
    </w:p>
    <w:p w14:paraId="4E5DCEF1" w14:textId="0FC113D2" w:rsidR="00C63498" w:rsidRPr="00C77DD4" w:rsidRDefault="00C63498" w:rsidP="00C77DD4">
      <w:pPr>
        <w:pStyle w:val="Akapitzlist"/>
        <w:numPr>
          <w:ilvl w:val="2"/>
          <w:numId w:val="2"/>
        </w:numPr>
        <w:spacing w:after="240" w:line="276" w:lineRule="auto"/>
        <w:ind w:left="1134" w:hanging="283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lastRenderedPageBreak/>
        <w:t xml:space="preserve">opinią Regionalnej Izby Obrachunkowej o przedłożonym przez Wójta sprawozdaniu </w:t>
      </w:r>
      <w:r w:rsidR="00C77DD4" w:rsidRPr="00C77DD4">
        <w:rPr>
          <w:rFonts w:asciiTheme="minorHAnsi" w:hAnsiTheme="minorHAnsi" w:cstheme="minorHAnsi"/>
        </w:rPr>
        <w:br/>
      </w:r>
      <w:r w:rsidRPr="00C77DD4">
        <w:rPr>
          <w:rFonts w:asciiTheme="minorHAnsi" w:hAnsiTheme="minorHAnsi" w:cstheme="minorHAnsi"/>
        </w:rPr>
        <w:t>z wykonania budżetu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rok;</w:t>
      </w:r>
    </w:p>
    <w:p w14:paraId="7FD8E3F1" w14:textId="549CD48E" w:rsidR="00C63498" w:rsidRPr="00C77DD4" w:rsidRDefault="00C63498" w:rsidP="00C77DD4">
      <w:pPr>
        <w:pStyle w:val="Akapitzlist"/>
        <w:numPr>
          <w:ilvl w:val="2"/>
          <w:numId w:val="2"/>
        </w:numPr>
        <w:spacing w:after="240" w:line="276" w:lineRule="auto"/>
        <w:ind w:left="1134" w:hanging="283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wnioskiem Komisji Rewizyjnej w sprawie udzielenia absolutorium Wójtowi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rok;</w:t>
      </w:r>
    </w:p>
    <w:p w14:paraId="3EAD8013" w14:textId="77777777" w:rsidR="00C63498" w:rsidRPr="00C77DD4" w:rsidRDefault="00C63498" w:rsidP="00C77DD4">
      <w:pPr>
        <w:pStyle w:val="Akapitzlist"/>
        <w:numPr>
          <w:ilvl w:val="2"/>
          <w:numId w:val="2"/>
        </w:numPr>
        <w:spacing w:after="240" w:line="276" w:lineRule="auto"/>
        <w:ind w:left="1134" w:hanging="283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opinią Regionalnej Izby Obrachunkowej o wniosku Komisji Rewizyjnej o</w:t>
      </w:r>
      <w:r w:rsidR="00410D3B" w:rsidRPr="00C77DD4">
        <w:rPr>
          <w:rFonts w:asciiTheme="minorHAnsi" w:hAnsiTheme="minorHAnsi" w:cstheme="minorHAnsi"/>
        </w:rPr>
        <w:t> </w:t>
      </w:r>
      <w:r w:rsidRPr="00C77DD4">
        <w:rPr>
          <w:rFonts w:asciiTheme="minorHAnsi" w:hAnsiTheme="minorHAnsi" w:cstheme="minorHAnsi"/>
        </w:rPr>
        <w:t>udzieleniu absolutorium;</w:t>
      </w:r>
    </w:p>
    <w:p w14:paraId="2117258E" w14:textId="77777777" w:rsidR="00C63498" w:rsidRPr="00C77DD4" w:rsidRDefault="00C63498" w:rsidP="00C77DD4">
      <w:pPr>
        <w:pStyle w:val="Akapitzlist"/>
        <w:numPr>
          <w:ilvl w:val="2"/>
          <w:numId w:val="2"/>
        </w:numPr>
        <w:spacing w:after="240" w:line="276" w:lineRule="auto"/>
        <w:ind w:left="1134" w:hanging="283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opiniami komisji stałych Rady Gminy.</w:t>
      </w:r>
    </w:p>
    <w:p w14:paraId="10088B76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Podjęcie uchwał w sprawie:</w:t>
      </w:r>
    </w:p>
    <w:p w14:paraId="32DADD4C" w14:textId="6A9F7D50" w:rsidR="00C63498" w:rsidRPr="00C77DD4" w:rsidRDefault="00C63498" w:rsidP="00C77DD4">
      <w:pPr>
        <w:pStyle w:val="Akapitzlist"/>
        <w:numPr>
          <w:ilvl w:val="2"/>
          <w:numId w:val="3"/>
        </w:numPr>
        <w:spacing w:after="240" w:line="276" w:lineRule="auto"/>
        <w:ind w:left="1134" w:hanging="283"/>
        <w:jc w:val="both"/>
        <w:rPr>
          <w:rFonts w:asciiTheme="minorHAnsi" w:hAnsiTheme="minorHAnsi" w:cstheme="minorHAnsi"/>
          <w:bCs/>
        </w:rPr>
      </w:pPr>
      <w:r w:rsidRPr="00C77DD4">
        <w:rPr>
          <w:rFonts w:asciiTheme="minorHAnsi" w:hAnsiTheme="minorHAnsi" w:cstheme="minorHAnsi"/>
        </w:rPr>
        <w:t>zatwierdzenia sprawozdania finansowego wraz ze sprawozdaniem z</w:t>
      </w:r>
      <w:r w:rsidR="00410D3B" w:rsidRPr="00C77DD4">
        <w:rPr>
          <w:rFonts w:asciiTheme="minorHAnsi" w:hAnsiTheme="minorHAnsi" w:cstheme="minorHAnsi"/>
        </w:rPr>
        <w:t> </w:t>
      </w:r>
      <w:r w:rsidRPr="00C77DD4">
        <w:rPr>
          <w:rFonts w:asciiTheme="minorHAnsi" w:hAnsiTheme="minorHAnsi" w:cstheme="minorHAnsi"/>
        </w:rPr>
        <w:t>wykonania budżetu za 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rok;</w:t>
      </w:r>
    </w:p>
    <w:p w14:paraId="116885A1" w14:textId="5D80E6D2" w:rsidR="00C63498" w:rsidRPr="00C77DD4" w:rsidRDefault="00C63498" w:rsidP="00C77DD4">
      <w:pPr>
        <w:pStyle w:val="Akapitzlist"/>
        <w:numPr>
          <w:ilvl w:val="2"/>
          <w:numId w:val="3"/>
        </w:numPr>
        <w:spacing w:after="240" w:line="276" w:lineRule="auto"/>
        <w:ind w:left="1134" w:hanging="283"/>
        <w:jc w:val="both"/>
        <w:rPr>
          <w:rFonts w:asciiTheme="minorHAnsi" w:hAnsiTheme="minorHAnsi" w:cstheme="minorHAnsi"/>
          <w:bCs/>
        </w:rPr>
      </w:pPr>
      <w:r w:rsidRPr="00C77DD4">
        <w:rPr>
          <w:rFonts w:asciiTheme="minorHAnsi" w:hAnsiTheme="minorHAnsi" w:cstheme="minorHAnsi"/>
        </w:rPr>
        <w:t>udzielenia absolutorium Wójtowi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rok.</w:t>
      </w:r>
    </w:p>
    <w:p w14:paraId="71DB1CDE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  <w:bCs/>
        </w:rPr>
      </w:pPr>
      <w:r w:rsidRPr="00C77DD4">
        <w:rPr>
          <w:rFonts w:asciiTheme="minorHAnsi" w:hAnsiTheme="minorHAnsi" w:cstheme="minorHAnsi"/>
          <w:bCs/>
        </w:rPr>
        <w:t>Wolne głosy i wnioski.</w:t>
      </w:r>
    </w:p>
    <w:p w14:paraId="7DEF775E" w14:textId="77777777" w:rsidR="00C63498" w:rsidRPr="00C77DD4" w:rsidRDefault="00C63498" w:rsidP="00C77DD4">
      <w:pPr>
        <w:pStyle w:val="Akapitzlist"/>
        <w:numPr>
          <w:ilvl w:val="0"/>
          <w:numId w:val="1"/>
        </w:numPr>
        <w:tabs>
          <w:tab w:val="num" w:pos="567"/>
        </w:tabs>
        <w:spacing w:after="240" w:line="276" w:lineRule="auto"/>
        <w:jc w:val="both"/>
        <w:rPr>
          <w:rFonts w:asciiTheme="minorHAnsi" w:hAnsiTheme="minorHAnsi" w:cstheme="minorHAnsi"/>
          <w:bCs/>
        </w:rPr>
      </w:pPr>
      <w:r w:rsidRPr="00C77DD4">
        <w:rPr>
          <w:rFonts w:asciiTheme="minorHAnsi" w:hAnsiTheme="minorHAnsi" w:cstheme="minorHAnsi"/>
          <w:bCs/>
        </w:rPr>
        <w:t>Zakończenie.</w:t>
      </w:r>
    </w:p>
    <w:p w14:paraId="66C341C3" w14:textId="77777777" w:rsidR="00C63498" w:rsidRPr="00C77DD4" w:rsidRDefault="00C63498" w:rsidP="00C77DD4">
      <w:pPr>
        <w:pStyle w:val="Akapitzlist"/>
        <w:tabs>
          <w:tab w:val="num" w:pos="567"/>
        </w:tabs>
        <w:spacing w:after="240" w:line="276" w:lineRule="auto"/>
        <w:ind w:left="720"/>
        <w:jc w:val="both"/>
        <w:rPr>
          <w:rFonts w:asciiTheme="minorHAnsi" w:hAnsiTheme="minorHAnsi" w:cstheme="minorHAnsi"/>
          <w:bCs/>
        </w:rPr>
      </w:pPr>
    </w:p>
    <w:p w14:paraId="6BBED657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4</w:t>
      </w:r>
    </w:p>
    <w:p w14:paraId="1331B527" w14:textId="173B3FAE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Paweł Henicz poinformował, że Radni otrzymali Raport o Stanie Gminy w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dniu 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29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="00C63498" w:rsidRPr="00C77DD4">
        <w:rPr>
          <w:rFonts w:asciiTheme="minorHAnsi" w:hAnsiTheme="minorHAnsi" w:cstheme="minorHAnsi"/>
          <w:color w:val="000000"/>
          <w:u w:color="000000"/>
        </w:rPr>
        <w:t>maja 202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6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r. i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zapoznali się z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jego treścią.</w:t>
      </w:r>
    </w:p>
    <w:p w14:paraId="74FF6238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5</w:t>
      </w:r>
    </w:p>
    <w:p w14:paraId="0468025F" w14:textId="77777777" w:rsidR="00C63498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Przewodniczący </w:t>
      </w:r>
      <w:r w:rsidR="00C63498" w:rsidRPr="00C77DD4">
        <w:rPr>
          <w:rFonts w:asciiTheme="minorHAnsi" w:hAnsiTheme="minorHAnsi" w:cstheme="minorHAnsi"/>
          <w:color w:val="000000"/>
          <w:u w:color="000000"/>
        </w:rPr>
        <w:t>otwierając d</w:t>
      </w:r>
      <w:r w:rsidR="00E25F70" w:rsidRPr="00C77DD4">
        <w:rPr>
          <w:rFonts w:asciiTheme="minorHAnsi" w:hAnsiTheme="minorHAnsi" w:cstheme="minorHAnsi"/>
          <w:color w:val="000000"/>
          <w:u w:color="000000"/>
        </w:rPr>
        <w:t>yskusję</w:t>
      </w:r>
      <w:r w:rsidR="00C63498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zapytał czy ktoś z radnych chciałby zabrać głos nad przedstawionym przez Wójta Rapor</w:t>
      </w:r>
      <w:r w:rsidR="00C63498" w:rsidRPr="00C77DD4">
        <w:rPr>
          <w:rFonts w:asciiTheme="minorHAnsi" w:hAnsiTheme="minorHAnsi" w:cstheme="minorHAnsi"/>
          <w:color w:val="000000"/>
          <w:u w:color="000000"/>
        </w:rPr>
        <w:t>tem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o Stanie Gminy Duszniki (dalej: Raport).</w:t>
      </w:r>
    </w:p>
    <w:p w14:paraId="53783C85" w14:textId="62762E5F" w:rsidR="00C63498" w:rsidRPr="00C77DD4" w:rsidRDefault="00E83855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Justyna Bachorz odnosząc się do Raportu powiedziała, że jej zdaniem dane w nim zawarte są oparte na konkretnych i szczegółowych informacjach. Przedstawiona w Raporcie sytuacja wskazuje, że Gmina jest we właściwym miejscu biorąc pod uwagę sytuację finansową jak i</w:t>
      </w:r>
      <w:r w:rsidR="003959EA" w:rsidRPr="00C77DD4">
        <w:rPr>
          <w:rFonts w:asciiTheme="minorHAnsi" w:hAnsiTheme="minorHAnsi" w:cstheme="minorHAnsi"/>
          <w:color w:val="000000"/>
          <w:u w:color="000000"/>
        </w:rPr>
        <w:t xml:space="preserve"> jej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rozwój.</w:t>
      </w:r>
    </w:p>
    <w:p w14:paraId="46B6AF0E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6</w:t>
      </w:r>
    </w:p>
    <w:p w14:paraId="696685C6" w14:textId="427FAAE6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Paweł Henicz 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 xml:space="preserve">poddał pod głosowanie podjęcie uchwały </w:t>
      </w:r>
      <w:r w:rsidRPr="00C77DD4">
        <w:rPr>
          <w:rFonts w:asciiTheme="minorHAnsi" w:hAnsiTheme="minorHAnsi" w:cstheme="minorHAnsi"/>
          <w:color w:val="000000"/>
          <w:u w:color="000000"/>
        </w:rPr>
        <w:t>w sprawie udzielenia wotum zaufania Wójtowi Gminy Duszniki za 202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rok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.</w:t>
      </w:r>
    </w:p>
    <w:p w14:paraId="1D26E708" w14:textId="48FDD23A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Uchwał</w:t>
      </w:r>
      <w:r w:rsidR="00E25F70" w:rsidRPr="00C77DD4">
        <w:rPr>
          <w:rFonts w:asciiTheme="minorHAnsi" w:hAnsiTheme="minorHAnsi" w:cstheme="minorHAnsi"/>
          <w:color w:val="000000"/>
          <w:u w:color="000000"/>
        </w:rPr>
        <w:t>a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="00E25F70" w:rsidRPr="00C77DD4">
        <w:rPr>
          <w:rFonts w:asciiTheme="minorHAnsi" w:hAnsiTheme="minorHAnsi" w:cstheme="minorHAnsi"/>
          <w:color w:val="000000"/>
          <w:u w:color="000000"/>
        </w:rPr>
        <w:t xml:space="preserve">Nr </w:t>
      </w:r>
      <w:r w:rsidR="00A65580" w:rsidRPr="00C77DD4">
        <w:rPr>
          <w:rFonts w:asciiTheme="minorHAnsi" w:hAnsiTheme="minorHAnsi" w:cstheme="minorHAnsi"/>
          <w:color w:val="000000"/>
          <w:u w:color="000000"/>
        </w:rPr>
        <w:t>XX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XIII</w:t>
      </w:r>
      <w:r w:rsidRPr="00C77DD4">
        <w:rPr>
          <w:rFonts w:asciiTheme="minorHAnsi" w:hAnsiTheme="minorHAnsi" w:cstheme="minorHAnsi"/>
          <w:color w:val="000000"/>
          <w:u w:color="000000"/>
        </w:rPr>
        <w:t>/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242</w:t>
      </w:r>
      <w:r w:rsidRPr="00C77DD4">
        <w:rPr>
          <w:rFonts w:asciiTheme="minorHAnsi" w:hAnsiTheme="minorHAnsi" w:cstheme="minorHAnsi"/>
          <w:color w:val="000000"/>
          <w:u w:color="000000"/>
        </w:rPr>
        <w:t>/2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6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w sprawie udzielenia wotum zaufania Wójtowi Gminy Duszniki za 202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 rok stanowi zał. nr 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.</w:t>
      </w:r>
    </w:p>
    <w:p w14:paraId="7879D92C" w14:textId="05E6DF6A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Imienny wykaz głosowań stanowi zał. nr </w:t>
      </w:r>
      <w:r w:rsidR="00B6042F" w:rsidRPr="00C77DD4">
        <w:rPr>
          <w:rFonts w:asciiTheme="minorHAnsi" w:hAnsiTheme="minorHAnsi" w:cstheme="minorHAnsi"/>
          <w:color w:val="000000"/>
          <w:u w:color="000000"/>
        </w:rPr>
        <w:t>6</w:t>
      </w:r>
      <w:r w:rsidRPr="00C77DD4">
        <w:rPr>
          <w:rFonts w:asciiTheme="minorHAnsi" w:hAnsiTheme="minorHAnsi" w:cstheme="minorHAnsi"/>
          <w:color w:val="000000"/>
          <w:u w:color="000000"/>
        </w:rPr>
        <w:t> do protokołu.</w:t>
      </w:r>
    </w:p>
    <w:p w14:paraId="758D60D2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7</w:t>
      </w:r>
    </w:p>
    <w:p w14:paraId="4BC85199" w14:textId="29F69D92" w:rsidR="00A77B3E" w:rsidRPr="00C77DD4" w:rsidRDefault="00464DF7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Mirosława Szwedek omówiła</w:t>
      </w:r>
      <w:r w:rsidR="004C7B10" w:rsidRPr="00C77DD4">
        <w:rPr>
          <w:rFonts w:asciiTheme="minorHAnsi" w:hAnsiTheme="minorHAnsi" w:cstheme="minorHAnsi"/>
          <w:color w:val="000000"/>
          <w:u w:color="000000"/>
        </w:rPr>
        <w:t xml:space="preserve"> sprawozdanie finansow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e </w:t>
      </w:r>
      <w:r w:rsidRPr="00C77DD4">
        <w:rPr>
          <w:rFonts w:asciiTheme="minorHAnsi" w:hAnsiTheme="minorHAnsi" w:cstheme="minorHAnsi"/>
        </w:rPr>
        <w:t>z wykonania budżetu Gminy Duszniki za 202</w:t>
      </w:r>
      <w:r w:rsidR="00B6042F" w:rsidRPr="00C77DD4">
        <w:rPr>
          <w:rFonts w:asciiTheme="minorHAnsi" w:hAnsiTheme="minorHAnsi" w:cstheme="minorHAnsi"/>
        </w:rPr>
        <w:t>5</w:t>
      </w:r>
      <w:r w:rsidRPr="00C77DD4">
        <w:rPr>
          <w:rFonts w:asciiTheme="minorHAnsi" w:hAnsiTheme="minorHAnsi" w:cstheme="minorHAnsi"/>
        </w:rPr>
        <w:t xml:space="preserve"> rok oraz sprawozdanie finansowe.</w:t>
      </w:r>
    </w:p>
    <w:p w14:paraId="5EEF376B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8</w:t>
      </w:r>
    </w:p>
    <w:p w14:paraId="1A2DDFBC" w14:textId="77777777" w:rsidR="00A77B3E" w:rsidRPr="00C77DD4" w:rsidRDefault="00C01C85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Mirosława Szwedek</w:t>
      </w:r>
      <w:r w:rsidR="004C7B10" w:rsidRPr="00C77DD4">
        <w:rPr>
          <w:rFonts w:asciiTheme="minorHAnsi" w:hAnsiTheme="minorHAnsi" w:cstheme="minorHAnsi"/>
          <w:color w:val="000000"/>
          <w:u w:color="000000"/>
        </w:rPr>
        <w:t xml:space="preserve"> przedstawiła informację o stanie mienia komunalnego.</w:t>
      </w:r>
    </w:p>
    <w:p w14:paraId="5ABE29D2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9</w:t>
      </w:r>
    </w:p>
    <w:p w14:paraId="4C5735A1" w14:textId="5C28D105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Paweł Henicz otworzył dyskusję nad sprawozdaniem z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wykonania budżetu Gminy Duszniki za 202</w:t>
      </w:r>
      <w:r w:rsidR="003959EA" w:rsidRPr="00C77DD4">
        <w:rPr>
          <w:rFonts w:asciiTheme="minorHAnsi" w:hAnsiTheme="minorHAnsi" w:cstheme="minorHAnsi"/>
          <w:color w:val="000000"/>
          <w:u w:color="000000"/>
        </w:rPr>
        <w:t>5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rok oraz sprawozdaniem finansowym.</w:t>
      </w:r>
    </w:p>
    <w:p w14:paraId="48B1413F" w14:textId="60C9B0D7" w:rsidR="00A77B3E" w:rsidRPr="00C77DD4" w:rsidRDefault="00D9239D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Piotr Gotowy 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 xml:space="preserve">odczytał </w:t>
      </w:r>
      <w:r w:rsidR="003959EA" w:rsidRPr="00C77DD4">
        <w:rPr>
          <w:rFonts w:asciiTheme="minorHAnsi" w:hAnsiTheme="minorHAnsi" w:cstheme="minorHAnsi"/>
          <w:color w:val="000000"/>
          <w:u w:color="000000"/>
        </w:rPr>
        <w:t>s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tanowisko Klubu Radnych Gminy Duszniki „Na Nowo” w sprawie sprawozdania z wykonania budżetu Gminy Duszniki za 2025 rok oraz sprawozdania finansowego, zał. nr 7.</w:t>
      </w:r>
    </w:p>
    <w:p w14:paraId="62D41664" w14:textId="685ADE84" w:rsidR="003959EA" w:rsidRPr="00C77DD4" w:rsidRDefault="003959EA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Mirosław Rusine</w:t>
      </w:r>
      <w:r w:rsidR="003C7662" w:rsidRPr="00C77DD4">
        <w:rPr>
          <w:rFonts w:asciiTheme="minorHAnsi" w:hAnsiTheme="minorHAnsi" w:cstheme="minorHAnsi"/>
          <w:color w:val="000000"/>
          <w:u w:color="000000"/>
        </w:rPr>
        <w:t xml:space="preserve">k powiedział, że budżet roku 2025 był intensywny pod względem inwestycji, aczkolwiek przedstawia odpowiedzialne gospodarowanie środkami finansowymi. Budżet został wykonany zgodnie z założeniami co świadczy o dobrej organizacji pracy i skutecznym zarządzaniu finansami Gminy. </w:t>
      </w:r>
      <w:r w:rsidR="005B2292" w:rsidRPr="00C77DD4">
        <w:rPr>
          <w:rFonts w:asciiTheme="minorHAnsi" w:hAnsiTheme="minorHAnsi" w:cstheme="minorHAnsi"/>
          <w:color w:val="000000"/>
          <w:u w:color="000000"/>
        </w:rPr>
        <w:t>Poza rozbudową oczyszczalni oraz przepompowni ścieków wymienienia wymaga także remont szkoły w Podrzewiu, współfinansowanie remontu drogi powiatowej w kierunku Śliwna oraz znaczące dofinansowywanie działalności Komunalnego Zakładu Budżetowego.</w:t>
      </w:r>
      <w:r w:rsidR="00BE0795" w:rsidRPr="00C77DD4">
        <w:rPr>
          <w:rFonts w:asciiTheme="minorHAnsi" w:hAnsiTheme="minorHAnsi" w:cstheme="minorHAnsi"/>
          <w:color w:val="000000"/>
          <w:u w:color="000000"/>
        </w:rPr>
        <w:t xml:space="preserve"> Są to inwestycje bezpośrednio wpływające na codzienne życie mieszkańców. Radny zwrócił uwagę, że oczekiwania mieszkańców ukierunkowane są na infrastrukturę drogową, budowę chodników i ścieżek rowerowych. Na zakończenie wypowiedzi Mirosław Rusinek podziękował wszystkim zaangażowanym w realizację budżetu. </w:t>
      </w:r>
    </w:p>
    <w:p w14:paraId="5320ECF8" w14:textId="77777777" w:rsidR="00C01C85" w:rsidRPr="00C77DD4" w:rsidRDefault="00C01C85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Paweł Henicz zamknął dyskusję. </w:t>
      </w:r>
    </w:p>
    <w:p w14:paraId="312FD331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10</w:t>
      </w:r>
    </w:p>
    <w:p w14:paraId="12C5C443" w14:textId="031505DF" w:rsidR="00A77B3E" w:rsidRPr="00C77DD4" w:rsidRDefault="004C7B10" w:rsidP="00C77DD4">
      <w:pPr>
        <w:keepLines/>
        <w:spacing w:before="120" w:after="240" w:line="276" w:lineRule="auto"/>
        <w:ind w:left="227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lastRenderedPageBreak/>
        <w:t>a) 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Skarbnik 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Mirosława Szwedek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odczytała Uchwałę Nr SO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.</w:t>
      </w:r>
      <w:r w:rsidRPr="00C77DD4">
        <w:rPr>
          <w:rFonts w:asciiTheme="minorHAnsi" w:hAnsiTheme="minorHAnsi" w:cstheme="minorHAnsi"/>
          <w:color w:val="000000"/>
          <w:u w:color="000000"/>
        </w:rPr>
        <w:t>20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.4012.1</w:t>
      </w:r>
      <w:r w:rsidR="00D9239D" w:rsidRPr="00C77DD4">
        <w:rPr>
          <w:rFonts w:asciiTheme="minorHAnsi" w:hAnsiTheme="minorHAnsi" w:cstheme="minorHAnsi"/>
          <w:color w:val="000000"/>
          <w:u w:color="000000"/>
        </w:rPr>
        <w:t>86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.202</w:t>
      </w:r>
      <w:r w:rsidR="00D9239D" w:rsidRPr="00C77DD4">
        <w:rPr>
          <w:rFonts w:asciiTheme="minorHAnsi" w:hAnsiTheme="minorHAnsi" w:cstheme="minorHAnsi"/>
          <w:color w:val="000000"/>
          <w:u w:color="000000"/>
        </w:rPr>
        <w:t>6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Składu Orzekającego Regionalnej Izby Obrachunkowej w Poznaniu z dnia </w:t>
      </w:r>
      <w:r w:rsidR="00D9239D" w:rsidRPr="00C77DD4">
        <w:rPr>
          <w:rFonts w:asciiTheme="minorHAnsi" w:hAnsiTheme="minorHAnsi" w:cstheme="minorHAnsi"/>
          <w:color w:val="000000"/>
          <w:u w:color="000000"/>
        </w:rPr>
        <w:t>24 kwietnia 2026</w:t>
      </w:r>
      <w:r w:rsidRPr="00C77DD4">
        <w:rPr>
          <w:rFonts w:asciiTheme="minorHAnsi" w:hAnsiTheme="minorHAnsi" w:cstheme="minorHAnsi"/>
          <w:color w:val="000000"/>
          <w:u w:color="000000"/>
        </w:rPr>
        <w:t> r. w sprawie wyrażenia opinii o sprawozdaniu z wykonania budżetu Gminy Duszniki za 202</w:t>
      </w:r>
      <w:r w:rsidR="00D9239D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rok wraz z informacją o stanie mienia jednostki samorządu terytorialnego i objaśnieniami;</w:t>
      </w:r>
    </w:p>
    <w:p w14:paraId="4807006D" w14:textId="2094720D" w:rsidR="00A77B3E" w:rsidRPr="00C77DD4" w:rsidRDefault="004C7B10" w:rsidP="00C77DD4">
      <w:pPr>
        <w:keepLines/>
        <w:spacing w:before="120" w:after="240" w:line="276" w:lineRule="auto"/>
        <w:ind w:left="227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t>b) </w:t>
      </w:r>
      <w:r w:rsidRPr="00C77DD4">
        <w:rPr>
          <w:rFonts w:asciiTheme="minorHAnsi" w:hAnsiTheme="minorHAnsi" w:cstheme="minorHAnsi"/>
          <w:color w:val="000000"/>
          <w:u w:color="000000"/>
        </w:rPr>
        <w:t>Przewodnicząc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a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Komisji Rewizyjnej Rady Gminy Duszniki 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Kamila Zimna-Skrzypczak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odczytał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a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opinię ws. sprawozdania wraz z wnioskiem Komisji Rewizyjnej w sprawie udzielenia absolutorium Wójtowi Gminy Duszniki za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202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rok;</w:t>
      </w:r>
    </w:p>
    <w:p w14:paraId="4FA83761" w14:textId="4DC509B2" w:rsidR="00A77B3E" w:rsidRPr="00C77DD4" w:rsidRDefault="004C7B10" w:rsidP="00C77DD4">
      <w:pPr>
        <w:keepLines/>
        <w:spacing w:before="120" w:after="240" w:line="276" w:lineRule="auto"/>
        <w:ind w:left="227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t>c) 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Przewodniczący Rady Paweł Henicz odczytał Uchwałę Nr 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SO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.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20.4013.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247</w:t>
      </w:r>
      <w:r w:rsidR="003B4398" w:rsidRPr="00C77DD4">
        <w:rPr>
          <w:rFonts w:asciiTheme="minorHAnsi" w:hAnsiTheme="minorHAnsi" w:cstheme="minorHAnsi"/>
          <w:color w:val="000000"/>
          <w:u w:color="000000"/>
        </w:rPr>
        <w:t>.202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6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Składu Orzekającego Regionalnej Izby Obrachunkowej w Poznaniu z dnia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 xml:space="preserve"> 9 czerwca 2026</w:t>
      </w:r>
      <w:r w:rsidRPr="00C77DD4">
        <w:rPr>
          <w:rFonts w:asciiTheme="minorHAnsi" w:hAnsiTheme="minorHAnsi" w:cstheme="minorHAnsi"/>
          <w:color w:val="000000"/>
          <w:u w:color="000000"/>
        </w:rPr>
        <w:t> r. w sprawie wyrażenia opinii o wniosku Komisji Rewizyjnej Rady Gminy Duszniki w sprawie udzielenia absolutorium Wójtowi Gminy Duszniki z tytułu wykonania budżetu za rok 202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;</w:t>
      </w:r>
    </w:p>
    <w:p w14:paraId="03615FA8" w14:textId="1B5E0175" w:rsidR="00A77B3E" w:rsidRPr="00C77DD4" w:rsidRDefault="004C7B10" w:rsidP="00C77DD4">
      <w:pPr>
        <w:keepLines/>
        <w:spacing w:before="120" w:after="240" w:line="276" w:lineRule="auto"/>
        <w:ind w:left="227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t>d) 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Przewodniczący Komisji 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Gospodarki</w:t>
      </w:r>
      <w:r w:rsidRPr="00C77DD4">
        <w:rPr>
          <w:rFonts w:asciiTheme="minorHAnsi" w:hAnsiTheme="minorHAnsi" w:cstheme="minorHAnsi"/>
          <w:color w:val="000000"/>
          <w:u w:color="000000"/>
        </w:rPr>
        <w:t>- Mirosław Rusinek odczytał poniższą opinię:</w:t>
      </w:r>
    </w:p>
    <w:p w14:paraId="448B86D0" w14:textId="35402630" w:rsidR="00601B51" w:rsidRPr="00C77DD4" w:rsidRDefault="006421ED" w:rsidP="00C77DD4">
      <w:pPr>
        <w:tabs>
          <w:tab w:val="left" w:pos="360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„</w:t>
      </w:r>
      <w:r w:rsidR="00601B51" w:rsidRPr="00C77DD4">
        <w:rPr>
          <w:rFonts w:asciiTheme="minorHAnsi" w:hAnsiTheme="minorHAnsi" w:cstheme="minorHAnsi"/>
        </w:rPr>
        <w:t>Komisja Gospodarki Rady Gminy Duszniki, po zapoznaniu się z dokumentacją dotyczącą wykonania budżetu za rok 2025, pozytywnie opiniuje realizację zadań inwestycyjnych i bieżących ujętych w budżecie Gminy.</w:t>
      </w:r>
    </w:p>
    <w:p w14:paraId="37BFB653" w14:textId="77777777" w:rsidR="00601B51" w:rsidRPr="00C77DD4" w:rsidRDefault="00601B51" w:rsidP="00C77DD4">
      <w:pPr>
        <w:tabs>
          <w:tab w:val="left" w:pos="360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Komisja stwierdza, że środki finansowe przeznaczone na rozwój infrastruktury drogowej, gospodarki komunalnej, oświetlenia ulicznego oraz innych zadań związanych z poprawą jakości życia mieszkańców zostały wykorzystane zgodnie z przeznaczeniem i obowiązującymi przepisami.</w:t>
      </w:r>
    </w:p>
    <w:p w14:paraId="50C2630C" w14:textId="626F4CC3" w:rsidR="00601B51" w:rsidRPr="00C77DD4" w:rsidRDefault="00601B51" w:rsidP="00C77DD4">
      <w:pPr>
        <w:tabs>
          <w:tab w:val="left" w:pos="360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 xml:space="preserve">Realizacja budżetu umożliwiła kontynuację zaplanowanych inwestycji oraz zapewniła prawidłowe funkcjonowanie jednostek organizacyjnych Gminy. Komisja ocenia wykonanie budżetu jako rzetelne </w:t>
      </w:r>
      <w:r w:rsidR="00C77DD4">
        <w:rPr>
          <w:rFonts w:asciiTheme="minorHAnsi" w:hAnsiTheme="minorHAnsi" w:cstheme="minorHAnsi"/>
        </w:rPr>
        <w:br/>
      </w:r>
      <w:r w:rsidRPr="00C77DD4">
        <w:rPr>
          <w:rFonts w:asciiTheme="minorHAnsi" w:hAnsiTheme="minorHAnsi" w:cstheme="minorHAnsi"/>
        </w:rPr>
        <w:t>i zgodne z założeniami przyjętymi przez Radę Gminy.</w:t>
      </w:r>
    </w:p>
    <w:p w14:paraId="4C5E957B" w14:textId="7B3B5709" w:rsidR="00601B51" w:rsidRPr="00C77DD4" w:rsidRDefault="00601B51" w:rsidP="00C77DD4">
      <w:pPr>
        <w:tabs>
          <w:tab w:val="left" w:pos="360"/>
        </w:tabs>
        <w:spacing w:after="240" w:line="276" w:lineRule="auto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W związku z powyższym Komisja Gospodarki pozytywnie opiniuje wykonanie budżetu Gminy za rok 2025 i wnioskuje o udzielenie absolutorium Wójtowi Gminy.</w:t>
      </w:r>
      <w:r w:rsidR="006421ED" w:rsidRPr="00C77DD4">
        <w:rPr>
          <w:rFonts w:asciiTheme="minorHAnsi" w:hAnsiTheme="minorHAnsi" w:cstheme="minorHAnsi"/>
        </w:rPr>
        <w:t>”.</w:t>
      </w:r>
    </w:p>
    <w:p w14:paraId="006EDE49" w14:textId="7546F811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u w:color="000000"/>
        </w:rPr>
      </w:pPr>
      <w:r w:rsidRPr="00C77DD4">
        <w:rPr>
          <w:rFonts w:asciiTheme="minorHAnsi" w:hAnsiTheme="minorHAnsi" w:cstheme="minorHAnsi"/>
          <w:u w:color="000000"/>
        </w:rPr>
        <w:t xml:space="preserve">Przewodnicząca Komisji Budżetu </w:t>
      </w:r>
      <w:r w:rsidR="00601B51" w:rsidRPr="00C77DD4">
        <w:rPr>
          <w:rFonts w:asciiTheme="minorHAnsi" w:hAnsiTheme="minorHAnsi" w:cstheme="minorHAnsi"/>
          <w:u w:color="000000"/>
        </w:rPr>
        <w:t xml:space="preserve">i Finansów </w:t>
      </w:r>
      <w:r w:rsidRPr="00C77DD4">
        <w:rPr>
          <w:rFonts w:asciiTheme="minorHAnsi" w:hAnsiTheme="minorHAnsi" w:cstheme="minorHAnsi"/>
          <w:u w:color="000000"/>
        </w:rPr>
        <w:t>Justyna Bachorz odczytała poniższą opinię:</w:t>
      </w:r>
    </w:p>
    <w:p w14:paraId="373574BA" w14:textId="4DB29A79" w:rsidR="00601B51" w:rsidRPr="00601B51" w:rsidRDefault="006421ED" w:rsidP="00C77DD4">
      <w:pPr>
        <w:tabs>
          <w:tab w:val="left" w:pos="0"/>
        </w:tabs>
        <w:spacing w:after="240" w:line="276" w:lineRule="auto"/>
        <w:jc w:val="both"/>
        <w:rPr>
          <w:rFonts w:asciiTheme="minorHAnsi" w:eastAsia="Calibri" w:hAnsiTheme="minorHAnsi" w:cstheme="minorHAnsi"/>
          <w:lang w:eastAsia="en-US" w:bidi="ar-SA"/>
        </w:rPr>
      </w:pPr>
      <w:r w:rsidRPr="00C77DD4">
        <w:rPr>
          <w:rFonts w:asciiTheme="minorHAnsi" w:eastAsia="Calibri" w:hAnsiTheme="minorHAnsi" w:cstheme="minorHAnsi"/>
          <w:lang w:eastAsia="en-US" w:bidi="ar-SA"/>
        </w:rPr>
        <w:t>„</w:t>
      </w:r>
      <w:r w:rsidR="00601B51" w:rsidRPr="00601B51">
        <w:rPr>
          <w:rFonts w:asciiTheme="minorHAnsi" w:eastAsia="Calibri" w:hAnsiTheme="minorHAnsi" w:cstheme="minorHAnsi"/>
          <w:lang w:eastAsia="en-US" w:bidi="ar-SA"/>
        </w:rPr>
        <w:t>Komisja Budżetu i Finansów Rady Gminy Duszniki po przeanalizowaniu dokumentów dotyczących wykonania budżetu Gminy za rok 2025, w tym sprawozdania rocznego z wykonania budżetu oraz informacji przedstawionych przez Wójta Gminy, pozytywnie ocenia realizację budżetu.</w:t>
      </w:r>
    </w:p>
    <w:p w14:paraId="18CBD58B" w14:textId="77777777" w:rsidR="00601B51" w:rsidRPr="00601B51" w:rsidRDefault="00601B51" w:rsidP="00C77DD4">
      <w:pPr>
        <w:tabs>
          <w:tab w:val="left" w:pos="0"/>
        </w:tabs>
        <w:spacing w:after="240" w:line="276" w:lineRule="auto"/>
        <w:jc w:val="both"/>
        <w:rPr>
          <w:rFonts w:asciiTheme="minorHAnsi" w:eastAsia="Calibri" w:hAnsiTheme="minorHAnsi" w:cstheme="minorHAnsi"/>
          <w:lang w:eastAsia="en-US" w:bidi="ar-SA"/>
        </w:rPr>
      </w:pPr>
      <w:r w:rsidRPr="00601B51">
        <w:rPr>
          <w:rFonts w:asciiTheme="minorHAnsi" w:eastAsia="Calibri" w:hAnsiTheme="minorHAnsi" w:cstheme="minorHAnsi"/>
          <w:lang w:eastAsia="en-US" w:bidi="ar-SA"/>
        </w:rPr>
        <w:t>Komisja zwraca uwagę na prawidłową realizację dochodów własnych Gminy, skuteczne pozyskiwanie środków zewnętrznych oraz terminowe wykonywanie zadań inwestycyjnych. Wydatki budżetowe były dokonywane zgodnie z obowiązującymi przepisami prawa oraz w granicach określonych planem finansowym.</w:t>
      </w:r>
    </w:p>
    <w:p w14:paraId="5ECC0465" w14:textId="77777777" w:rsidR="00601B51" w:rsidRPr="00601B51" w:rsidRDefault="00601B51" w:rsidP="00C77DD4">
      <w:pPr>
        <w:tabs>
          <w:tab w:val="left" w:pos="0"/>
        </w:tabs>
        <w:spacing w:after="240" w:line="276" w:lineRule="auto"/>
        <w:jc w:val="both"/>
        <w:rPr>
          <w:rFonts w:asciiTheme="minorHAnsi" w:eastAsia="Calibri" w:hAnsiTheme="minorHAnsi" w:cstheme="minorHAnsi"/>
          <w:lang w:eastAsia="en-US" w:bidi="ar-SA"/>
        </w:rPr>
      </w:pPr>
      <w:r w:rsidRPr="00601B51">
        <w:rPr>
          <w:rFonts w:asciiTheme="minorHAnsi" w:eastAsia="Calibri" w:hAnsiTheme="minorHAnsi" w:cstheme="minorHAnsi"/>
          <w:lang w:eastAsia="en-US" w:bidi="ar-SA"/>
        </w:rPr>
        <w:t>Analiza wykonania budżetu wskazuje na zachowanie płynności finansowej Gminy oraz racjonalne gospodarowanie środkami publicznymi. Komisja nie wnosi uwag do przedstawionego sprawozdania.</w:t>
      </w:r>
    </w:p>
    <w:p w14:paraId="53D17ACB" w14:textId="268BE77B" w:rsidR="00601B51" w:rsidRPr="00C77DD4" w:rsidRDefault="00601B51" w:rsidP="00C77DD4">
      <w:pPr>
        <w:tabs>
          <w:tab w:val="left" w:pos="0"/>
        </w:tabs>
        <w:spacing w:after="240" w:line="276" w:lineRule="auto"/>
        <w:jc w:val="both"/>
        <w:rPr>
          <w:rFonts w:asciiTheme="minorHAnsi" w:eastAsia="Calibri" w:hAnsiTheme="minorHAnsi" w:cstheme="minorHAnsi"/>
          <w:lang w:eastAsia="en-US" w:bidi="ar-SA"/>
        </w:rPr>
      </w:pPr>
      <w:r w:rsidRPr="00601B51">
        <w:rPr>
          <w:rFonts w:asciiTheme="minorHAnsi" w:eastAsia="Calibri" w:hAnsiTheme="minorHAnsi" w:cstheme="minorHAnsi"/>
          <w:lang w:eastAsia="en-US" w:bidi="ar-SA"/>
        </w:rPr>
        <w:t>Wobec powyższego Komisja Budżetu i Finansów opiniuje pozytywnie wykonanie budżetu Gminy za rok 2025 oraz wnioskuje o udzielenie absolutorium Wójtowi Gminy.</w:t>
      </w:r>
      <w:r w:rsidR="006421ED" w:rsidRPr="00C77DD4">
        <w:rPr>
          <w:rFonts w:asciiTheme="minorHAnsi" w:eastAsia="Calibri" w:hAnsiTheme="minorHAnsi" w:cstheme="minorHAnsi"/>
          <w:lang w:eastAsia="en-US" w:bidi="ar-SA"/>
        </w:rPr>
        <w:t>”.</w:t>
      </w:r>
    </w:p>
    <w:p w14:paraId="5B515040" w14:textId="3A75D351" w:rsidR="00601B51" w:rsidRPr="00C77DD4" w:rsidRDefault="00601B51" w:rsidP="00C77DD4">
      <w:pPr>
        <w:tabs>
          <w:tab w:val="left" w:pos="0"/>
        </w:tabs>
        <w:spacing w:after="240" w:line="276" w:lineRule="auto"/>
        <w:jc w:val="both"/>
        <w:rPr>
          <w:rFonts w:asciiTheme="minorHAnsi" w:eastAsia="Calibri" w:hAnsiTheme="minorHAnsi" w:cstheme="minorHAnsi"/>
          <w:lang w:eastAsia="en-US" w:bidi="ar-SA"/>
        </w:rPr>
      </w:pPr>
      <w:r w:rsidRPr="00C77DD4">
        <w:rPr>
          <w:rFonts w:asciiTheme="minorHAnsi" w:eastAsia="Calibri" w:hAnsiTheme="minorHAnsi" w:cstheme="minorHAnsi"/>
          <w:lang w:eastAsia="en-US" w:bidi="ar-SA"/>
        </w:rPr>
        <w:t>Przewodnicząca Komisji Społecznej Małgorzata Jankowiak odczytała poniższą opinię:</w:t>
      </w:r>
    </w:p>
    <w:p w14:paraId="1A8F181A" w14:textId="11E65A34" w:rsidR="00601B51" w:rsidRPr="00C77DD4" w:rsidRDefault="006421ED" w:rsidP="00C77DD4">
      <w:pPr>
        <w:tabs>
          <w:tab w:val="left" w:pos="36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„</w:t>
      </w:r>
      <w:r w:rsidR="00601B51" w:rsidRPr="00C77DD4">
        <w:rPr>
          <w:rFonts w:asciiTheme="minorHAnsi" w:hAnsiTheme="minorHAnsi" w:cstheme="minorHAnsi"/>
        </w:rPr>
        <w:t>Komisja Społeczna Rady Gminy Duszniki po przeanalizowaniu sprawozdania z wykonania budżetu Gminy za rok 2025 pozytywnie ocenia realizację wydatków w zakresie oświaty, kultury, sportu oraz polityki społecznej.</w:t>
      </w:r>
    </w:p>
    <w:p w14:paraId="7E9C6D04" w14:textId="77777777" w:rsidR="00601B51" w:rsidRPr="00C77DD4" w:rsidRDefault="00601B51" w:rsidP="00C77DD4">
      <w:pPr>
        <w:tabs>
          <w:tab w:val="left" w:pos="36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Komisja stwierdza, że środki budżetowe zostały przeznaczone na realizację zadań służących mieszkańcom Gminy, w szczególności na funkcjonowanie placówek oświatowych, działalność instytucji kultury, organizację wydarzeń lokalnych oraz wsparcie osób potrzebujących.</w:t>
      </w:r>
    </w:p>
    <w:p w14:paraId="520F2EE9" w14:textId="77777777" w:rsidR="00601B51" w:rsidRPr="00C77DD4" w:rsidRDefault="00601B51" w:rsidP="00C77DD4">
      <w:pPr>
        <w:tabs>
          <w:tab w:val="left" w:pos="36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Realizacja budżetu w obszarach objętych zakresem działania Komisji przebiegała zgodnie z planem finansowym i obowiązującymi przepisami prawa. Komisja nie stwierdziła uchybień mających wpływ na prawidłowość wykonania budżetu.</w:t>
      </w:r>
    </w:p>
    <w:p w14:paraId="2B876F3F" w14:textId="4F611A3A" w:rsidR="00601B51" w:rsidRPr="00C77DD4" w:rsidRDefault="00601B51" w:rsidP="00C77DD4">
      <w:pPr>
        <w:tabs>
          <w:tab w:val="left" w:pos="36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W związku z powyższym Komisja pozytywnie opiniuje wykonanie budżetu Gminy za rok 2025 oraz wnioskuje o udzielenie absolutorium Wójtowi Gminy.</w:t>
      </w:r>
      <w:r w:rsidR="006421ED" w:rsidRPr="00C77DD4">
        <w:rPr>
          <w:rFonts w:asciiTheme="minorHAnsi" w:hAnsiTheme="minorHAnsi" w:cstheme="minorHAnsi"/>
        </w:rPr>
        <w:t>”.</w:t>
      </w:r>
    </w:p>
    <w:p w14:paraId="18658429" w14:textId="62491828" w:rsidR="00A77B3E" w:rsidRPr="00C77DD4" w:rsidRDefault="00601B51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</w:t>
      </w:r>
      <w:r w:rsidR="004C7B10" w:rsidRPr="00C77DD4">
        <w:rPr>
          <w:rFonts w:asciiTheme="minorHAnsi" w:hAnsiTheme="minorHAnsi" w:cstheme="minorHAnsi"/>
          <w:color w:val="000000"/>
          <w:u w:color="000000"/>
        </w:rPr>
        <w:t>rzewodnicząc</w:t>
      </w:r>
      <w:r w:rsidRPr="00C77DD4">
        <w:rPr>
          <w:rFonts w:asciiTheme="minorHAnsi" w:hAnsiTheme="minorHAnsi" w:cstheme="minorHAnsi"/>
          <w:color w:val="000000"/>
          <w:u w:color="000000"/>
        </w:rPr>
        <w:t>y</w:t>
      </w:r>
      <w:r w:rsidR="004C7B10" w:rsidRPr="00C77DD4">
        <w:rPr>
          <w:rFonts w:asciiTheme="minorHAnsi" w:hAnsiTheme="minorHAnsi" w:cstheme="minorHAnsi"/>
          <w:color w:val="000000"/>
          <w:u w:color="000000"/>
        </w:rPr>
        <w:t xml:space="preserve"> Komisji Skarg, Wniosków i Petycji </w:t>
      </w:r>
      <w:r w:rsidRPr="00C77DD4">
        <w:rPr>
          <w:rFonts w:asciiTheme="minorHAnsi" w:hAnsiTheme="minorHAnsi" w:cstheme="minorHAnsi"/>
          <w:color w:val="000000"/>
          <w:u w:color="000000"/>
        </w:rPr>
        <w:t>Tomasz Ćwian</w:t>
      </w:r>
      <w:r w:rsidR="004C7B10" w:rsidRPr="00C77DD4">
        <w:rPr>
          <w:rFonts w:asciiTheme="minorHAnsi" w:hAnsiTheme="minorHAnsi" w:cstheme="minorHAnsi"/>
          <w:color w:val="000000"/>
          <w:u w:color="000000"/>
        </w:rPr>
        <w:t xml:space="preserve"> odczytał poniższą opinię:</w:t>
      </w:r>
    </w:p>
    <w:p w14:paraId="3759A651" w14:textId="5B3B8392" w:rsidR="00601B51" w:rsidRPr="00C77DD4" w:rsidRDefault="006421ED" w:rsidP="00C77DD4">
      <w:pPr>
        <w:tabs>
          <w:tab w:val="left" w:pos="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„</w:t>
      </w:r>
      <w:r w:rsidR="00601B51" w:rsidRPr="00C77DD4">
        <w:rPr>
          <w:rFonts w:asciiTheme="minorHAnsi" w:hAnsiTheme="minorHAnsi" w:cstheme="minorHAnsi"/>
        </w:rPr>
        <w:t>Komisja Skarg, Wniosków i Petycji Rady Gminy Duszniki, po zapoznaniu się ze sprawozdaniem z wykonania budżetu Gminy za rok 2025 oraz informacjami przedstawionymi przez Wójta Gminy, pozytywnie opiniuje wykonanie budżetu.</w:t>
      </w:r>
    </w:p>
    <w:p w14:paraId="054E40EE" w14:textId="77777777" w:rsidR="00601B51" w:rsidRPr="00C77DD4" w:rsidRDefault="00601B51" w:rsidP="00C77DD4">
      <w:pPr>
        <w:tabs>
          <w:tab w:val="left" w:pos="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Komisja zwraca uwagę, że realizacja budżetu uwzględniała potrzeby mieszkańców zgłaszane w trakcie roku budżetowego oraz umożliwiła wykonywanie zadań własnych Gminy na właściwym poziomie. Analiza dokumentów finansowych nie wykazała naruszeń zasad gospodarowania środkami publicznymi.</w:t>
      </w:r>
    </w:p>
    <w:p w14:paraId="261D9339" w14:textId="77777777" w:rsidR="00601B51" w:rsidRPr="00C77DD4" w:rsidRDefault="00601B51" w:rsidP="00C77DD4">
      <w:pPr>
        <w:tabs>
          <w:tab w:val="left" w:pos="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>Komisja ocenia, że działania podejmowane przez Wójta Gminy były zgodne z uchwałami Rady Gminy oraz służyły prawidłowej realizacji polityki finansowej Gminy.</w:t>
      </w:r>
    </w:p>
    <w:p w14:paraId="57A5C45A" w14:textId="62E0CD79" w:rsidR="00601B51" w:rsidRPr="00C77DD4" w:rsidRDefault="00601B51" w:rsidP="00C77DD4">
      <w:pPr>
        <w:tabs>
          <w:tab w:val="left" w:pos="0"/>
        </w:tabs>
        <w:spacing w:after="240" w:line="276" w:lineRule="auto"/>
        <w:ind w:hanging="10"/>
        <w:jc w:val="both"/>
        <w:rPr>
          <w:rFonts w:asciiTheme="minorHAnsi" w:hAnsiTheme="minorHAnsi" w:cstheme="minorHAnsi"/>
        </w:rPr>
      </w:pPr>
      <w:r w:rsidRPr="00C77DD4">
        <w:rPr>
          <w:rFonts w:asciiTheme="minorHAnsi" w:hAnsiTheme="minorHAnsi" w:cstheme="minorHAnsi"/>
        </w:rPr>
        <w:t xml:space="preserve">Wobec powyższego Komisja pozytywnie opiniuje wykonanie budżetu Gminy za rok 2025 i wnioskuje </w:t>
      </w:r>
      <w:r w:rsidR="00C77DD4">
        <w:rPr>
          <w:rFonts w:asciiTheme="minorHAnsi" w:hAnsiTheme="minorHAnsi" w:cstheme="minorHAnsi"/>
        </w:rPr>
        <w:br/>
      </w:r>
      <w:r w:rsidRPr="00C77DD4">
        <w:rPr>
          <w:rFonts w:asciiTheme="minorHAnsi" w:hAnsiTheme="minorHAnsi" w:cstheme="minorHAnsi"/>
        </w:rPr>
        <w:t>o udzielenie absolutorium Wójtowi Gminy.</w:t>
      </w:r>
      <w:r w:rsidR="006421ED" w:rsidRPr="00C77DD4">
        <w:rPr>
          <w:rFonts w:asciiTheme="minorHAnsi" w:hAnsiTheme="minorHAnsi" w:cstheme="minorHAnsi"/>
        </w:rPr>
        <w:t>”.</w:t>
      </w:r>
    </w:p>
    <w:p w14:paraId="2617FE61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11</w:t>
      </w:r>
    </w:p>
    <w:p w14:paraId="018695D3" w14:textId="04AFB07E" w:rsidR="00A77B3E" w:rsidRPr="00C77DD4" w:rsidRDefault="004C7B10" w:rsidP="00C77DD4">
      <w:pPr>
        <w:keepLines/>
        <w:spacing w:before="120" w:after="240" w:line="276" w:lineRule="auto"/>
        <w:ind w:left="227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t>a) </w:t>
      </w:r>
      <w:r w:rsidRPr="00C77DD4">
        <w:rPr>
          <w:rFonts w:asciiTheme="minorHAnsi" w:hAnsiTheme="minorHAnsi" w:cstheme="minorHAnsi"/>
          <w:color w:val="000000"/>
          <w:u w:color="000000"/>
        </w:rPr>
        <w:t>Paweł Henicz poddał pod głosowanie projekt uchwały</w:t>
      </w:r>
      <w:r w:rsidR="00CB7B64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w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sprawie zatwierdzenia sprawozdania finansowego wraz ze sprawozdaniem z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wykonania budżetu za 202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rok.</w:t>
      </w:r>
    </w:p>
    <w:p w14:paraId="232E772D" w14:textId="2A3A3D91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Uchwała Nr </w:t>
      </w:r>
      <w:r w:rsidR="000302A6" w:rsidRPr="00C77DD4">
        <w:rPr>
          <w:rFonts w:asciiTheme="minorHAnsi" w:hAnsiTheme="minorHAnsi" w:cstheme="minorHAnsi"/>
          <w:color w:val="000000"/>
          <w:u w:color="000000"/>
        </w:rPr>
        <w:t>X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X</w:t>
      </w:r>
      <w:r w:rsidR="000302A6" w:rsidRPr="00C77DD4">
        <w:rPr>
          <w:rFonts w:asciiTheme="minorHAnsi" w:hAnsiTheme="minorHAnsi" w:cstheme="minorHAnsi"/>
          <w:color w:val="000000"/>
          <w:u w:color="000000"/>
        </w:rPr>
        <w:t>X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III</w:t>
      </w:r>
      <w:r w:rsidRPr="00C77DD4">
        <w:rPr>
          <w:rFonts w:asciiTheme="minorHAnsi" w:hAnsiTheme="minorHAnsi" w:cstheme="minorHAnsi"/>
          <w:color w:val="000000"/>
          <w:u w:color="000000"/>
        </w:rPr>
        <w:t>/</w:t>
      </w:r>
      <w:r w:rsidR="00601B51" w:rsidRPr="00C77DD4">
        <w:rPr>
          <w:rFonts w:asciiTheme="minorHAnsi" w:hAnsiTheme="minorHAnsi" w:cstheme="minorHAnsi"/>
          <w:color w:val="000000"/>
          <w:u w:color="000000"/>
        </w:rPr>
        <w:t>243/26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w sprawie </w:t>
      </w:r>
      <w:r w:rsidR="000302A6" w:rsidRPr="00C77DD4">
        <w:rPr>
          <w:rFonts w:asciiTheme="minorHAnsi" w:hAnsiTheme="minorHAnsi" w:cstheme="minorHAnsi"/>
          <w:color w:val="000000"/>
          <w:u w:color="000000"/>
        </w:rPr>
        <w:t>z</w:t>
      </w:r>
      <w:r w:rsidR="000302A6" w:rsidRPr="00C77DD4">
        <w:rPr>
          <w:rFonts w:asciiTheme="minorHAnsi" w:hAnsiTheme="minorHAnsi" w:cstheme="minorHAnsi"/>
        </w:rPr>
        <w:t xml:space="preserve">atwierdzenia sprawozdania finansowego </w:t>
      </w:r>
      <w:r w:rsidR="006421ED" w:rsidRPr="00C77DD4">
        <w:rPr>
          <w:rFonts w:asciiTheme="minorHAnsi" w:hAnsiTheme="minorHAnsi" w:cstheme="minorHAnsi"/>
        </w:rPr>
        <w:br/>
      </w:r>
      <w:r w:rsidR="000302A6" w:rsidRPr="00C77DD4">
        <w:rPr>
          <w:rFonts w:asciiTheme="minorHAnsi" w:hAnsiTheme="minorHAnsi" w:cstheme="minorHAnsi"/>
        </w:rPr>
        <w:t>wraz</w:t>
      </w:r>
      <w:r w:rsidR="004E5618" w:rsidRPr="00C77DD4">
        <w:rPr>
          <w:rFonts w:asciiTheme="minorHAnsi" w:hAnsiTheme="minorHAnsi" w:cstheme="minorHAnsi"/>
        </w:rPr>
        <w:t> </w:t>
      </w:r>
      <w:r w:rsidR="000302A6" w:rsidRPr="00C77DD4">
        <w:rPr>
          <w:rFonts w:asciiTheme="minorHAnsi" w:hAnsiTheme="minorHAnsi" w:cstheme="minorHAnsi"/>
        </w:rPr>
        <w:t>ze sprawozdaniem z wykonania budżetu za 202</w:t>
      </w:r>
      <w:r w:rsidR="00601B51" w:rsidRPr="00C77DD4">
        <w:rPr>
          <w:rFonts w:asciiTheme="minorHAnsi" w:hAnsiTheme="minorHAnsi" w:cstheme="minorHAnsi"/>
        </w:rPr>
        <w:t>5</w:t>
      </w:r>
      <w:r w:rsidR="000302A6" w:rsidRPr="00C77DD4">
        <w:rPr>
          <w:rFonts w:asciiTheme="minorHAnsi" w:hAnsiTheme="minorHAnsi" w:cstheme="minorHAnsi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rok stanowi zał. nr 8.</w:t>
      </w:r>
    </w:p>
    <w:p w14:paraId="489EC3AD" w14:textId="7777777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Imienny wykaz głosowań stanowi zał. nr 9 do protokołu.</w:t>
      </w:r>
    </w:p>
    <w:p w14:paraId="0DC5B062" w14:textId="25EABF18" w:rsidR="00A77B3E" w:rsidRPr="00C77DD4" w:rsidRDefault="004C7B10" w:rsidP="00C77DD4">
      <w:pPr>
        <w:keepLines/>
        <w:spacing w:before="120" w:after="240" w:line="276" w:lineRule="auto"/>
        <w:ind w:left="227" w:hanging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</w:rPr>
        <w:t>b) </w:t>
      </w:r>
      <w:r w:rsidRPr="00C77DD4">
        <w:rPr>
          <w:rFonts w:asciiTheme="minorHAnsi" w:hAnsiTheme="minorHAnsi" w:cstheme="minorHAnsi"/>
          <w:color w:val="000000"/>
          <w:u w:color="000000"/>
        </w:rPr>
        <w:t>Paweł Henicz poddał pod głosowanie projekt uchwały</w:t>
      </w:r>
      <w:r w:rsidR="00CB7B64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>w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sprawie udzielenia absolutorium Wójtowi Gminy Duszniki za 202</w:t>
      </w:r>
      <w:r w:rsidR="00404244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rok.</w:t>
      </w:r>
    </w:p>
    <w:p w14:paraId="740C6A61" w14:textId="53418D2E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Uchwała Nr </w:t>
      </w:r>
      <w:r w:rsidR="000302A6" w:rsidRPr="00C77DD4">
        <w:rPr>
          <w:rFonts w:asciiTheme="minorHAnsi" w:hAnsiTheme="minorHAnsi" w:cstheme="minorHAnsi"/>
          <w:color w:val="000000"/>
          <w:u w:color="000000"/>
        </w:rPr>
        <w:t>XX</w:t>
      </w:r>
      <w:r w:rsidR="00404244" w:rsidRPr="00C77DD4">
        <w:rPr>
          <w:rFonts w:asciiTheme="minorHAnsi" w:hAnsiTheme="minorHAnsi" w:cstheme="minorHAnsi"/>
          <w:color w:val="000000"/>
          <w:u w:color="000000"/>
        </w:rPr>
        <w:t>XIII</w:t>
      </w:r>
      <w:r w:rsidRPr="00C77DD4">
        <w:rPr>
          <w:rFonts w:asciiTheme="minorHAnsi" w:hAnsiTheme="minorHAnsi" w:cstheme="minorHAnsi"/>
          <w:color w:val="000000"/>
          <w:u w:color="000000"/>
        </w:rPr>
        <w:t>/</w:t>
      </w:r>
      <w:r w:rsidR="00404244" w:rsidRPr="00C77DD4">
        <w:rPr>
          <w:rFonts w:asciiTheme="minorHAnsi" w:hAnsiTheme="minorHAnsi" w:cstheme="minorHAnsi"/>
          <w:color w:val="000000"/>
          <w:u w:color="000000"/>
        </w:rPr>
        <w:t>244</w:t>
      </w:r>
      <w:r w:rsidRPr="00C77DD4">
        <w:rPr>
          <w:rFonts w:asciiTheme="minorHAnsi" w:hAnsiTheme="minorHAnsi" w:cstheme="minorHAnsi"/>
          <w:color w:val="000000"/>
          <w:u w:color="000000"/>
        </w:rPr>
        <w:t>/2</w:t>
      </w:r>
      <w:r w:rsidR="00404244" w:rsidRPr="00C77DD4">
        <w:rPr>
          <w:rFonts w:asciiTheme="minorHAnsi" w:hAnsiTheme="minorHAnsi" w:cstheme="minorHAnsi"/>
          <w:color w:val="000000"/>
          <w:u w:color="000000"/>
        </w:rPr>
        <w:t>6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w sprawie udzielenia absolutorium Wójtowi Gminy Duszniki za 202</w:t>
      </w:r>
      <w:r w:rsidR="00404244" w:rsidRPr="00C77DD4">
        <w:rPr>
          <w:rFonts w:asciiTheme="minorHAnsi" w:hAnsiTheme="minorHAnsi" w:cstheme="minorHAnsi"/>
          <w:color w:val="000000"/>
          <w:u w:color="000000"/>
        </w:rPr>
        <w:t>5</w:t>
      </w:r>
      <w:r w:rsidRPr="00C77DD4">
        <w:rPr>
          <w:rFonts w:asciiTheme="minorHAnsi" w:hAnsiTheme="minorHAnsi" w:cstheme="minorHAnsi"/>
          <w:color w:val="000000"/>
          <w:u w:color="000000"/>
        </w:rPr>
        <w:t> rok stanowi zał. nr 10.</w:t>
      </w:r>
    </w:p>
    <w:p w14:paraId="1B59EFB8" w14:textId="77777777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Imienny wykaz głosowań stanowi zał. nr 11 do protokołu.</w:t>
      </w:r>
    </w:p>
    <w:p w14:paraId="644E2FA5" w14:textId="77777777" w:rsidR="000302A6" w:rsidRPr="00C77DD4" w:rsidRDefault="000302A6" w:rsidP="00C77DD4">
      <w:pPr>
        <w:spacing w:before="120" w:after="240" w:line="276" w:lineRule="auto"/>
        <w:jc w:val="both"/>
        <w:rPr>
          <w:rFonts w:asciiTheme="minorHAnsi" w:hAnsiTheme="minorHAnsi" w:cstheme="minorHAnsi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Przewodniczący Rady Paweł Henicz wraz z Wiceprzewodniczącym Rady Patrykiem Kaźmierczakiem wręczyli Wójtowi oraz Skarbnikowi bukiety kwiatów </w:t>
      </w:r>
      <w:r w:rsidRPr="00C77DD4">
        <w:rPr>
          <w:rFonts w:asciiTheme="minorHAnsi" w:hAnsiTheme="minorHAnsi" w:cstheme="minorHAnsi"/>
          <w:u w:color="000000"/>
        </w:rPr>
        <w:t>oraz złożyli gratulacje</w:t>
      </w:r>
      <w:r w:rsidR="00481618" w:rsidRPr="00C77DD4">
        <w:rPr>
          <w:rFonts w:asciiTheme="minorHAnsi" w:hAnsiTheme="minorHAnsi" w:cstheme="minorHAnsi"/>
          <w:u w:color="000000"/>
        </w:rPr>
        <w:t xml:space="preserve"> z okazji uzyskania absolutorium</w:t>
      </w:r>
      <w:r w:rsidRPr="00C77DD4">
        <w:rPr>
          <w:rFonts w:asciiTheme="minorHAnsi" w:hAnsiTheme="minorHAnsi" w:cstheme="minorHAnsi"/>
          <w:u w:color="000000"/>
        </w:rPr>
        <w:t xml:space="preserve">. </w:t>
      </w:r>
    </w:p>
    <w:p w14:paraId="2686C9EC" w14:textId="77777777" w:rsidR="000302A6" w:rsidRPr="00C77DD4" w:rsidRDefault="000302A6" w:rsidP="00C77DD4">
      <w:pPr>
        <w:spacing w:before="120" w:after="240" w:line="276" w:lineRule="auto"/>
        <w:jc w:val="both"/>
        <w:rPr>
          <w:rFonts w:asciiTheme="minorHAnsi" w:hAnsiTheme="minorHAnsi" w:cstheme="minorHAnsi"/>
          <w:u w:color="000000"/>
        </w:rPr>
      </w:pPr>
      <w:r w:rsidRPr="00C77DD4">
        <w:rPr>
          <w:rFonts w:asciiTheme="minorHAnsi" w:hAnsiTheme="minorHAnsi" w:cstheme="minorHAnsi"/>
          <w:u w:color="000000"/>
        </w:rPr>
        <w:t>Wójt Radosław Łanoszka</w:t>
      </w:r>
      <w:r w:rsidR="00481618" w:rsidRPr="00C77DD4">
        <w:rPr>
          <w:rFonts w:asciiTheme="minorHAnsi" w:hAnsiTheme="minorHAnsi" w:cstheme="minorHAnsi"/>
          <w:u w:color="000000"/>
        </w:rPr>
        <w:t xml:space="preserve"> podziękował zarówno za udzielone wotum zaufania jak i</w:t>
      </w:r>
      <w:r w:rsidR="004E5618" w:rsidRPr="00C77DD4">
        <w:rPr>
          <w:rFonts w:asciiTheme="minorHAnsi" w:hAnsiTheme="minorHAnsi" w:cstheme="minorHAnsi"/>
          <w:u w:color="000000"/>
        </w:rPr>
        <w:t> </w:t>
      </w:r>
      <w:r w:rsidR="00481618" w:rsidRPr="00C77DD4">
        <w:rPr>
          <w:rFonts w:asciiTheme="minorHAnsi" w:hAnsiTheme="minorHAnsi" w:cstheme="minorHAnsi"/>
          <w:u w:color="000000"/>
        </w:rPr>
        <w:t xml:space="preserve">absolutorium. Wójt złożył podziękowania również Skarbnik Mirosławie Szwedek. </w:t>
      </w:r>
    </w:p>
    <w:p w14:paraId="1BFD3BAD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12</w:t>
      </w:r>
    </w:p>
    <w:p w14:paraId="5CE726A0" w14:textId="77777777" w:rsidR="00A77B3E" w:rsidRPr="00C77DD4" w:rsidRDefault="004C7B10" w:rsidP="00C77DD4">
      <w:pPr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Ad. 13</w:t>
      </w:r>
    </w:p>
    <w:p w14:paraId="2AC1AC9B" w14:textId="439FDF10" w:rsidR="00A77B3E" w:rsidRPr="00C77DD4" w:rsidRDefault="004C7B10" w:rsidP="00C77DD4">
      <w:pPr>
        <w:spacing w:before="120" w:after="240" w:line="276" w:lineRule="auto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Paweł Henicz o godz. 17</w:t>
      </w:r>
      <w:r w:rsidR="00BE21F7" w:rsidRPr="00C77DD4">
        <w:rPr>
          <w:rFonts w:asciiTheme="minorHAnsi" w:hAnsiTheme="minorHAnsi" w:cstheme="minorHAnsi"/>
          <w:color w:val="000000"/>
          <w:u w:color="000000"/>
          <w:vertAlign w:val="superscript"/>
        </w:rPr>
        <w:t>12</w:t>
      </w:r>
      <w:r w:rsidRPr="00C77DD4">
        <w:rPr>
          <w:rFonts w:asciiTheme="minorHAnsi" w:hAnsiTheme="minorHAnsi" w:cstheme="minorHAnsi"/>
          <w:color w:val="000000"/>
          <w:u w:color="000000"/>
          <w:vertAlign w:val="superscript"/>
        </w:rPr>
        <w:t xml:space="preserve"> 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zamknął </w:t>
      </w:r>
      <w:r w:rsidR="000E3F5B" w:rsidRPr="00C77DD4">
        <w:rPr>
          <w:rFonts w:asciiTheme="minorHAnsi" w:hAnsiTheme="minorHAnsi" w:cstheme="minorHAnsi"/>
          <w:color w:val="000000"/>
          <w:u w:color="000000"/>
        </w:rPr>
        <w:t>X</w:t>
      </w:r>
      <w:r w:rsidR="00BE21F7" w:rsidRPr="00C77DD4">
        <w:rPr>
          <w:rFonts w:asciiTheme="minorHAnsi" w:hAnsiTheme="minorHAnsi" w:cstheme="minorHAnsi"/>
          <w:color w:val="000000"/>
          <w:u w:color="000000"/>
        </w:rPr>
        <w:t>XXIII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sesję Rady Gminy Duszniki.</w:t>
      </w:r>
    </w:p>
    <w:p w14:paraId="63078009" w14:textId="6B25D9CA" w:rsidR="00A77B3E" w:rsidRPr="00C77DD4" w:rsidRDefault="004C7B10" w:rsidP="00C77DD4">
      <w:pPr>
        <w:tabs>
          <w:tab w:val="left" w:pos="2552"/>
          <w:tab w:val="left" w:pos="2835"/>
        </w:tabs>
        <w:spacing w:before="120" w:after="240" w:line="276" w:lineRule="auto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 xml:space="preserve">Szczegółowy zapis audio </w:t>
      </w:r>
      <w:r w:rsidR="000E3F5B" w:rsidRPr="00C77DD4">
        <w:rPr>
          <w:rFonts w:asciiTheme="minorHAnsi" w:hAnsiTheme="minorHAnsi" w:cstheme="minorHAnsi"/>
          <w:color w:val="000000"/>
          <w:u w:color="000000"/>
        </w:rPr>
        <w:t>XX</w:t>
      </w:r>
      <w:r w:rsidR="00BE21F7" w:rsidRPr="00C77DD4">
        <w:rPr>
          <w:rFonts w:asciiTheme="minorHAnsi" w:hAnsiTheme="minorHAnsi" w:cstheme="minorHAnsi"/>
          <w:color w:val="000000"/>
          <w:u w:color="000000"/>
        </w:rPr>
        <w:t>XIII</w:t>
      </w:r>
      <w:r w:rsidRPr="00C77DD4">
        <w:rPr>
          <w:rFonts w:asciiTheme="minorHAnsi" w:hAnsiTheme="minorHAnsi" w:cstheme="minorHAnsi"/>
          <w:color w:val="000000"/>
          <w:u w:color="000000"/>
        </w:rPr>
        <w:t xml:space="preserve"> sesji Rady Gminy Duszniki znajduje się pod</w:t>
      </w:r>
      <w:r w:rsidR="00410D3B" w:rsidRPr="00C77DD4">
        <w:rPr>
          <w:rFonts w:asciiTheme="minorHAnsi" w:hAnsiTheme="minorHAnsi" w:cstheme="minorHAnsi"/>
          <w:color w:val="000000"/>
          <w:u w:color="000000"/>
        </w:rPr>
        <w:t> </w:t>
      </w:r>
      <w:r w:rsidRPr="00C77DD4">
        <w:rPr>
          <w:rFonts w:asciiTheme="minorHAnsi" w:hAnsiTheme="minorHAnsi" w:cstheme="minorHAnsi"/>
          <w:color w:val="000000"/>
          <w:u w:color="000000"/>
        </w:rPr>
        <w:t>adresem:</w:t>
      </w:r>
      <w:r w:rsidR="00BE21F7" w:rsidRPr="00C77DD4">
        <w:rPr>
          <w:rFonts w:asciiTheme="minorHAnsi" w:hAnsiTheme="minorHAnsi" w:cstheme="minorHAnsi"/>
          <w:color w:val="000000"/>
          <w:u w:color="000000"/>
        </w:rPr>
        <w:t xml:space="preserve"> </w:t>
      </w:r>
      <w:r w:rsidR="00BE21F7" w:rsidRPr="00C77DD4">
        <w:rPr>
          <w:rFonts w:asciiTheme="minorHAnsi" w:hAnsiTheme="minorHAnsi" w:cstheme="minorHAnsi"/>
          <w:color w:val="000000"/>
        </w:rPr>
        <w:t>https://transmisjaobrad.info/videos/28666/xxxiii-sesja-absolutoryjna-rady-gminy-duszniki-26-czerwca-2026-r</w:t>
      </w:r>
    </w:p>
    <w:p w14:paraId="31C7CF48" w14:textId="77777777" w:rsidR="00A77B3E" w:rsidRPr="00C77DD4" w:rsidRDefault="004C7B10" w:rsidP="00C77DD4">
      <w:pPr>
        <w:keepNext/>
        <w:keepLines/>
        <w:spacing w:before="120" w:after="240" w:line="276" w:lineRule="auto"/>
        <w:ind w:firstLine="227"/>
        <w:jc w:val="both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Przewodniczył:</w:t>
      </w:r>
    </w:p>
    <w:p w14:paraId="5967DA37" w14:textId="77777777" w:rsidR="00A77B3E" w:rsidRPr="00C77DD4" w:rsidRDefault="004C7B10" w:rsidP="00C77DD4">
      <w:pPr>
        <w:spacing w:before="120" w:after="240" w:line="276" w:lineRule="auto"/>
        <w:ind w:firstLine="227"/>
        <w:rPr>
          <w:rFonts w:asciiTheme="minorHAnsi" w:hAnsiTheme="minorHAnsi" w:cstheme="minorHAnsi"/>
          <w:color w:val="000000"/>
          <w:u w:color="000000"/>
        </w:rPr>
      </w:pPr>
      <w:r w:rsidRPr="00C77DD4">
        <w:rPr>
          <w:rFonts w:asciiTheme="minorHAnsi" w:hAnsiTheme="minorHAnsi" w:cstheme="minorHAnsi"/>
          <w:color w:val="000000"/>
          <w:u w:color="000000"/>
        </w:rPr>
        <w:t>Protokołowała: Monika Młynarek</w:t>
      </w:r>
    </w:p>
    <w:sectPr w:rsidR="00A77B3E" w:rsidRPr="00C77DD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2A88B" w14:textId="77777777" w:rsidR="004C7B10" w:rsidRDefault="004C7B10">
      <w:r>
        <w:separator/>
      </w:r>
    </w:p>
  </w:endnote>
  <w:endnote w:type="continuationSeparator" w:id="0">
    <w:p w14:paraId="7C41A318" w14:textId="77777777" w:rsidR="004C7B10" w:rsidRDefault="004C7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D492" w14:textId="77777777" w:rsidR="00FC03E3" w:rsidRDefault="00FC03E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2B6764" w14:textId="77777777" w:rsidR="004C7B10" w:rsidRDefault="004C7B10">
      <w:r>
        <w:separator/>
      </w:r>
    </w:p>
  </w:footnote>
  <w:footnote w:type="continuationSeparator" w:id="0">
    <w:p w14:paraId="49FFA922" w14:textId="77777777" w:rsidR="004C7B10" w:rsidRDefault="004C7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813A2"/>
    <w:multiLevelType w:val="hybridMultilevel"/>
    <w:tmpl w:val="1D3861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590" w:hanging="510"/>
      </w:pPr>
      <w:rPr>
        <w:rFonts w:ascii="Calibri" w:eastAsia="Calibri" w:hAnsi="Calibri" w:cs="Calibri"/>
      </w:rPr>
    </w:lvl>
    <w:lvl w:ilvl="2" w:tplc="04150017">
      <w:start w:val="1"/>
      <w:numFmt w:val="lowerLetter"/>
      <w:lvlText w:val="%3)"/>
      <w:lvlJc w:val="left"/>
      <w:pPr>
        <w:ind w:left="1211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9721F4"/>
    <w:multiLevelType w:val="hybridMultilevel"/>
    <w:tmpl w:val="7D5240E6"/>
    <w:lvl w:ilvl="0" w:tplc="CB12277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064EA"/>
    <w:multiLevelType w:val="hybridMultilevel"/>
    <w:tmpl w:val="C9E0364E"/>
    <w:lvl w:ilvl="0" w:tplc="0E04EAA4">
      <w:start w:val="1"/>
      <w:numFmt w:val="decimal"/>
      <w:lvlText w:val="%1."/>
      <w:lvlJc w:val="left"/>
      <w:pPr>
        <w:tabs>
          <w:tab w:val="num" w:pos="284"/>
        </w:tabs>
        <w:ind w:left="720" w:hanging="360"/>
      </w:pPr>
      <w:rPr>
        <w:rFonts w:hint="default"/>
        <w:color w:val="auto"/>
      </w:rPr>
    </w:lvl>
    <w:lvl w:ilvl="1" w:tplc="D398E668">
      <w:start w:val="1"/>
      <w:numFmt w:val="lowerLetter"/>
      <w:lvlText w:val="%2)"/>
      <w:lvlJc w:val="left"/>
      <w:pPr>
        <w:ind w:left="936" w:hanging="510"/>
      </w:pPr>
      <w:rPr>
        <w:rFonts w:ascii="Calibri" w:eastAsia="Calibri" w:hAnsi="Calibri" w:cs="Calibri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5250F5"/>
    <w:multiLevelType w:val="hybridMultilevel"/>
    <w:tmpl w:val="0EB6DE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590" w:hanging="510"/>
      </w:pPr>
      <w:rPr>
        <w:rFonts w:ascii="Calibri" w:eastAsia="Calibri" w:hAnsi="Calibri" w:cs="Calibri"/>
      </w:r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3339605">
    <w:abstractNumId w:val="2"/>
  </w:num>
  <w:num w:numId="2" w16cid:durableId="2106531043">
    <w:abstractNumId w:val="0"/>
  </w:num>
  <w:num w:numId="3" w16cid:durableId="1449859172">
    <w:abstractNumId w:val="3"/>
  </w:num>
  <w:num w:numId="4" w16cid:durableId="12723994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02A6"/>
    <w:rsid w:val="000A2DED"/>
    <w:rsid w:val="000E3F5B"/>
    <w:rsid w:val="00204653"/>
    <w:rsid w:val="00254BE2"/>
    <w:rsid w:val="00283AD3"/>
    <w:rsid w:val="002F755B"/>
    <w:rsid w:val="00312251"/>
    <w:rsid w:val="00390F43"/>
    <w:rsid w:val="003959EA"/>
    <w:rsid w:val="003B4398"/>
    <w:rsid w:val="003C7662"/>
    <w:rsid w:val="00401D07"/>
    <w:rsid w:val="00402802"/>
    <w:rsid w:val="00404244"/>
    <w:rsid w:val="00410D3B"/>
    <w:rsid w:val="004159F2"/>
    <w:rsid w:val="00456511"/>
    <w:rsid w:val="00464DF7"/>
    <w:rsid w:val="00481618"/>
    <w:rsid w:val="004C7B10"/>
    <w:rsid w:val="004E5618"/>
    <w:rsid w:val="00520FA5"/>
    <w:rsid w:val="005B2292"/>
    <w:rsid w:val="00601B51"/>
    <w:rsid w:val="006421ED"/>
    <w:rsid w:val="00811890"/>
    <w:rsid w:val="00832618"/>
    <w:rsid w:val="008E2DD3"/>
    <w:rsid w:val="00953EB4"/>
    <w:rsid w:val="00965C3E"/>
    <w:rsid w:val="009D0111"/>
    <w:rsid w:val="00A0225C"/>
    <w:rsid w:val="00A65580"/>
    <w:rsid w:val="00A65842"/>
    <w:rsid w:val="00A77B3E"/>
    <w:rsid w:val="00A77C23"/>
    <w:rsid w:val="00AE76EB"/>
    <w:rsid w:val="00AF73B5"/>
    <w:rsid w:val="00B6042F"/>
    <w:rsid w:val="00BE0795"/>
    <w:rsid w:val="00BE21F7"/>
    <w:rsid w:val="00C01C85"/>
    <w:rsid w:val="00C63498"/>
    <w:rsid w:val="00C77DD4"/>
    <w:rsid w:val="00C86BDD"/>
    <w:rsid w:val="00CA2A55"/>
    <w:rsid w:val="00CB32F5"/>
    <w:rsid w:val="00CB7B64"/>
    <w:rsid w:val="00D9239D"/>
    <w:rsid w:val="00E25F70"/>
    <w:rsid w:val="00E83855"/>
    <w:rsid w:val="00FC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3769F"/>
  <w15:docId w15:val="{D2C66177-6585-4F7A-AD37-C5AEA4076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63498"/>
    <w:pPr>
      <w:ind w:left="708"/>
    </w:pPr>
    <w:rPr>
      <w:rFonts w:ascii="Times New Roman" w:eastAsia="Times New Roman" w:hAnsi="Times New Roman" w:cs="Times New Roman"/>
      <w:lang w:bidi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77C2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A77C2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52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44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28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497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626</TotalTime>
  <Pages>6</Pages>
  <Words>1438</Words>
  <Characters>9373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Protokół Nr III/2024 z dnia 25 czerwca 2024 r.</vt:lpstr>
      <vt:lpstr/>
    </vt:vector>
  </TitlesOfParts>
  <Company>Rada Gminy Duszniki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Nr III/2024 z dnia 25 czerwca 2024 r.</dc:title>
  <dc:subject>Protokół Nr III/2024 sesji Rady Gminy Duszniki z^25 czerwca 2024^r.</dc:subject>
  <dc:creator>MMonika</dc:creator>
  <cp:lastModifiedBy>Monika Młynarek</cp:lastModifiedBy>
  <cp:revision>28</cp:revision>
  <dcterms:created xsi:type="dcterms:W3CDTF">2025-06-26T07:24:00Z</dcterms:created>
  <dcterms:modified xsi:type="dcterms:W3CDTF">2026-06-30T12:37:00Z</dcterms:modified>
  <cp:category>Akt prawny</cp:category>
</cp:coreProperties>
</file>