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77B3E" w:rsidRDefault="004432DC">
      <w:pPr>
        <w:spacing w:line="276" w:lineRule="auto"/>
        <w:jc w:val="center"/>
        <w:rPr>
          <w:b/>
          <w:caps/>
        </w:rPr>
      </w:pPr>
      <w:r>
        <w:rPr>
          <w:b/>
          <w:caps/>
        </w:rPr>
        <w:t>Protokół Nr XI/2024</w:t>
      </w:r>
      <w:r>
        <w:rPr>
          <w:b/>
          <w:caps/>
        </w:rPr>
        <w:br/>
        <w:t>Rady Gminy Duszniki</w:t>
      </w:r>
    </w:p>
    <w:p w:rsidR="00A77B3E" w:rsidRDefault="004432DC">
      <w:pPr>
        <w:spacing w:before="280" w:after="280" w:line="276" w:lineRule="auto"/>
        <w:jc w:val="center"/>
        <w:rPr>
          <w:b/>
          <w:caps/>
        </w:rPr>
      </w:pPr>
      <w:r>
        <w:t>z dnia 30 grudnia 2024 r.</w:t>
      </w:r>
    </w:p>
    <w:p w:rsidR="00A77B3E" w:rsidRDefault="004432DC">
      <w:pPr>
        <w:keepNext/>
        <w:spacing w:after="480" w:line="276" w:lineRule="auto"/>
        <w:jc w:val="center"/>
      </w:pPr>
      <w:r>
        <w:rPr>
          <w:b/>
        </w:rPr>
        <w:t>Protokół Nr XI/2024 sesji Rady Gminy Duszniki z 30 grudnia 2024 r.</w:t>
      </w:r>
    </w:p>
    <w:p w:rsidR="00A77B3E" w:rsidRDefault="004432DC">
      <w:pPr>
        <w:spacing w:before="120" w:after="120" w:line="276" w:lineRule="auto"/>
        <w:ind w:firstLine="227"/>
        <w:jc w:val="both"/>
      </w:pPr>
      <w:r>
        <w:t>Ad. 1</w:t>
      </w:r>
    </w:p>
    <w:p w:rsidR="00A77B3E" w:rsidRDefault="004432DC">
      <w:pPr>
        <w:spacing w:before="120" w:after="120" w:line="276" w:lineRule="auto"/>
        <w:ind w:firstLine="227"/>
        <w:jc w:val="both"/>
        <w:rPr>
          <w:color w:val="000000"/>
          <w:u w:color="000000"/>
        </w:rPr>
      </w:pPr>
      <w:r>
        <w:t>Przewodniczący Rady Gminy Duszniki Paweł Henicz otworzył XI sesję Rady Gminy Duszniki o godz. 16</w:t>
      </w:r>
      <w:r>
        <w:rPr>
          <w:color w:val="000000"/>
          <w:u w:color="000000"/>
          <w:vertAlign w:val="superscript"/>
        </w:rPr>
        <w:t xml:space="preserve">01 </w:t>
      </w:r>
      <w:r>
        <w:rPr>
          <w:color w:val="000000"/>
          <w:u w:color="000000"/>
        </w:rPr>
        <w:t xml:space="preserve">oraz </w:t>
      </w:r>
      <w:r>
        <w:rPr>
          <w:color w:val="000000"/>
          <w:u w:color="000000"/>
        </w:rPr>
        <w:t>powitał przybyłych. Miejscem odbywania się sesji była sala (na piętrze) Centrum Animacji Kultury w Dusznikach, ul. Jana Pawła II 10.</w:t>
      </w:r>
    </w:p>
    <w:p w:rsidR="00A77B3E" w:rsidRDefault="004432DC">
      <w:pPr>
        <w:spacing w:before="120" w:after="120" w:line="276" w:lineRule="auto"/>
        <w:ind w:firstLine="227"/>
        <w:rPr>
          <w:color w:val="000000"/>
          <w:u w:color="000000"/>
        </w:rPr>
      </w:pPr>
      <w:r>
        <w:rPr>
          <w:color w:val="000000"/>
          <w:u w:color="000000"/>
        </w:rPr>
        <w:t>Przewodniczący Rady poinformował uczestników sesji Rady Gminy Duszniki,</w:t>
      </w:r>
      <w:r>
        <w:rPr>
          <w:color w:val="000000"/>
          <w:u w:color="000000"/>
        </w:rPr>
        <w:br/>
        <w:t>że obrady są transmitowane i nagrywane, dlatego może nastąpić utrwalenie wizerunku osób uczestniczących w sesji za pomocą urządzeń rejestrujących obraz i dźwięk. Transmisja obrad jest dostępna w sieci Internet, natomiast nagrania z obrad zamieszczane są w Biuletynie Informacji Publicznej Urzędu Gminy Duszniki i na stronie internetowej gminy.</w:t>
      </w:r>
    </w:p>
    <w:p w:rsidR="00A77B3E" w:rsidRDefault="004432DC">
      <w:pPr>
        <w:spacing w:before="120" w:after="120" w:line="276" w:lineRule="auto"/>
        <w:ind w:firstLine="227"/>
        <w:jc w:val="both"/>
        <w:rPr>
          <w:color w:val="000000"/>
          <w:u w:color="000000"/>
        </w:rPr>
      </w:pPr>
      <w:r>
        <w:rPr>
          <w:color w:val="000000"/>
          <w:u w:color="000000"/>
        </w:rPr>
        <w:t>Ad. 2</w:t>
      </w:r>
    </w:p>
    <w:p w:rsidR="00A77B3E" w:rsidRDefault="004432DC">
      <w:pPr>
        <w:spacing w:before="120" w:after="120" w:line="276" w:lineRule="auto"/>
        <w:ind w:firstLine="227"/>
        <w:jc w:val="both"/>
        <w:rPr>
          <w:color w:val="000000"/>
          <w:u w:color="000000"/>
        </w:rPr>
      </w:pPr>
      <w:r>
        <w:rPr>
          <w:color w:val="000000"/>
          <w:u w:color="000000"/>
        </w:rPr>
        <w:t>W obradach uczestniczyło 15 radnych, co stanowi quorum pozwalające na podejmowanie prawomocnych decyzji.</w:t>
      </w:r>
    </w:p>
    <w:p w:rsidR="00A77B3E" w:rsidRDefault="004432DC">
      <w:pPr>
        <w:spacing w:before="120" w:after="120" w:line="276" w:lineRule="auto"/>
        <w:ind w:firstLine="227"/>
        <w:jc w:val="both"/>
        <w:rPr>
          <w:color w:val="000000"/>
          <w:u w:color="000000"/>
        </w:rPr>
      </w:pPr>
      <w:r>
        <w:rPr>
          <w:color w:val="000000"/>
          <w:u w:color="000000"/>
        </w:rPr>
        <w:t>Listy obecności: lista obecności radnych- podpisywana (zał. nr 1), lista radnych- logowanie do systemu (zał. nr 2), lista obecności sołtysów (zał. 3), lista kierownictwa Urzędu, kierownictwa jednostek organizacyjnych i referatów</w:t>
      </w:r>
      <w:r>
        <w:rPr>
          <w:color w:val="000000"/>
          <w:u w:color="000000"/>
        </w:rPr>
        <w:br/>
        <w:t>oraz gości (zał. nr 4).</w:t>
      </w:r>
    </w:p>
    <w:p w:rsidR="00A77B3E" w:rsidRDefault="004432DC">
      <w:pPr>
        <w:spacing w:before="120" w:after="120" w:line="276" w:lineRule="auto"/>
        <w:ind w:firstLine="227"/>
        <w:jc w:val="both"/>
        <w:rPr>
          <w:color w:val="000000"/>
          <w:u w:color="000000"/>
        </w:rPr>
      </w:pPr>
      <w:r>
        <w:rPr>
          <w:color w:val="000000"/>
          <w:u w:color="000000"/>
        </w:rPr>
        <w:t>Ad. 3</w:t>
      </w:r>
    </w:p>
    <w:p w:rsidR="00A77B3E" w:rsidRDefault="004432DC">
      <w:pPr>
        <w:spacing w:before="120" w:after="120" w:line="276" w:lineRule="auto"/>
        <w:ind w:firstLine="227"/>
        <w:jc w:val="both"/>
        <w:rPr>
          <w:color w:val="000000"/>
          <w:u w:color="000000"/>
        </w:rPr>
      </w:pPr>
      <w:r>
        <w:rPr>
          <w:color w:val="000000"/>
          <w:u w:color="000000"/>
        </w:rPr>
        <w:t>Przewodniczący Rady poddał pod głosowanie przyjęcie porządku obrad, zał. nr 5.</w:t>
      </w:r>
    </w:p>
    <w:p w:rsidR="00A77B3E" w:rsidRDefault="004432DC">
      <w:pPr>
        <w:spacing w:before="120" w:after="120" w:line="276" w:lineRule="auto"/>
        <w:ind w:firstLine="227"/>
        <w:jc w:val="both"/>
        <w:rPr>
          <w:color w:val="000000"/>
          <w:u w:color="000000"/>
        </w:rPr>
      </w:pPr>
      <w:r>
        <w:rPr>
          <w:color w:val="000000"/>
          <w:u w:color="000000"/>
        </w:rPr>
        <w:t>Ad. 4</w:t>
      </w:r>
    </w:p>
    <w:p w:rsidR="00A77B3E" w:rsidRDefault="004432DC">
      <w:pPr>
        <w:spacing w:before="120" w:after="120" w:line="276" w:lineRule="auto"/>
        <w:ind w:firstLine="227"/>
        <w:jc w:val="both"/>
        <w:rPr>
          <w:color w:val="000000"/>
          <w:u w:color="000000"/>
        </w:rPr>
      </w:pPr>
      <w:r>
        <w:rPr>
          <w:color w:val="000000"/>
          <w:u w:color="000000"/>
        </w:rPr>
        <w:t>Skarbnik Gminy Mirosława Szwedek odczytała projekt uchwały budżetowej Gminy Duszniki na 2025 rok oraz przedstawiła uzasadnienie do projektu uchwały.</w:t>
      </w:r>
    </w:p>
    <w:p w:rsidR="00A77B3E" w:rsidRDefault="004432DC">
      <w:pPr>
        <w:spacing w:before="120" w:after="120" w:line="276" w:lineRule="auto"/>
        <w:ind w:firstLine="227"/>
        <w:jc w:val="both"/>
        <w:rPr>
          <w:color w:val="000000"/>
          <w:u w:color="000000"/>
        </w:rPr>
      </w:pPr>
      <w:r>
        <w:rPr>
          <w:color w:val="000000"/>
          <w:u w:color="000000"/>
        </w:rPr>
        <w:t>Ad. 5</w:t>
      </w:r>
    </w:p>
    <w:p w:rsidR="00A77B3E" w:rsidRDefault="004432DC">
      <w:pPr>
        <w:spacing w:before="120" w:after="120" w:line="276" w:lineRule="auto"/>
        <w:ind w:firstLine="227"/>
        <w:jc w:val="both"/>
        <w:rPr>
          <w:color w:val="000000"/>
          <w:u w:color="000000"/>
        </w:rPr>
      </w:pPr>
      <w:r>
        <w:rPr>
          <w:color w:val="000000"/>
          <w:u w:color="000000"/>
        </w:rPr>
        <w:t>Skarbnik Gminy Duszniki Mirosława Szwedek odczytała:</w:t>
      </w:r>
    </w:p>
    <w:p w:rsidR="00A77B3E" w:rsidRDefault="004432DC">
      <w:pPr>
        <w:keepLines/>
        <w:spacing w:before="120" w:after="120" w:line="276" w:lineRule="auto"/>
        <w:ind w:left="227" w:hanging="113"/>
        <w:rPr>
          <w:color w:val="000000"/>
          <w:u w:color="000000"/>
        </w:rPr>
      </w:pPr>
      <w:r>
        <w:t>- </w:t>
      </w:r>
      <w:r>
        <w:rPr>
          <w:color w:val="000000"/>
          <w:u w:color="000000"/>
        </w:rPr>
        <w:t>uchwałę Nr SO-20/0952/124/2024 Składu Orzekającego Regionalnej Izby Obrachunkowej w Poznaniu z dnia 2 grudnia 2024 r. w sprawie wyrażenia opinii o projekcie budżetu Gminy Duszniki na 2025 rok;</w:t>
      </w:r>
    </w:p>
    <w:p w:rsidR="00A77B3E" w:rsidRDefault="004432DC">
      <w:pPr>
        <w:keepLines/>
        <w:spacing w:before="120" w:after="120" w:line="276" w:lineRule="auto"/>
        <w:ind w:left="227" w:hanging="113"/>
        <w:rPr>
          <w:color w:val="000000"/>
          <w:u w:color="000000"/>
        </w:rPr>
      </w:pPr>
      <w:r>
        <w:lastRenderedPageBreak/>
        <w:t>- </w:t>
      </w:r>
      <w:r>
        <w:rPr>
          <w:color w:val="000000"/>
          <w:u w:color="000000"/>
        </w:rPr>
        <w:t>uchwałę Nr SO-20/0957/124/2024 Składu Orzekającego Regionalnej Izby Obrachunkowej w Poznaniu z dnia 2 grudnia 2024 r. w </w:t>
      </w:r>
      <w:r>
        <w:rPr>
          <w:color w:val="000000"/>
          <w:u w:color="000000"/>
        </w:rPr>
        <w:t>sprawie wyrażenia opinii o projekcie wieloletniej prognozy finansowej Gmina Duszniki na lata 2025-2035</w:t>
      </w:r>
    </w:p>
    <w:p w:rsidR="00A77B3E" w:rsidRDefault="004432DC">
      <w:pPr>
        <w:spacing w:before="120" w:after="120" w:line="276" w:lineRule="auto"/>
        <w:ind w:firstLine="227"/>
        <w:jc w:val="both"/>
        <w:rPr>
          <w:color w:val="000000"/>
          <w:u w:color="000000"/>
        </w:rPr>
      </w:pPr>
      <w:r>
        <w:rPr>
          <w:color w:val="000000"/>
          <w:u w:color="000000"/>
        </w:rPr>
        <w:t>Ad. 6</w:t>
      </w:r>
    </w:p>
    <w:p w:rsidR="00A77B3E" w:rsidRDefault="004432DC">
      <w:pPr>
        <w:spacing w:before="120" w:after="120" w:line="276" w:lineRule="auto"/>
        <w:ind w:firstLine="227"/>
        <w:jc w:val="both"/>
        <w:rPr>
          <w:color w:val="000000"/>
          <w:u w:color="000000"/>
        </w:rPr>
      </w:pPr>
      <w:r>
        <w:rPr>
          <w:color w:val="000000"/>
          <w:u w:color="000000"/>
        </w:rPr>
        <w:t>Przewodniczący Rady Paweł Henicz poprosił kolejno przewodniczących komisji stałych o przedstawienie opinii nt. projektu uchwały budżetowej.</w:t>
      </w:r>
    </w:p>
    <w:p w:rsidR="00A77B3E" w:rsidRDefault="004432DC">
      <w:pPr>
        <w:spacing w:before="120" w:after="120" w:line="276" w:lineRule="auto"/>
        <w:ind w:firstLine="227"/>
        <w:jc w:val="both"/>
        <w:rPr>
          <w:color w:val="000000"/>
          <w:u w:color="000000"/>
        </w:rPr>
      </w:pPr>
      <w:r>
        <w:rPr>
          <w:color w:val="000000"/>
          <w:u w:color="000000"/>
        </w:rPr>
        <w:t>Przewodnicząca Komisji Rewizyjnej Kamila Zimna-Skrzypczak odczytała opinię komisji z dnia 9 grudnia 2024 r.:</w:t>
      </w:r>
    </w:p>
    <w:p w:rsidR="00A77B3E" w:rsidRDefault="004432DC">
      <w:pPr>
        <w:spacing w:before="120" w:after="120"/>
        <w:jc w:val="center"/>
        <w:rPr>
          <w:b/>
          <w:color w:val="000000"/>
          <w:u w:color="000000"/>
        </w:rPr>
      </w:pPr>
      <w:r>
        <w:rPr>
          <w:b/>
          <w:color w:val="000000"/>
          <w:u w:color="000000"/>
        </w:rPr>
        <w:t>OPINIA KOMISJI REWIZYJNEJ RADY GMINY DUSZNIKI</w:t>
      </w:r>
      <w:r>
        <w:rPr>
          <w:b/>
          <w:color w:val="000000"/>
          <w:u w:color="000000"/>
        </w:rPr>
        <w:br/>
        <w:t>w sprawie projektu budżetu Gminy Duszniki na 2025 rok</w:t>
      </w:r>
    </w:p>
    <w:p w:rsidR="00A77B3E" w:rsidRDefault="004432DC">
      <w:pPr>
        <w:spacing w:before="120" w:after="120" w:line="276" w:lineRule="auto"/>
        <w:ind w:firstLine="227"/>
        <w:jc w:val="both"/>
        <w:rPr>
          <w:color w:val="000000"/>
          <w:u w:color="000000"/>
        </w:rPr>
      </w:pPr>
      <w:r>
        <w:rPr>
          <w:color w:val="000000"/>
          <w:u w:color="000000"/>
        </w:rPr>
        <w:t xml:space="preserve">Komisja Rewizyjna Rady Gminy Duszniki na </w:t>
      </w:r>
      <w:r>
        <w:rPr>
          <w:color w:val="000000"/>
          <w:u w:color="000000"/>
        </w:rPr>
        <w:t>posiedzeniu w dniu 9 grudnia 2024 r. zajmowała się projektem budżetu gminy Duszniki na 2025 rok.</w:t>
      </w:r>
    </w:p>
    <w:p w:rsidR="00A77B3E" w:rsidRDefault="004432DC">
      <w:pPr>
        <w:spacing w:before="120" w:after="120" w:line="276" w:lineRule="auto"/>
        <w:ind w:firstLine="227"/>
        <w:jc w:val="both"/>
        <w:rPr>
          <w:color w:val="000000"/>
          <w:u w:color="000000"/>
        </w:rPr>
      </w:pPr>
      <w:r>
        <w:rPr>
          <w:color w:val="000000"/>
          <w:u w:color="000000"/>
        </w:rPr>
        <w:t>Członkowie Komisji zapoznali się z opiniami Regionalnej Izby Obrachunkowej</w:t>
      </w:r>
      <w:r>
        <w:rPr>
          <w:color w:val="000000"/>
          <w:u w:color="000000"/>
        </w:rPr>
        <w:br/>
        <w:t>w Poznaniu w sprawie:</w:t>
      </w:r>
    </w:p>
    <w:p w:rsidR="00A77B3E" w:rsidRDefault="004432DC">
      <w:pPr>
        <w:keepLines/>
        <w:spacing w:before="120" w:after="120" w:line="276" w:lineRule="auto"/>
        <w:ind w:left="227" w:hanging="113"/>
        <w:rPr>
          <w:color w:val="000000"/>
          <w:u w:color="000000"/>
        </w:rPr>
      </w:pPr>
      <w:r>
        <w:t>- </w:t>
      </w:r>
      <w:r>
        <w:rPr>
          <w:color w:val="000000"/>
          <w:u w:color="000000"/>
        </w:rPr>
        <w:t>wyrażenia opinii o projekcie wieloletniej prognozy finansowej Gminy Duszniki na lata 2025-2035;</w:t>
      </w:r>
    </w:p>
    <w:p w:rsidR="00A77B3E" w:rsidRDefault="004432DC">
      <w:pPr>
        <w:keepLines/>
        <w:spacing w:before="120" w:after="120" w:line="276" w:lineRule="auto"/>
        <w:ind w:left="227" w:hanging="113"/>
        <w:rPr>
          <w:color w:val="000000"/>
          <w:u w:color="000000"/>
        </w:rPr>
      </w:pPr>
      <w:r>
        <w:t>- </w:t>
      </w:r>
      <w:r>
        <w:rPr>
          <w:color w:val="000000"/>
          <w:u w:color="000000"/>
        </w:rPr>
        <w:t>wyrażenia opinii o projekcie budżetu Gminy Duszniki na 2025 rok;</w:t>
      </w:r>
    </w:p>
    <w:p w:rsidR="00A77B3E" w:rsidRDefault="004432DC">
      <w:pPr>
        <w:keepLines/>
        <w:spacing w:before="120" w:after="120" w:line="276" w:lineRule="auto"/>
        <w:ind w:left="227" w:hanging="113"/>
        <w:rPr>
          <w:color w:val="000000"/>
          <w:u w:color="000000"/>
        </w:rPr>
      </w:pPr>
      <w:r>
        <w:t>- </w:t>
      </w:r>
      <w:r>
        <w:rPr>
          <w:color w:val="000000"/>
          <w:u w:color="000000"/>
        </w:rPr>
        <w:t>wyrażania opinii o możliwości sfinansowania deficytu budżetu Gminy Duszniki  w roku 2025.</w:t>
      </w:r>
    </w:p>
    <w:p w:rsidR="00A77B3E" w:rsidRDefault="004432DC">
      <w:pPr>
        <w:spacing w:before="120" w:after="120" w:line="276" w:lineRule="auto"/>
        <w:ind w:firstLine="227"/>
        <w:jc w:val="both"/>
        <w:rPr>
          <w:color w:val="000000"/>
          <w:u w:color="000000"/>
        </w:rPr>
      </w:pPr>
      <w:r>
        <w:rPr>
          <w:color w:val="000000"/>
          <w:u w:color="000000"/>
        </w:rPr>
        <w:t>Projekt budżetu Gminy Duszniki na 2025 rok w ocenie komisji przygotowany został zgodnie z obowiązującym w tej kwestii prawem oraz wytycznymi Ministerstwa Finansów.</w:t>
      </w:r>
    </w:p>
    <w:p w:rsidR="00A77B3E" w:rsidRDefault="004432DC">
      <w:pPr>
        <w:spacing w:before="120" w:after="120" w:line="276" w:lineRule="auto"/>
        <w:ind w:firstLine="227"/>
        <w:jc w:val="both"/>
        <w:rPr>
          <w:color w:val="000000"/>
          <w:u w:color="000000"/>
        </w:rPr>
      </w:pPr>
      <w:r>
        <w:rPr>
          <w:color w:val="000000"/>
          <w:u w:val="single" w:color="000000"/>
        </w:rPr>
        <w:t>Dochody</w:t>
      </w:r>
    </w:p>
    <w:p w:rsidR="00A77B3E" w:rsidRDefault="004432DC">
      <w:pPr>
        <w:spacing w:before="120" w:after="120" w:line="276" w:lineRule="auto"/>
        <w:ind w:firstLine="227"/>
        <w:jc w:val="both"/>
        <w:rPr>
          <w:color w:val="000000"/>
          <w:u w:color="000000"/>
        </w:rPr>
      </w:pPr>
      <w:r>
        <w:rPr>
          <w:color w:val="000000"/>
          <w:u w:color="000000"/>
        </w:rPr>
        <w:t>Planowane dochody ogółem Gminy Duszniki na 2025 rok wynoszą 69.114.141,12 zł; w tym dochody bieżące: 56.554.487,12 zł oraz dochody majątkowe: 12.559.654 zł.</w:t>
      </w:r>
    </w:p>
    <w:p w:rsidR="00A77B3E" w:rsidRDefault="004432DC">
      <w:pPr>
        <w:spacing w:before="120" w:after="120" w:line="276" w:lineRule="auto"/>
        <w:ind w:firstLine="227"/>
        <w:jc w:val="both"/>
        <w:rPr>
          <w:color w:val="000000"/>
          <w:u w:color="000000"/>
        </w:rPr>
      </w:pPr>
      <w:r>
        <w:rPr>
          <w:color w:val="000000"/>
          <w:u w:val="single" w:color="000000"/>
        </w:rPr>
        <w:t xml:space="preserve">Wydatki </w:t>
      </w:r>
    </w:p>
    <w:p w:rsidR="00A77B3E" w:rsidRDefault="004432DC">
      <w:pPr>
        <w:spacing w:before="120" w:after="120" w:line="276" w:lineRule="auto"/>
        <w:ind w:firstLine="227"/>
        <w:jc w:val="both"/>
        <w:rPr>
          <w:color w:val="000000"/>
          <w:u w:color="000000"/>
        </w:rPr>
      </w:pPr>
      <w:r>
        <w:rPr>
          <w:color w:val="000000"/>
          <w:u w:color="000000"/>
        </w:rPr>
        <w:t>Planowane wydatki ogółem Gminy Duszniki na 2025 rok wynoszą 69.891.447,12 zł. Wydatki budżetu obejmują plan wydatków bieżących na kwotę: 50.565.873,12 zł w tym:</w:t>
      </w:r>
    </w:p>
    <w:p w:rsidR="00A77B3E" w:rsidRDefault="004432DC">
      <w:pPr>
        <w:keepLines/>
        <w:spacing w:before="120" w:after="120" w:line="276" w:lineRule="auto"/>
        <w:ind w:firstLine="340"/>
        <w:rPr>
          <w:color w:val="000000"/>
          <w:u w:color="000000"/>
        </w:rPr>
      </w:pPr>
      <w:r>
        <w:t>1. </w:t>
      </w:r>
      <w:r>
        <w:rPr>
          <w:color w:val="000000"/>
          <w:u w:color="000000"/>
        </w:rPr>
        <w:t>wydatki jednostek budżetowych w wysokości 41.722.268,12 zł z czego:</w:t>
      </w:r>
    </w:p>
    <w:p w:rsidR="00A77B3E" w:rsidRDefault="004432DC">
      <w:pPr>
        <w:keepLines/>
        <w:spacing w:before="120" w:after="120" w:line="276" w:lineRule="auto"/>
        <w:ind w:left="227" w:hanging="227"/>
        <w:rPr>
          <w:color w:val="000000"/>
          <w:u w:color="000000"/>
        </w:rPr>
      </w:pPr>
      <w:r>
        <w:t>a) </w:t>
      </w:r>
      <w:r>
        <w:rPr>
          <w:color w:val="000000"/>
          <w:u w:color="000000"/>
        </w:rPr>
        <w:t>wynagrodzenia i składki od nich naliczane w wysokości 25.403.942 zł;</w:t>
      </w:r>
    </w:p>
    <w:p w:rsidR="00A77B3E" w:rsidRDefault="004432DC">
      <w:pPr>
        <w:keepLines/>
        <w:spacing w:before="120" w:after="120" w:line="276" w:lineRule="auto"/>
        <w:ind w:left="227" w:hanging="227"/>
        <w:rPr>
          <w:color w:val="000000"/>
          <w:u w:color="000000"/>
        </w:rPr>
      </w:pPr>
      <w:r>
        <w:t>b) </w:t>
      </w:r>
      <w:r>
        <w:rPr>
          <w:color w:val="000000"/>
          <w:u w:color="000000"/>
        </w:rPr>
        <w:t>wydatki związane z realizacją ich statutowych zadań w wysokości 16.318.326,12 zł;</w:t>
      </w:r>
    </w:p>
    <w:p w:rsidR="00A77B3E" w:rsidRDefault="004432DC">
      <w:pPr>
        <w:keepLines/>
        <w:spacing w:before="120" w:after="120" w:line="276" w:lineRule="auto"/>
        <w:ind w:firstLine="340"/>
        <w:rPr>
          <w:color w:val="000000"/>
          <w:u w:color="000000"/>
        </w:rPr>
      </w:pPr>
      <w:r>
        <w:t>2. </w:t>
      </w:r>
      <w:r>
        <w:rPr>
          <w:color w:val="000000"/>
          <w:u w:color="000000"/>
        </w:rPr>
        <w:t>wydatki na zadania bieżące w wysokości 3.307.770 zł;</w:t>
      </w:r>
    </w:p>
    <w:p w:rsidR="00A77B3E" w:rsidRDefault="004432DC">
      <w:pPr>
        <w:keepLines/>
        <w:spacing w:before="120" w:after="120" w:line="276" w:lineRule="auto"/>
        <w:ind w:firstLine="340"/>
        <w:rPr>
          <w:color w:val="000000"/>
          <w:u w:color="000000"/>
        </w:rPr>
      </w:pPr>
      <w:r>
        <w:lastRenderedPageBreak/>
        <w:t>3. </w:t>
      </w:r>
      <w:r>
        <w:rPr>
          <w:color w:val="000000"/>
          <w:u w:color="000000"/>
        </w:rPr>
        <w:t>świadczenia na rzecz osób fizycznych w wysokości 4.905.835 zł;</w:t>
      </w:r>
    </w:p>
    <w:p w:rsidR="00A77B3E" w:rsidRDefault="004432DC">
      <w:pPr>
        <w:keepLines/>
        <w:spacing w:before="120" w:after="120" w:line="276" w:lineRule="auto"/>
        <w:ind w:firstLine="340"/>
        <w:rPr>
          <w:color w:val="000000"/>
          <w:u w:color="000000"/>
        </w:rPr>
      </w:pPr>
      <w:r>
        <w:t>4. </w:t>
      </w:r>
      <w:r>
        <w:rPr>
          <w:color w:val="000000"/>
          <w:u w:color="000000"/>
        </w:rPr>
        <w:t>obsługa długu w wysokości 630.000 zł.</w:t>
      </w:r>
    </w:p>
    <w:p w:rsidR="00A77B3E" w:rsidRDefault="004432DC">
      <w:pPr>
        <w:spacing w:before="120" w:after="120" w:line="276" w:lineRule="auto"/>
        <w:ind w:firstLine="227"/>
        <w:jc w:val="both"/>
        <w:rPr>
          <w:color w:val="000000"/>
          <w:u w:color="000000"/>
        </w:rPr>
      </w:pPr>
      <w:r>
        <w:rPr>
          <w:color w:val="000000"/>
          <w:u w:color="000000"/>
        </w:rPr>
        <w:t>Różnica między dochodami i wydatkami stanowi planowany deficyt budżetu</w:t>
      </w:r>
      <w:r>
        <w:rPr>
          <w:color w:val="000000"/>
          <w:u w:color="000000"/>
        </w:rPr>
        <w:br/>
        <w:t>w kwocie 777.306 zł.</w:t>
      </w:r>
    </w:p>
    <w:p w:rsidR="00A77B3E" w:rsidRDefault="004432DC">
      <w:pPr>
        <w:spacing w:before="120" w:after="120" w:line="276" w:lineRule="auto"/>
        <w:ind w:firstLine="227"/>
        <w:jc w:val="both"/>
        <w:rPr>
          <w:color w:val="000000"/>
          <w:u w:color="000000"/>
        </w:rPr>
      </w:pPr>
      <w:r>
        <w:rPr>
          <w:color w:val="000000"/>
          <w:u w:color="000000"/>
        </w:rPr>
        <w:t>Uwzględnione w projekcie budżetu zadania inwestycyjne oraz niezbędne</w:t>
      </w:r>
      <w:r>
        <w:rPr>
          <w:color w:val="000000"/>
          <w:u w:color="000000"/>
        </w:rPr>
        <w:br/>
        <w:t>na pokrycie wkładu władnego kredyty i pożyczki zostały zaplanowane do wysokości dopuszczalnego limitu spłaty zobowiązań obliczonego na podstawie ustawy o finansach publicznych.</w:t>
      </w:r>
    </w:p>
    <w:p w:rsidR="00A77B3E" w:rsidRDefault="004432DC">
      <w:pPr>
        <w:spacing w:before="120" w:after="120" w:line="276" w:lineRule="auto"/>
        <w:ind w:firstLine="227"/>
        <w:jc w:val="both"/>
        <w:rPr>
          <w:color w:val="000000"/>
          <w:u w:color="000000"/>
        </w:rPr>
      </w:pPr>
      <w:r>
        <w:rPr>
          <w:color w:val="000000"/>
          <w:u w:color="000000"/>
        </w:rPr>
        <w:t>Komisja Rewizyjna Gminy Duszniki pozytywnie opiniuje projekt budżetu Gminy Duszniki na rok 2025 r.</w:t>
      </w:r>
    </w:p>
    <w:p w:rsidR="00A77B3E" w:rsidRDefault="004432DC">
      <w:pPr>
        <w:spacing w:before="120" w:after="120" w:line="276" w:lineRule="auto"/>
        <w:ind w:firstLine="227"/>
        <w:jc w:val="both"/>
        <w:rPr>
          <w:color w:val="000000"/>
          <w:u w:color="000000"/>
        </w:rPr>
      </w:pPr>
      <w:r>
        <w:rPr>
          <w:color w:val="000000"/>
          <w:u w:color="000000"/>
        </w:rPr>
        <w:t>Przewodniczący Komisji Ochrony Środowiska i Porządku Publicznego Mirosław Rusinek odczytał opinię komisji z 9 grudnia 2024 r.:</w:t>
      </w:r>
    </w:p>
    <w:p w:rsidR="00A77B3E" w:rsidRDefault="004432DC">
      <w:pPr>
        <w:spacing w:before="120" w:after="120"/>
        <w:jc w:val="center"/>
        <w:rPr>
          <w:b/>
          <w:color w:val="000000"/>
          <w:u w:color="000000"/>
        </w:rPr>
      </w:pPr>
      <w:r>
        <w:rPr>
          <w:b/>
          <w:color w:val="000000"/>
          <w:u w:color="000000"/>
        </w:rPr>
        <w:t>OPINIA KOMISJI OCHRONY ŚRODOWISKA I PORZĄDKU PUBLICZNEGO</w:t>
      </w:r>
      <w:r>
        <w:rPr>
          <w:b/>
          <w:color w:val="000000"/>
          <w:u w:color="000000"/>
        </w:rPr>
        <w:br/>
        <w:t>RADY GMINY DUSZNIKI</w:t>
      </w:r>
      <w:r>
        <w:rPr>
          <w:b/>
          <w:color w:val="000000"/>
          <w:u w:color="000000"/>
        </w:rPr>
        <w:br/>
        <w:t>w sprawie projektu budżetu Gminy Duszniki na 2025 rok</w:t>
      </w:r>
    </w:p>
    <w:p w:rsidR="00A77B3E" w:rsidRDefault="004432DC">
      <w:pPr>
        <w:spacing w:before="120" w:after="120" w:line="276" w:lineRule="auto"/>
        <w:ind w:firstLine="227"/>
        <w:jc w:val="both"/>
        <w:rPr>
          <w:color w:val="000000"/>
          <w:u w:color="000000"/>
        </w:rPr>
      </w:pPr>
      <w:r>
        <w:rPr>
          <w:color w:val="000000"/>
          <w:u w:color="000000"/>
        </w:rPr>
        <w:t>Na posiedzeniu w dniu 9 grudnia 2024 r. w trakcie wspólnego posiedzenia komisji Rady Gminy Duszniki członkowie Komisji Ochrony Środowiska i Porządku Publicznego Rady Gminy Duszniki zapoznali się z projektami uchwał w sprawie Wieloletnie Prognozy Finansowej Gminy Duszniki na lata 2025-2035 oraz w sprawie uchwały budżetowej Gminy Duszniki na 2025 rok.</w:t>
      </w:r>
    </w:p>
    <w:p w:rsidR="00A77B3E" w:rsidRDefault="004432DC">
      <w:pPr>
        <w:spacing w:before="120" w:after="120" w:line="276" w:lineRule="auto"/>
        <w:ind w:firstLine="227"/>
        <w:jc w:val="both"/>
        <w:rPr>
          <w:color w:val="000000"/>
          <w:u w:color="000000"/>
        </w:rPr>
      </w:pPr>
      <w:r>
        <w:rPr>
          <w:color w:val="000000"/>
          <w:u w:color="000000"/>
        </w:rPr>
        <w:t>Dochody ogółem zaplanowano w wysokości 69.114.141,12 zł, natomiast wydatki w wysokości 69.891.447,12 zł.</w:t>
      </w:r>
    </w:p>
    <w:p w:rsidR="00A77B3E" w:rsidRDefault="004432DC">
      <w:pPr>
        <w:spacing w:before="120" w:after="120" w:line="276" w:lineRule="auto"/>
        <w:ind w:firstLine="227"/>
        <w:jc w:val="both"/>
        <w:rPr>
          <w:color w:val="000000"/>
          <w:u w:color="000000"/>
        </w:rPr>
      </w:pPr>
      <w:r>
        <w:rPr>
          <w:color w:val="000000"/>
          <w:u w:color="000000"/>
        </w:rPr>
        <w:t>Zdaniem komisji wydatki bieżące w kwocie 50.565.873,12 zł zaplanowane zostały w wysokości niezbędnej do realizacji zadań gminy. Zauważono jednak, że należy dokładnie analizować wykonanie wydatków, tak aby dokonywać ich w sposób oszczędny. W wydatkach inwestycyjnych ujęto najistotniejsze zadania wynikające z wieloletnich planów inwestycyjnych, uwzględniając zabezpieczenie środków na wkład własny gminy na zadania, które mogą uzyskać dofinansowanie zewnętrzne.</w:t>
      </w:r>
    </w:p>
    <w:p w:rsidR="00A77B3E" w:rsidRDefault="004432DC">
      <w:pPr>
        <w:spacing w:before="120" w:after="120" w:line="276" w:lineRule="auto"/>
        <w:ind w:firstLine="227"/>
        <w:jc w:val="both"/>
        <w:rPr>
          <w:color w:val="000000"/>
          <w:u w:color="000000"/>
        </w:rPr>
      </w:pPr>
      <w:r>
        <w:rPr>
          <w:color w:val="000000"/>
          <w:u w:color="000000"/>
        </w:rPr>
        <w:t>W projekcie budżetu ustalono limit zobowiązań z tytułu zaciągniętych kredytów i pożyczek oraz emitowanych papierów wartościowych w kwocie 4.977.306 zł w tym</w:t>
      </w:r>
    </w:p>
    <w:p w:rsidR="00A77B3E" w:rsidRDefault="004432DC">
      <w:pPr>
        <w:keepLines/>
        <w:spacing w:before="120" w:after="120" w:line="276" w:lineRule="auto"/>
        <w:ind w:left="227" w:hanging="113"/>
        <w:rPr>
          <w:color w:val="000000"/>
          <w:u w:color="000000"/>
        </w:rPr>
      </w:pPr>
      <w:r>
        <w:t>- </w:t>
      </w:r>
      <w:r>
        <w:rPr>
          <w:color w:val="000000"/>
          <w:u w:color="000000"/>
        </w:rPr>
        <w:t>2.000.000 zł na pokrycie występującego w ciągu roku przejściowego deficytu budżetu Gminy;</w:t>
      </w:r>
    </w:p>
    <w:p w:rsidR="00A77B3E" w:rsidRDefault="004432DC">
      <w:pPr>
        <w:keepLines/>
        <w:spacing w:before="120" w:after="120" w:line="276" w:lineRule="auto"/>
        <w:ind w:left="227" w:hanging="113"/>
        <w:rPr>
          <w:color w:val="000000"/>
          <w:u w:color="000000"/>
        </w:rPr>
      </w:pPr>
      <w:r>
        <w:t>- </w:t>
      </w:r>
      <w:r>
        <w:rPr>
          <w:color w:val="000000"/>
          <w:u w:color="000000"/>
        </w:rPr>
        <w:t>777.306 zł na sfinansowanie planowanego deficytu Gminy;</w:t>
      </w:r>
    </w:p>
    <w:p w:rsidR="00A77B3E" w:rsidRDefault="004432DC">
      <w:pPr>
        <w:keepLines/>
        <w:spacing w:before="120" w:after="120" w:line="276" w:lineRule="auto"/>
        <w:ind w:left="227" w:hanging="113"/>
        <w:rPr>
          <w:color w:val="000000"/>
          <w:u w:color="000000"/>
        </w:rPr>
      </w:pPr>
      <w:r>
        <w:t>- </w:t>
      </w:r>
      <w:r>
        <w:rPr>
          <w:color w:val="000000"/>
          <w:u w:color="000000"/>
        </w:rPr>
        <w:t>2.200.000 zł na spłatę wcześniej zaciągniętych zobowiązań z tytułu zaciągniętych kredytów i pożyczek.</w:t>
      </w:r>
    </w:p>
    <w:p w:rsidR="00A77B3E" w:rsidRDefault="004432DC">
      <w:pPr>
        <w:spacing w:before="120" w:after="120" w:line="276" w:lineRule="auto"/>
        <w:ind w:firstLine="227"/>
        <w:jc w:val="both"/>
        <w:rPr>
          <w:color w:val="000000"/>
          <w:u w:color="000000"/>
        </w:rPr>
      </w:pPr>
      <w:r>
        <w:rPr>
          <w:color w:val="000000"/>
          <w:u w:color="000000"/>
        </w:rPr>
        <w:lastRenderedPageBreak/>
        <w:t>Po analizie przedstawionych projektów uchwał, Komisja stwierdziła, iż wielkości budżetu zaplanowano w realnej wysokości, jednak ze względu na zmiany zachodzące w możliwościach dofinansowań z funduszy zewnętrznych należy spodziewać się szeregu zmian w wielkościach budżetu w ciągu roku.</w:t>
      </w:r>
    </w:p>
    <w:p w:rsidR="00A77B3E" w:rsidRDefault="004432DC">
      <w:pPr>
        <w:spacing w:before="120" w:after="120" w:line="276" w:lineRule="auto"/>
        <w:ind w:firstLine="227"/>
        <w:jc w:val="both"/>
        <w:rPr>
          <w:color w:val="000000"/>
          <w:u w:color="000000"/>
        </w:rPr>
      </w:pPr>
      <w:r>
        <w:rPr>
          <w:color w:val="000000"/>
          <w:u w:color="000000"/>
        </w:rPr>
        <w:t>Biorąc pod uwagę powyższe członkowie Komisji pozytywnie opiniują przedstawiony przez Wójta projekt uchwały budżetowej Gminy Duszniki na 2025 rok.</w:t>
      </w:r>
    </w:p>
    <w:p w:rsidR="00A77B3E" w:rsidRDefault="004432DC">
      <w:pPr>
        <w:spacing w:before="120" w:after="120" w:line="276" w:lineRule="auto"/>
        <w:ind w:firstLine="227"/>
        <w:jc w:val="both"/>
        <w:rPr>
          <w:color w:val="000000"/>
          <w:u w:color="000000"/>
        </w:rPr>
      </w:pPr>
      <w:r>
        <w:rPr>
          <w:color w:val="000000"/>
          <w:u w:color="000000"/>
        </w:rPr>
        <w:t>Przewodnicząca Komisji Oświaty, Kultury, Kultury Fizycznej i Zdrowia przedstawiła następującą opinię komisji:</w:t>
      </w:r>
    </w:p>
    <w:p w:rsidR="00A77B3E" w:rsidRDefault="004432DC">
      <w:pPr>
        <w:spacing w:before="120" w:after="120"/>
        <w:jc w:val="center"/>
        <w:rPr>
          <w:b/>
          <w:color w:val="000000"/>
          <w:u w:color="000000"/>
        </w:rPr>
      </w:pPr>
      <w:r>
        <w:rPr>
          <w:b/>
          <w:color w:val="000000"/>
          <w:u w:color="000000"/>
        </w:rPr>
        <w:t>OPINIA  KOMISJI OŚWIATY, KULTURY, KULTURY FIZYCZNEJ I ZDROWIA RADY GMINY DUSZNIKI</w:t>
      </w:r>
      <w:r>
        <w:rPr>
          <w:b/>
          <w:color w:val="000000"/>
          <w:u w:color="000000"/>
        </w:rPr>
        <w:br/>
        <w:t>w sprawie projektu  budżetu  Gminy Duszniki  na  rok  2025</w:t>
      </w:r>
    </w:p>
    <w:p w:rsidR="00A77B3E" w:rsidRDefault="004432DC">
      <w:pPr>
        <w:spacing w:before="120" w:after="120" w:line="276" w:lineRule="auto"/>
        <w:ind w:firstLine="227"/>
        <w:jc w:val="both"/>
        <w:rPr>
          <w:color w:val="000000"/>
          <w:u w:color="000000"/>
        </w:rPr>
      </w:pPr>
      <w:r>
        <w:rPr>
          <w:color w:val="000000"/>
          <w:u w:color="000000"/>
        </w:rPr>
        <w:t>Komisja Oświaty, Kultury, Kultury Fizycznej i Zdrowia Rady Gminy Duszniki po przeprowadzonych konsultacjach ze Skarbnikiem oraz Wójtem Gminy dokonała analizy projektu budżetu Gminy Duszniki na 2025 rok.</w:t>
      </w:r>
    </w:p>
    <w:p w:rsidR="00A77B3E" w:rsidRDefault="004432DC">
      <w:pPr>
        <w:spacing w:before="120" w:after="120" w:line="276" w:lineRule="auto"/>
        <w:ind w:firstLine="227"/>
        <w:jc w:val="both"/>
        <w:rPr>
          <w:color w:val="000000"/>
          <w:u w:color="000000"/>
        </w:rPr>
      </w:pPr>
      <w:r>
        <w:rPr>
          <w:color w:val="000000"/>
          <w:u w:color="000000"/>
        </w:rPr>
        <w:t>Podkreślamy, że ujęte w projekcie budżetu gminy dochody w wysokości 69.114.141,12 zł nie pokrywają w pełni wydatków w wysokości 69.891.447,12 zł i stąd zaplanowano w budżecie deficyt w wysokości 777.306 zł.</w:t>
      </w:r>
    </w:p>
    <w:p w:rsidR="00A77B3E" w:rsidRDefault="004432DC">
      <w:pPr>
        <w:spacing w:before="120" w:after="120" w:line="276" w:lineRule="auto"/>
        <w:ind w:firstLine="227"/>
        <w:jc w:val="both"/>
        <w:rPr>
          <w:color w:val="000000"/>
          <w:u w:color="000000"/>
        </w:rPr>
      </w:pPr>
      <w:r>
        <w:rPr>
          <w:color w:val="000000"/>
          <w:u w:color="000000"/>
        </w:rPr>
        <w:t>Informacje zawarte w otrzymanych projektach wskazują na pokrycie deficytu z przychodów z zaciągniętych pożyczek i kredytów na rynku krajowym opiewających na kwotę 2.977.306 zł. Różnica pomiędzy spłatą deficytu a przychodami w wysokości 2.200.000 zł przeznaczona zostanie na:</w:t>
      </w:r>
    </w:p>
    <w:p w:rsidR="00A77B3E" w:rsidRDefault="004432DC">
      <w:pPr>
        <w:keepLines/>
        <w:spacing w:before="120" w:after="120" w:line="276" w:lineRule="auto"/>
        <w:ind w:left="227" w:hanging="113"/>
        <w:rPr>
          <w:color w:val="000000"/>
          <w:u w:color="000000"/>
        </w:rPr>
      </w:pPr>
      <w:r>
        <w:t>- </w:t>
      </w:r>
      <w:r>
        <w:rPr>
          <w:color w:val="000000"/>
          <w:u w:color="000000"/>
        </w:rPr>
        <w:t>spłaty obligacji komunalnych z 2018 r. w kwocie 5.234.000 zł, wykup w kwocie 1.200.000 zł;</w:t>
      </w:r>
    </w:p>
    <w:p w:rsidR="00A77B3E" w:rsidRDefault="004432DC">
      <w:pPr>
        <w:keepLines/>
        <w:spacing w:before="120" w:after="120" w:line="276" w:lineRule="auto"/>
        <w:ind w:left="227" w:hanging="113"/>
        <w:rPr>
          <w:color w:val="000000"/>
          <w:u w:color="000000"/>
        </w:rPr>
      </w:pPr>
      <w:r>
        <w:t>- </w:t>
      </w:r>
      <w:r>
        <w:rPr>
          <w:color w:val="000000"/>
          <w:u w:color="000000"/>
        </w:rPr>
        <w:t>spłaty obligacji komunalnych z 2019 r. w kwocie 2.800.000 zł, wykup w kwocie 1.000.000 zł.</w:t>
      </w:r>
    </w:p>
    <w:p w:rsidR="00A77B3E" w:rsidRDefault="004432DC">
      <w:pPr>
        <w:spacing w:before="120" w:after="120" w:line="276" w:lineRule="auto"/>
        <w:ind w:firstLine="227"/>
        <w:jc w:val="both"/>
        <w:rPr>
          <w:color w:val="000000"/>
          <w:u w:color="000000"/>
        </w:rPr>
      </w:pPr>
      <w:r>
        <w:rPr>
          <w:color w:val="000000"/>
          <w:u w:color="000000"/>
        </w:rPr>
        <w:t>Komisja Oświaty, Kultury, Kultury Fizycznej i Zdrowia biorąc pod uwagę występujące obiektywne uwarunkowania w zakresie gospodarki finansowej samorządu oraz stanu zobowiązań finansowych gminy na koniec 2024 roku, pozytywnie zaopiniowała przedłożony projekt budżetu Gminy Duszniki na 2025 rok.</w:t>
      </w:r>
    </w:p>
    <w:p w:rsidR="00A77B3E" w:rsidRDefault="004432DC">
      <w:pPr>
        <w:spacing w:before="120" w:after="120" w:line="276" w:lineRule="auto"/>
        <w:ind w:firstLine="227"/>
        <w:jc w:val="both"/>
        <w:rPr>
          <w:color w:val="000000"/>
          <w:u w:color="000000"/>
        </w:rPr>
      </w:pPr>
      <w:r>
        <w:rPr>
          <w:color w:val="000000"/>
          <w:u w:color="000000"/>
        </w:rPr>
        <w:t xml:space="preserve">Przewodniczący Komisji Skarg, Wniosków i Petycji Tomasz </w:t>
      </w:r>
      <w:proofErr w:type="spellStart"/>
      <w:r>
        <w:rPr>
          <w:color w:val="000000"/>
          <w:u w:color="000000"/>
        </w:rPr>
        <w:t>Ćwian</w:t>
      </w:r>
      <w:proofErr w:type="spellEnd"/>
      <w:r>
        <w:rPr>
          <w:color w:val="000000"/>
          <w:u w:color="000000"/>
        </w:rPr>
        <w:t xml:space="preserve"> odczytał opinię komisji:</w:t>
      </w:r>
    </w:p>
    <w:p w:rsidR="00A77B3E" w:rsidRDefault="004432DC">
      <w:pPr>
        <w:spacing w:before="120" w:after="120"/>
        <w:jc w:val="center"/>
        <w:rPr>
          <w:b/>
          <w:color w:val="000000"/>
          <w:u w:color="000000"/>
        </w:rPr>
      </w:pPr>
      <w:r>
        <w:rPr>
          <w:b/>
          <w:color w:val="000000"/>
          <w:u w:color="000000"/>
        </w:rPr>
        <w:t>OPINIA KOMISJI SKARG, WNIOSKÓW I PETYCJI RADY GMINY DUSZNIKI</w:t>
      </w:r>
      <w:r>
        <w:rPr>
          <w:b/>
          <w:color w:val="000000"/>
          <w:u w:color="000000"/>
        </w:rPr>
        <w:br/>
        <w:t>w sprawie projektu budżetu Gminy Duszniki na 2025 rok</w:t>
      </w:r>
    </w:p>
    <w:p w:rsidR="00A77B3E" w:rsidRDefault="004432DC">
      <w:pPr>
        <w:spacing w:before="120" w:after="120" w:line="276" w:lineRule="auto"/>
        <w:ind w:firstLine="227"/>
        <w:jc w:val="both"/>
        <w:rPr>
          <w:color w:val="000000"/>
          <w:u w:color="000000"/>
        </w:rPr>
      </w:pPr>
      <w:r>
        <w:rPr>
          <w:color w:val="000000"/>
          <w:u w:color="000000"/>
        </w:rPr>
        <w:t xml:space="preserve">Na posiedzeniu w dniu 9 grudnia 2024 r. członkowie Komisji Skarg, Wniosków i Petycji Rady Gminy Duszniki zapoznali się z treścią projektu uchwały w sprawie Wieloletniej Prognozy Finansowej Gminy Duszniki na lata 2025-2035 </w:t>
      </w:r>
      <w:r>
        <w:rPr>
          <w:color w:val="000000"/>
          <w:u w:color="000000"/>
        </w:rPr>
        <w:lastRenderedPageBreak/>
        <w:t>oraz w sprawie uchwały budżetowej Gminy Duszniki na 2025 rok. Członkowie komisji stwierdzili, że w 2025 r. poszczególne wartości będą wynosić:</w:t>
      </w:r>
    </w:p>
    <w:p w:rsidR="00A77B3E" w:rsidRDefault="004432DC">
      <w:pPr>
        <w:keepLines/>
        <w:spacing w:before="120" w:after="120" w:line="276" w:lineRule="auto"/>
        <w:ind w:left="227" w:hanging="113"/>
        <w:rPr>
          <w:color w:val="000000"/>
          <w:u w:color="000000"/>
        </w:rPr>
      </w:pPr>
      <w:r>
        <w:t>- </w:t>
      </w:r>
      <w:r>
        <w:rPr>
          <w:color w:val="000000"/>
          <w:u w:color="000000"/>
        </w:rPr>
        <w:t>dochody - 69.114.141,12 zł;</w:t>
      </w:r>
    </w:p>
    <w:p w:rsidR="00A77B3E" w:rsidRDefault="004432DC">
      <w:pPr>
        <w:keepLines/>
        <w:spacing w:before="120" w:after="120" w:line="276" w:lineRule="auto"/>
        <w:ind w:left="227" w:hanging="113"/>
        <w:rPr>
          <w:color w:val="000000"/>
          <w:u w:color="000000"/>
        </w:rPr>
      </w:pPr>
      <w:r>
        <w:t>- </w:t>
      </w:r>
      <w:r>
        <w:rPr>
          <w:color w:val="000000"/>
          <w:u w:color="000000"/>
        </w:rPr>
        <w:t>wydatki - 69.891.447,12 zł;</w:t>
      </w:r>
    </w:p>
    <w:p w:rsidR="00A77B3E" w:rsidRDefault="004432DC">
      <w:pPr>
        <w:keepLines/>
        <w:spacing w:before="120" w:after="120" w:line="276" w:lineRule="auto"/>
        <w:ind w:left="227" w:hanging="113"/>
        <w:rPr>
          <w:color w:val="000000"/>
          <w:u w:color="000000"/>
        </w:rPr>
      </w:pPr>
      <w:r>
        <w:t>- </w:t>
      </w:r>
      <w:r>
        <w:rPr>
          <w:color w:val="000000"/>
          <w:u w:color="000000"/>
        </w:rPr>
        <w:t>przychody 2.977.306 zł;</w:t>
      </w:r>
    </w:p>
    <w:p w:rsidR="00A77B3E" w:rsidRDefault="004432DC">
      <w:pPr>
        <w:keepLines/>
        <w:spacing w:before="120" w:after="120" w:line="276" w:lineRule="auto"/>
        <w:ind w:left="227" w:hanging="113"/>
        <w:rPr>
          <w:color w:val="000000"/>
          <w:u w:color="000000"/>
        </w:rPr>
      </w:pPr>
      <w:r>
        <w:t>- </w:t>
      </w:r>
      <w:r>
        <w:rPr>
          <w:color w:val="000000"/>
          <w:u w:color="000000"/>
        </w:rPr>
        <w:t>rozchody 2.200.000 zł;</w:t>
      </w:r>
    </w:p>
    <w:p w:rsidR="00A77B3E" w:rsidRDefault="004432DC">
      <w:pPr>
        <w:keepLines/>
        <w:spacing w:before="120" w:after="120" w:line="276" w:lineRule="auto"/>
        <w:ind w:left="227" w:hanging="113"/>
        <w:rPr>
          <w:color w:val="000000"/>
          <w:u w:color="000000"/>
        </w:rPr>
      </w:pPr>
      <w:r>
        <w:t>- </w:t>
      </w:r>
      <w:r>
        <w:rPr>
          <w:color w:val="000000"/>
          <w:u w:color="000000"/>
        </w:rPr>
        <w:t>deficyt 777.306 zł.</w:t>
      </w:r>
    </w:p>
    <w:p w:rsidR="00A77B3E" w:rsidRDefault="004432DC">
      <w:pPr>
        <w:spacing w:before="120" w:after="120" w:line="276" w:lineRule="auto"/>
        <w:ind w:firstLine="227"/>
        <w:jc w:val="both"/>
        <w:rPr>
          <w:color w:val="000000"/>
          <w:u w:color="000000"/>
        </w:rPr>
      </w:pPr>
      <w:r>
        <w:rPr>
          <w:color w:val="000000"/>
          <w:u w:color="000000"/>
        </w:rPr>
        <w:t>Deficyt zostanie pokryty z przychodów z zaciągniętych pożyczek i kredytów na rynku krajowym.</w:t>
      </w:r>
    </w:p>
    <w:p w:rsidR="00A77B3E" w:rsidRDefault="004432DC">
      <w:pPr>
        <w:spacing w:before="120" w:after="120" w:line="276" w:lineRule="auto"/>
        <w:ind w:firstLine="227"/>
        <w:jc w:val="both"/>
        <w:rPr>
          <w:color w:val="000000"/>
          <w:u w:color="000000"/>
        </w:rPr>
      </w:pPr>
      <w:r>
        <w:rPr>
          <w:color w:val="000000"/>
          <w:u w:color="000000"/>
        </w:rPr>
        <w:t>Członkowie komisji zapoznali się z materiałami informacyjnymi oraz uzyskali szczegółowe wyjaśnienia od Skarbnika Gminy. Radni stwierdzili, że projekt budżetu został sporządzony zgodnie z prawem i ustawą o finansach publicznych.</w:t>
      </w:r>
    </w:p>
    <w:p w:rsidR="00A77B3E" w:rsidRDefault="004432DC">
      <w:pPr>
        <w:spacing w:before="120" w:after="120" w:line="276" w:lineRule="auto"/>
        <w:ind w:firstLine="227"/>
        <w:jc w:val="both"/>
        <w:rPr>
          <w:color w:val="000000"/>
          <w:u w:color="000000"/>
        </w:rPr>
      </w:pPr>
      <w:r>
        <w:rPr>
          <w:color w:val="000000"/>
          <w:u w:color="000000"/>
        </w:rPr>
        <w:t>Komisja Skarg, Wniosków i Petycji pozytywnie opiniuje zaproponowany projekt budżetu Gminy Duszniki na 2025 r.</w:t>
      </w:r>
    </w:p>
    <w:p w:rsidR="00A77B3E" w:rsidRDefault="004432DC">
      <w:pPr>
        <w:spacing w:before="120" w:after="120" w:line="276" w:lineRule="auto"/>
        <w:ind w:firstLine="227"/>
        <w:jc w:val="both"/>
        <w:rPr>
          <w:color w:val="000000"/>
          <w:u w:color="000000"/>
        </w:rPr>
      </w:pPr>
      <w:r>
        <w:rPr>
          <w:color w:val="000000"/>
          <w:u w:color="000000"/>
        </w:rPr>
        <w:t xml:space="preserve">Przewodnicząca Komisji </w:t>
      </w:r>
      <w:r>
        <w:rPr>
          <w:color w:val="000000"/>
          <w:u w:color="000000"/>
        </w:rPr>
        <w:t xml:space="preserve">Rolnictwa i Budżetu Justyna </w:t>
      </w:r>
      <w:proofErr w:type="spellStart"/>
      <w:r>
        <w:rPr>
          <w:color w:val="000000"/>
          <w:u w:color="000000"/>
        </w:rPr>
        <w:t>Bachorz</w:t>
      </w:r>
      <w:proofErr w:type="spellEnd"/>
      <w:r>
        <w:rPr>
          <w:color w:val="000000"/>
          <w:u w:color="000000"/>
        </w:rPr>
        <w:t xml:space="preserve"> odczytała opinię komisji z dnia 9 grudnia 2024 r.:</w:t>
      </w:r>
    </w:p>
    <w:p w:rsidR="00A77B3E" w:rsidRDefault="004432DC">
      <w:pPr>
        <w:spacing w:before="120" w:after="120"/>
        <w:jc w:val="center"/>
        <w:rPr>
          <w:b/>
          <w:color w:val="000000"/>
          <w:u w:color="000000"/>
        </w:rPr>
      </w:pPr>
      <w:r>
        <w:rPr>
          <w:b/>
          <w:color w:val="000000"/>
          <w:u w:color="000000"/>
        </w:rPr>
        <w:t>OPINIA</w:t>
      </w:r>
      <w:r>
        <w:rPr>
          <w:b/>
          <w:color w:val="000000"/>
          <w:u w:color="000000"/>
        </w:rPr>
        <w:br/>
        <w:t>KOMISJI ROLNICTWA I BUDŻETU RADY GMINY DUSZNIKI</w:t>
      </w:r>
      <w:r>
        <w:rPr>
          <w:b/>
          <w:color w:val="000000"/>
          <w:u w:color="000000"/>
        </w:rPr>
        <w:br/>
        <w:t>w sprawie projektu budżetu Gminy Duszniki na 2025 rok</w:t>
      </w:r>
    </w:p>
    <w:p w:rsidR="00A77B3E" w:rsidRDefault="004432DC">
      <w:pPr>
        <w:spacing w:before="120" w:after="120" w:line="276" w:lineRule="auto"/>
        <w:ind w:firstLine="227"/>
        <w:jc w:val="both"/>
        <w:rPr>
          <w:color w:val="000000"/>
          <w:u w:color="000000"/>
        </w:rPr>
      </w:pPr>
      <w:r>
        <w:rPr>
          <w:color w:val="000000"/>
          <w:u w:color="000000"/>
        </w:rPr>
        <w:t>Zgodnie z § 5 ust. 4 uchwały nr IX/67/24 Rady Gminy Duszniki z dnia</w:t>
      </w:r>
      <w:r>
        <w:rPr>
          <w:color w:val="000000"/>
          <w:u w:color="000000"/>
        </w:rPr>
        <w:br/>
        <w:t>26 listopada 2024 r. w sprawie: trybu prac nad projektem uchwały budżetowej Komisja Rolnictwa i Budżetu przedkłada opinię o projekcie budżetu Gminy Duszniki na rok 2025 wypracowaną na posiedzeniu komisji 09 grudnia 2024 r.</w:t>
      </w:r>
    </w:p>
    <w:p w:rsidR="00A77B3E" w:rsidRDefault="004432DC">
      <w:pPr>
        <w:spacing w:before="120" w:after="120" w:line="276" w:lineRule="auto"/>
        <w:ind w:firstLine="227"/>
        <w:jc w:val="both"/>
        <w:rPr>
          <w:color w:val="000000"/>
          <w:u w:color="000000"/>
        </w:rPr>
      </w:pPr>
      <w:r>
        <w:rPr>
          <w:color w:val="000000"/>
          <w:u w:color="000000"/>
        </w:rPr>
        <w:t>Ponadto każda ze stałych komisji wydała własną opinię o projekcie budżetu- w załączeniu. Opinie zostały przekazane zgodnie z trybem pracy</w:t>
      </w:r>
      <w:r>
        <w:rPr>
          <w:color w:val="000000"/>
          <w:u w:color="000000"/>
        </w:rPr>
        <w:br/>
        <w:t>nad projektem uchwały budżetowej przewodniczącemu Komisji Rolnictwa</w:t>
      </w:r>
      <w:r>
        <w:rPr>
          <w:color w:val="000000"/>
          <w:u w:color="000000"/>
        </w:rPr>
        <w:br/>
        <w:t>i Budżetu.</w:t>
      </w:r>
    </w:p>
    <w:p w:rsidR="00A77B3E" w:rsidRDefault="004432DC">
      <w:pPr>
        <w:spacing w:before="120" w:after="120" w:line="276" w:lineRule="auto"/>
        <w:ind w:firstLine="227"/>
        <w:jc w:val="both"/>
        <w:rPr>
          <w:color w:val="000000"/>
          <w:u w:color="000000"/>
        </w:rPr>
      </w:pPr>
      <w:r>
        <w:rPr>
          <w:color w:val="000000"/>
          <w:u w:color="000000"/>
        </w:rPr>
        <w:t xml:space="preserve">Komisja Rolnictwa i Budżetu na posiedzeniu 09 grudnia 2024 r. postanowiła 5 głosami za wydać </w:t>
      </w:r>
      <w:r>
        <w:rPr>
          <w:b/>
          <w:color w:val="000000"/>
          <w:u w:color="000000"/>
        </w:rPr>
        <w:t>opinię pozytywną</w:t>
      </w:r>
      <w:r>
        <w:rPr>
          <w:color w:val="000000"/>
          <w:u w:color="000000"/>
        </w:rPr>
        <w:t xml:space="preserve"> nt. projektu budżetu na 2025 rok. </w:t>
      </w:r>
    </w:p>
    <w:p w:rsidR="00A77B3E" w:rsidRDefault="004432DC">
      <w:pPr>
        <w:spacing w:before="120" w:after="120" w:line="276" w:lineRule="auto"/>
        <w:ind w:firstLine="227"/>
        <w:jc w:val="both"/>
        <w:rPr>
          <w:color w:val="000000"/>
          <w:u w:color="000000"/>
        </w:rPr>
      </w:pPr>
      <w:r>
        <w:rPr>
          <w:color w:val="000000"/>
          <w:u w:color="000000"/>
        </w:rPr>
        <w:t>Projekt budżetu Gminy na rok 2025 wraz z projektem Wieloletniej Prognozy Finansowej Gminy Duszniki na lata 2025-2035 został złożony do Rady Gminy 14 listopada 2024 r. Do projektu budżetu zostały dołączone załączniki wymagane przez ustawę o finansach publicznych.</w:t>
      </w:r>
    </w:p>
    <w:p w:rsidR="00A77B3E" w:rsidRDefault="004432DC">
      <w:pPr>
        <w:spacing w:before="120" w:after="120" w:line="276" w:lineRule="auto"/>
        <w:ind w:firstLine="227"/>
        <w:jc w:val="both"/>
        <w:rPr>
          <w:color w:val="000000"/>
          <w:u w:color="000000"/>
        </w:rPr>
      </w:pPr>
      <w:r>
        <w:rPr>
          <w:color w:val="000000"/>
          <w:u w:color="000000"/>
        </w:rPr>
        <w:t>Projekt Budżetu został opracowany w oparciu o zadania gminy z podziałem na własne i zlecone. W przygotowaniu projektu budżetu brano pod uwagę wnioski, które wpłynęły w terminach ustalonych w Zarządzeniu Nr 103/24 Wójta Gminy Duszniki z dnia 26.08.2024 r. w sprawie zakresu i sposobu opracowania materiałów planistycznych do projektu budżetu Gminy Duszniki na rok 2025.</w:t>
      </w:r>
    </w:p>
    <w:p w:rsidR="00A77B3E" w:rsidRDefault="004432DC">
      <w:pPr>
        <w:spacing w:before="120" w:after="120" w:line="276" w:lineRule="auto"/>
        <w:ind w:firstLine="227"/>
        <w:jc w:val="both"/>
        <w:rPr>
          <w:color w:val="000000"/>
          <w:u w:color="000000"/>
        </w:rPr>
      </w:pPr>
      <w:r>
        <w:rPr>
          <w:color w:val="000000"/>
          <w:u w:color="000000"/>
        </w:rPr>
        <w:lastRenderedPageBreak/>
        <w:t>Komisja Rolnictwa i Budżetu na posiedzeniu w dniu 09.12.2024 szczegółowo przeanalizowała i przedyskutowała złożony przez Wójta Gminy Duszniki projekt budżetu na 2025 rok oraz projekt wieloletniej prognozy finansowej. Wyjaśnień dotyczących wskazanych projektów obszernie udzielił Wójt Gminy Duszniki Pan Radosław Łanoszka oraz Skarbnik Gminy Pani Mirosława Szwedek.</w:t>
      </w:r>
    </w:p>
    <w:p w:rsidR="00A77B3E" w:rsidRDefault="004432DC">
      <w:pPr>
        <w:spacing w:before="120" w:after="120" w:line="276" w:lineRule="auto"/>
        <w:ind w:firstLine="227"/>
        <w:jc w:val="both"/>
        <w:rPr>
          <w:color w:val="000000"/>
          <w:u w:color="000000"/>
        </w:rPr>
      </w:pPr>
      <w:r>
        <w:rPr>
          <w:color w:val="000000"/>
          <w:u w:color="000000"/>
        </w:rPr>
        <w:t>W wyniku przeprowadzonej analizy oraz uzyskanych wyjaśnień Komisja Rolnictwa i Budżetu stwierdza, że:</w:t>
      </w:r>
    </w:p>
    <w:p w:rsidR="00A77B3E" w:rsidRDefault="004432DC">
      <w:pPr>
        <w:keepLines/>
        <w:spacing w:before="120" w:after="120" w:line="276" w:lineRule="auto"/>
        <w:ind w:firstLine="340"/>
        <w:rPr>
          <w:color w:val="000000"/>
          <w:u w:color="000000"/>
        </w:rPr>
      </w:pPr>
      <w:r>
        <w:t>1. </w:t>
      </w:r>
      <w:r>
        <w:rPr>
          <w:color w:val="000000"/>
          <w:u w:color="000000"/>
        </w:rPr>
        <w:t>Dochody gminy zaplanowane w projekcie budżetu na 2025 rok wynoszą: 69.114.141,12 zł, w tym:</w:t>
      </w:r>
    </w:p>
    <w:p w:rsidR="00A77B3E" w:rsidRDefault="004432DC">
      <w:pPr>
        <w:keepLines/>
        <w:spacing w:before="120" w:after="120" w:line="276" w:lineRule="auto"/>
        <w:ind w:left="227" w:hanging="113"/>
        <w:rPr>
          <w:color w:val="000000"/>
          <w:u w:color="000000"/>
        </w:rPr>
      </w:pPr>
      <w:r>
        <w:t>- </w:t>
      </w:r>
      <w:r>
        <w:rPr>
          <w:color w:val="000000"/>
          <w:u w:color="000000"/>
        </w:rPr>
        <w:t>dochody bieżące w kwocie 56.554.487,12 zł;</w:t>
      </w:r>
    </w:p>
    <w:p w:rsidR="00A77B3E" w:rsidRDefault="004432DC">
      <w:pPr>
        <w:keepLines/>
        <w:spacing w:before="120" w:after="120" w:line="276" w:lineRule="auto"/>
        <w:ind w:left="227" w:hanging="113"/>
        <w:rPr>
          <w:color w:val="000000"/>
          <w:u w:color="000000"/>
        </w:rPr>
      </w:pPr>
      <w:r>
        <w:t>- </w:t>
      </w:r>
      <w:r>
        <w:rPr>
          <w:color w:val="000000"/>
          <w:u w:color="000000"/>
        </w:rPr>
        <w:t>dochody majątkowe w kwocie 12.559.654,00 zł.</w:t>
      </w:r>
    </w:p>
    <w:p w:rsidR="00A77B3E" w:rsidRDefault="004432DC">
      <w:pPr>
        <w:keepLines/>
        <w:spacing w:before="120" w:after="120" w:line="276" w:lineRule="auto"/>
        <w:ind w:firstLine="340"/>
        <w:rPr>
          <w:color w:val="000000"/>
          <w:u w:color="000000"/>
        </w:rPr>
      </w:pPr>
      <w:r>
        <w:t>2. </w:t>
      </w:r>
      <w:r>
        <w:rPr>
          <w:color w:val="000000"/>
          <w:u w:color="000000"/>
        </w:rPr>
        <w:t>Wydatki gminy zaplanowane w projekcie budżetu na rok 2025 wynoszą: 69.891.447,12 zł, w tym:</w:t>
      </w:r>
    </w:p>
    <w:p w:rsidR="00A77B3E" w:rsidRDefault="004432DC">
      <w:pPr>
        <w:keepLines/>
        <w:spacing w:before="120" w:after="120" w:line="276" w:lineRule="auto"/>
        <w:ind w:left="227" w:hanging="113"/>
        <w:rPr>
          <w:color w:val="000000"/>
          <w:u w:color="000000"/>
        </w:rPr>
      </w:pPr>
      <w:r>
        <w:t>- </w:t>
      </w:r>
      <w:r>
        <w:rPr>
          <w:color w:val="000000"/>
          <w:u w:color="000000"/>
        </w:rPr>
        <w:t>wydatki bieżące w kwocie 50.565.873,12 zł;</w:t>
      </w:r>
    </w:p>
    <w:p w:rsidR="00A77B3E" w:rsidRDefault="004432DC">
      <w:pPr>
        <w:keepLines/>
        <w:spacing w:before="120" w:after="120" w:line="276" w:lineRule="auto"/>
        <w:ind w:left="227" w:hanging="113"/>
        <w:rPr>
          <w:color w:val="000000"/>
          <w:u w:color="000000"/>
        </w:rPr>
      </w:pPr>
      <w:r>
        <w:t>- </w:t>
      </w:r>
      <w:r>
        <w:rPr>
          <w:color w:val="000000"/>
          <w:u w:color="000000"/>
        </w:rPr>
        <w:t>wydatki majątkowe w kwocie 19.325.574,00 zł</w:t>
      </w:r>
    </w:p>
    <w:p w:rsidR="00A77B3E" w:rsidRDefault="004432DC">
      <w:pPr>
        <w:spacing w:before="120" w:after="120" w:line="276" w:lineRule="auto"/>
        <w:ind w:firstLine="227"/>
        <w:jc w:val="both"/>
        <w:rPr>
          <w:color w:val="000000"/>
          <w:u w:color="000000"/>
        </w:rPr>
      </w:pPr>
      <w:r>
        <w:rPr>
          <w:color w:val="000000"/>
          <w:u w:color="000000"/>
        </w:rPr>
        <w:t>i są wyższe od dochodów o kwotę 777.306,00 zł co stanowi ujemny wynik budżetu (deficyt).</w:t>
      </w:r>
    </w:p>
    <w:p w:rsidR="00A77B3E" w:rsidRDefault="004432DC">
      <w:pPr>
        <w:keepLines/>
        <w:spacing w:before="120" w:after="120" w:line="276" w:lineRule="auto"/>
        <w:ind w:firstLine="340"/>
        <w:rPr>
          <w:color w:val="000000"/>
          <w:u w:color="000000"/>
        </w:rPr>
      </w:pPr>
      <w:r>
        <w:t>3. </w:t>
      </w:r>
      <w:r>
        <w:rPr>
          <w:color w:val="000000"/>
          <w:u w:color="000000"/>
        </w:rPr>
        <w:t>W par. 4 projektu uchwały budżetowej wskazano sposób sfinansowania deficytu  budżetu  roku 2025. Zostanie on sfinansowany przychodami z zaciągniętych pożyczek i kredytów na rynku krajowy.</w:t>
      </w:r>
    </w:p>
    <w:p w:rsidR="00A77B3E" w:rsidRDefault="004432DC">
      <w:pPr>
        <w:keepLines/>
        <w:spacing w:before="120" w:after="120" w:line="276" w:lineRule="auto"/>
        <w:ind w:firstLine="340"/>
        <w:rPr>
          <w:color w:val="000000"/>
          <w:u w:color="000000"/>
        </w:rPr>
      </w:pPr>
      <w:r>
        <w:t>4. </w:t>
      </w:r>
      <w:r>
        <w:rPr>
          <w:color w:val="000000"/>
          <w:u w:color="000000"/>
        </w:rPr>
        <w:t>W projekcie wieloletniej prognozy finansowej Gminy Duszniki na lata 2025-2035 zostały zawarte wszelkie dane wymagane przepisami prawa art. 226 ust. 1 i 3 ustawy o finansach publicznych.</w:t>
      </w:r>
    </w:p>
    <w:p w:rsidR="00A77B3E" w:rsidRDefault="004432DC">
      <w:pPr>
        <w:keepLines/>
        <w:spacing w:before="120" w:after="120" w:line="276" w:lineRule="auto"/>
        <w:ind w:firstLine="340"/>
        <w:rPr>
          <w:color w:val="000000"/>
          <w:u w:color="000000"/>
        </w:rPr>
      </w:pPr>
      <w:r>
        <w:t>5. </w:t>
      </w:r>
      <w:r>
        <w:rPr>
          <w:color w:val="000000"/>
          <w:u w:color="000000"/>
        </w:rPr>
        <w:t>Przedsięwzięcia wykazane w wieloletniej prognozie finansowej uwzględniają możliwości finansowe Gminy oraz opierają się na aktualnie szacowanych kosztach ich realizacji.</w:t>
      </w:r>
    </w:p>
    <w:p w:rsidR="00A77B3E" w:rsidRDefault="004432DC">
      <w:pPr>
        <w:keepLines/>
        <w:spacing w:before="120" w:after="120" w:line="276" w:lineRule="auto"/>
        <w:ind w:firstLine="340"/>
        <w:rPr>
          <w:color w:val="000000"/>
          <w:u w:color="000000"/>
        </w:rPr>
      </w:pPr>
      <w:r>
        <w:t>6. </w:t>
      </w:r>
      <w:r>
        <w:rPr>
          <w:color w:val="000000"/>
          <w:u w:color="000000"/>
        </w:rPr>
        <w:t>Projekt uchwały w sprawie wieloletniej prognozy finansowej jest zgodny z projektem uchwały budżetowej przedłożonej Radzie Gminy Duszniki w zakresie wymaganym art. 229 ustawy o finansach publicznych.</w:t>
      </w:r>
    </w:p>
    <w:p w:rsidR="00A77B3E" w:rsidRDefault="004432DC">
      <w:pPr>
        <w:spacing w:before="120" w:after="120" w:line="276" w:lineRule="auto"/>
        <w:ind w:firstLine="227"/>
        <w:jc w:val="both"/>
        <w:rPr>
          <w:color w:val="000000"/>
          <w:u w:color="000000"/>
        </w:rPr>
      </w:pPr>
      <w:r>
        <w:rPr>
          <w:color w:val="000000"/>
          <w:u w:color="000000"/>
        </w:rPr>
        <w:t>Komisja uznała, iż projekt budżetu na rok 2025 pod względem formalnym</w:t>
      </w:r>
      <w:r>
        <w:rPr>
          <w:color w:val="000000"/>
          <w:u w:color="000000"/>
        </w:rPr>
        <w:br/>
        <w:t>i merytorycznym nie budzi zastrzeżeń.</w:t>
      </w:r>
    </w:p>
    <w:p w:rsidR="00A77B3E" w:rsidRDefault="004432DC">
      <w:pPr>
        <w:spacing w:before="120" w:after="120" w:line="276" w:lineRule="auto"/>
        <w:ind w:firstLine="227"/>
        <w:jc w:val="both"/>
        <w:rPr>
          <w:color w:val="000000"/>
          <w:u w:color="000000"/>
        </w:rPr>
      </w:pPr>
      <w:r>
        <w:rPr>
          <w:color w:val="000000"/>
          <w:u w:color="000000"/>
        </w:rPr>
        <w:t>Reasumując należy podkreślić, iż zaplanowane dochody i przychody</w:t>
      </w:r>
      <w:r>
        <w:rPr>
          <w:color w:val="000000"/>
          <w:u w:color="000000"/>
        </w:rPr>
        <w:br/>
        <w:t>w porównaniu z planowanymi wydatkami i rozchodami świadczą o zrównoważeniu budżetu gminy. Planowane realne dochody budżetu zapewniają finansowanie podstawowych i niezbędnych zadań realizowanych w naszej gminie w 2025 roku.</w:t>
      </w:r>
    </w:p>
    <w:p w:rsidR="00A77B3E" w:rsidRDefault="004432DC">
      <w:pPr>
        <w:spacing w:before="120" w:after="120" w:line="276" w:lineRule="auto"/>
        <w:ind w:firstLine="227"/>
        <w:jc w:val="both"/>
        <w:rPr>
          <w:color w:val="000000"/>
          <w:u w:color="000000"/>
        </w:rPr>
      </w:pPr>
      <w:r>
        <w:rPr>
          <w:color w:val="000000"/>
          <w:u w:color="000000"/>
        </w:rPr>
        <w:lastRenderedPageBreak/>
        <w:t>Zdaniem Członków komisji proponowany budżet jest kompromisem pomiędzy potrzebami mieszkańców, a możliwościami finansowymi Gminy Duszniki.</w:t>
      </w:r>
    </w:p>
    <w:p w:rsidR="00A77B3E" w:rsidRDefault="004432DC">
      <w:pPr>
        <w:spacing w:before="120" w:after="120" w:line="276" w:lineRule="auto"/>
        <w:ind w:firstLine="227"/>
        <w:jc w:val="both"/>
        <w:rPr>
          <w:color w:val="000000"/>
          <w:u w:color="000000"/>
        </w:rPr>
      </w:pPr>
      <w:r>
        <w:rPr>
          <w:color w:val="000000"/>
          <w:u w:color="000000"/>
        </w:rPr>
        <w:t>Komisja Rolnictwa i Budżetu biorąc pod uwagę występujące obiektywne uwarunkowania w zakresie gospodarki finansowej samorządu oraz stanu zobowiązań finansowych, pozytywnie opiniuje przedłożony projekt budżetu Gminy Duszniki na 2025 rok oraz projekt wieloletniej prognozy finansowej gminy głosując:</w:t>
      </w:r>
    </w:p>
    <w:p w:rsidR="00A77B3E" w:rsidRDefault="004432DC">
      <w:pPr>
        <w:spacing w:before="120" w:after="120" w:line="276" w:lineRule="auto"/>
        <w:ind w:firstLine="227"/>
        <w:jc w:val="both"/>
        <w:rPr>
          <w:color w:val="000000"/>
          <w:u w:color="000000"/>
        </w:rPr>
      </w:pPr>
      <w:r>
        <w:rPr>
          <w:color w:val="000000"/>
          <w:u w:color="000000"/>
        </w:rPr>
        <w:t>Za pozytywna opinią - 5</w:t>
      </w:r>
    </w:p>
    <w:p w:rsidR="00A77B3E" w:rsidRDefault="004432DC">
      <w:pPr>
        <w:spacing w:before="120" w:after="120" w:line="276" w:lineRule="auto"/>
        <w:ind w:firstLine="227"/>
        <w:jc w:val="both"/>
        <w:rPr>
          <w:color w:val="000000"/>
          <w:u w:color="000000"/>
        </w:rPr>
      </w:pPr>
      <w:r>
        <w:rPr>
          <w:color w:val="000000"/>
          <w:u w:color="000000"/>
        </w:rPr>
        <w:t>Przeciw pozytywnej opinii - 0</w:t>
      </w:r>
    </w:p>
    <w:p w:rsidR="00A77B3E" w:rsidRDefault="004432DC">
      <w:pPr>
        <w:spacing w:before="120" w:after="120" w:line="276" w:lineRule="auto"/>
        <w:ind w:firstLine="227"/>
        <w:jc w:val="both"/>
        <w:rPr>
          <w:color w:val="000000"/>
          <w:u w:color="000000"/>
        </w:rPr>
      </w:pPr>
      <w:r>
        <w:rPr>
          <w:color w:val="000000"/>
          <w:u w:color="000000"/>
        </w:rPr>
        <w:t xml:space="preserve">Wstrzymało się od </w:t>
      </w:r>
      <w:r>
        <w:rPr>
          <w:color w:val="000000"/>
          <w:u w:color="000000"/>
        </w:rPr>
        <w:t>głosu- 0</w:t>
      </w:r>
    </w:p>
    <w:p w:rsidR="00A77B3E" w:rsidRDefault="004432DC">
      <w:pPr>
        <w:spacing w:before="120" w:after="120" w:line="276" w:lineRule="auto"/>
        <w:ind w:firstLine="227"/>
        <w:jc w:val="both"/>
        <w:rPr>
          <w:color w:val="000000"/>
          <w:u w:color="000000"/>
        </w:rPr>
      </w:pPr>
      <w:r>
        <w:rPr>
          <w:color w:val="000000"/>
          <w:u w:color="000000"/>
        </w:rPr>
        <w:t>Ad. 7</w:t>
      </w:r>
    </w:p>
    <w:p w:rsidR="00A77B3E" w:rsidRDefault="004432DC">
      <w:pPr>
        <w:spacing w:before="120" w:after="120" w:line="276" w:lineRule="auto"/>
        <w:ind w:firstLine="227"/>
        <w:jc w:val="both"/>
        <w:rPr>
          <w:color w:val="000000"/>
          <w:u w:color="000000"/>
        </w:rPr>
      </w:pPr>
      <w:r>
        <w:rPr>
          <w:color w:val="000000"/>
          <w:u w:color="000000"/>
        </w:rPr>
        <w:t>Mirosława Szwedek odniosła się do uwagi zawartej w uchwale Składu Orzekającego Regionalnej Izby Obrachunkowej Nr SO-20/0952/124/2024 z dnia 2 grudnia 2024 r. w sprawie wyrażenia opinii o projekcie budżetu Gminy Duszniki  na 2025 rok. Skarbnik powiedziała, że uwaga dotyczy przedsięwzięć rozbudowy i modernizacji oczyszczalni ścieków w Dusznikach etap I </w:t>
      </w:r>
      <w:proofErr w:type="spellStart"/>
      <w:r>
        <w:rPr>
          <w:color w:val="000000"/>
          <w:u w:color="000000"/>
        </w:rPr>
        <w:t>i</w:t>
      </w:r>
      <w:proofErr w:type="spellEnd"/>
      <w:r>
        <w:rPr>
          <w:color w:val="000000"/>
          <w:u w:color="000000"/>
        </w:rPr>
        <w:t xml:space="preserve"> II, budowy kanalizacji sanitarnej między Podrzewiem a Dusznikami oraz modernizacji budynków i terenów wpisanych do gminnej ewidencji zabytków w Dusznikach oraz Grodziszczku. Regionalna Izba Obrachunkowa stwierdziła, że przedsięwzięcia wskazane w Wieloletniej Prognozie Finansowej są w kwotach wyższych. Skarbnik uważa, że Wieloletnia Prognoza finansowa określa ramy budżetu gminy, natomiast to uchwała budżetowa ją uszczegóławia, a Wieloletnia Prognoza Finansowa ustala limit, którego nie można przekroczyć. Wy</w:t>
      </w:r>
      <w:r>
        <w:rPr>
          <w:color w:val="000000"/>
          <w:u w:color="000000"/>
        </w:rPr>
        <w:t>datki zaplanowane w uchwale budżetowej wskazują, że limity nie zostały przekroczone. Skarbnik dodała, że gdyby w ramach realizacji zadań wyniknęły inne dodatkowe wydatki, to nadal będą się one mieściły w limicie określonym w Wieloletnie Prognozie Finansowej.</w:t>
      </w:r>
    </w:p>
    <w:p w:rsidR="00A77B3E" w:rsidRDefault="004432DC">
      <w:pPr>
        <w:spacing w:before="120" w:after="120" w:line="276" w:lineRule="auto"/>
        <w:ind w:firstLine="227"/>
        <w:jc w:val="both"/>
        <w:rPr>
          <w:color w:val="000000"/>
          <w:u w:color="000000"/>
        </w:rPr>
      </w:pPr>
      <w:r>
        <w:rPr>
          <w:color w:val="000000"/>
          <w:u w:color="000000"/>
        </w:rPr>
        <w:t>Wójt Radosław Łanoszka powiedział, że podobnie jak Skarbnik Gminy przekonany jest, że takie postępowanie jest zgodne z możliwością realizacji budżetu, dlatego też Regionalna Izba Obrachunkowa wydała pozytywną opinię. Wójt dodał, że odwrotna sytuacja byłaby niemożliwa.</w:t>
      </w:r>
    </w:p>
    <w:p w:rsidR="00A77B3E" w:rsidRDefault="004432DC">
      <w:pPr>
        <w:spacing w:before="120" w:after="120" w:line="276" w:lineRule="auto"/>
        <w:ind w:firstLine="227"/>
        <w:jc w:val="both"/>
        <w:rPr>
          <w:color w:val="000000"/>
          <w:u w:color="000000"/>
        </w:rPr>
      </w:pPr>
      <w:r>
        <w:rPr>
          <w:color w:val="000000"/>
          <w:u w:color="000000"/>
        </w:rPr>
        <w:t>Ad. 8</w:t>
      </w:r>
    </w:p>
    <w:p w:rsidR="00A77B3E" w:rsidRDefault="004432DC">
      <w:pPr>
        <w:spacing w:before="120" w:after="120" w:line="276" w:lineRule="auto"/>
        <w:ind w:firstLine="227"/>
        <w:jc w:val="both"/>
        <w:rPr>
          <w:color w:val="000000"/>
          <w:u w:color="000000"/>
        </w:rPr>
      </w:pPr>
      <w:r>
        <w:rPr>
          <w:color w:val="000000"/>
          <w:u w:color="000000"/>
        </w:rPr>
        <w:t>Paweł Henicz poinformował, że członkowie komisji stałych nie wnieśli uwag do projektów uchwał.</w:t>
      </w:r>
    </w:p>
    <w:p w:rsidR="00A77B3E" w:rsidRDefault="004432DC">
      <w:pPr>
        <w:spacing w:before="120" w:after="120" w:line="276" w:lineRule="auto"/>
        <w:ind w:firstLine="227"/>
        <w:jc w:val="both"/>
        <w:rPr>
          <w:color w:val="000000"/>
          <w:u w:color="000000"/>
        </w:rPr>
      </w:pPr>
      <w:r>
        <w:rPr>
          <w:color w:val="000000"/>
          <w:u w:color="000000"/>
        </w:rPr>
        <w:t>Ad. 9</w:t>
      </w:r>
    </w:p>
    <w:p w:rsidR="00A77B3E" w:rsidRDefault="004432DC">
      <w:pPr>
        <w:spacing w:before="120" w:after="120" w:line="276" w:lineRule="auto"/>
        <w:ind w:firstLine="227"/>
        <w:jc w:val="both"/>
        <w:rPr>
          <w:color w:val="000000"/>
          <w:u w:color="000000"/>
        </w:rPr>
      </w:pPr>
      <w:r>
        <w:rPr>
          <w:color w:val="000000"/>
          <w:u w:color="000000"/>
        </w:rPr>
        <w:t>Paweł Henicz poinformował, że do projektów uchwał zostały złożone autopoprawki, które następnie omówiła Skarbnik Gminy (autopoprawki zostały przekazane radnym przed rozpoczęciem sesji).</w:t>
      </w:r>
    </w:p>
    <w:p w:rsidR="00A77B3E" w:rsidRDefault="004432DC">
      <w:pPr>
        <w:spacing w:before="120" w:after="120" w:line="276" w:lineRule="auto"/>
        <w:ind w:firstLine="227"/>
        <w:jc w:val="both"/>
        <w:rPr>
          <w:color w:val="000000"/>
          <w:u w:color="000000"/>
        </w:rPr>
      </w:pPr>
      <w:r>
        <w:rPr>
          <w:color w:val="000000"/>
          <w:u w:color="000000"/>
        </w:rPr>
        <w:lastRenderedPageBreak/>
        <w:t>Ad. 10</w:t>
      </w:r>
    </w:p>
    <w:p w:rsidR="00A77B3E" w:rsidRDefault="004432DC">
      <w:pPr>
        <w:spacing w:before="120" w:after="120" w:line="276" w:lineRule="auto"/>
        <w:ind w:firstLine="227"/>
        <w:jc w:val="both"/>
        <w:rPr>
          <w:color w:val="000000"/>
          <w:u w:color="000000"/>
        </w:rPr>
      </w:pPr>
      <w:r>
        <w:rPr>
          <w:color w:val="000000"/>
          <w:u w:color="000000"/>
        </w:rPr>
        <w:t>Paweł Henicz otworzył dyskusję nad projektem uchwały budżetowej.</w:t>
      </w:r>
    </w:p>
    <w:p w:rsidR="00A77B3E" w:rsidRDefault="004432DC">
      <w:pPr>
        <w:spacing w:before="120" w:after="120" w:line="276" w:lineRule="auto"/>
        <w:ind w:firstLine="227"/>
        <w:jc w:val="both"/>
        <w:rPr>
          <w:color w:val="000000"/>
          <w:u w:color="000000"/>
        </w:rPr>
      </w:pPr>
      <w:r>
        <w:rPr>
          <w:color w:val="000000"/>
          <w:u w:color="000000"/>
        </w:rPr>
        <w:t>Mirosław Rusinek odniósł się zarówno do całego jak i do części budżetu dot. okręgu nr 5. Radny wyraził zadowolenie co do całokształtu budżetu w tak trudnym dla samorządów czasie biorąc pod uwagę tak duże inwestycje. Mimo wprowadzenia wspomnianych inwestycji deficyt nie zostanie znacznie powiększony. Następnie Mirosław Rusinek podziękował za to, że okręg nr 5 nie został pominięty w budżecie. Z kilku przedłożonych przez radnego propozycji do budżetu gminy zostało wpisane jedno zadanie- oświetlenie ul. Długiej</w:t>
      </w:r>
      <w:r>
        <w:rPr>
          <w:color w:val="000000"/>
          <w:u w:color="000000"/>
        </w:rPr>
        <w:t xml:space="preserve"> w </w:t>
      </w:r>
      <w:proofErr w:type="spellStart"/>
      <w:r>
        <w:rPr>
          <w:color w:val="000000"/>
          <w:u w:color="000000"/>
        </w:rPr>
        <w:t>Niewierzu</w:t>
      </w:r>
      <w:proofErr w:type="spellEnd"/>
      <w:r>
        <w:rPr>
          <w:color w:val="000000"/>
          <w:u w:color="000000"/>
        </w:rPr>
        <w:t>. Radny dodał, że od 2022 r. gotowy jest projekt ul. Leśnej z terminem wykonania do 2026 r. (projekt zgłoszono w 2023 r.).</w:t>
      </w:r>
    </w:p>
    <w:p w:rsidR="00A77B3E" w:rsidRDefault="004432DC">
      <w:pPr>
        <w:spacing w:before="120" w:after="120" w:line="276" w:lineRule="auto"/>
        <w:ind w:firstLine="227"/>
        <w:jc w:val="both"/>
        <w:rPr>
          <w:color w:val="000000"/>
          <w:u w:color="000000"/>
        </w:rPr>
      </w:pPr>
      <w:r>
        <w:rPr>
          <w:color w:val="000000"/>
          <w:u w:color="000000"/>
        </w:rPr>
        <w:t>Paweł Henicz w kierunku Wójta, nawiązując do wcześniejszych rozmów powiedział, że kluczową sprawą dla gminy jest sprawne funkcjonowanie gospodarki wodno-kanalizacyjnej. Przedstawiony przez Wójta budżet zakłada dwie duże inwestycje, które będą nijako wyzwaniem dla Gminy. Poza głównymi inwestycjami zaplanowano szereg drobniejszych inwestycji jak np. oświetlenia drogowe, remonty dróg i chodników. Przewodniczący Rady podziękował Wójtowi za to, że pomimo wcześniejszych ustaleń te drobniejsze inwestycje również z</w:t>
      </w:r>
      <w:r>
        <w:rPr>
          <w:color w:val="000000"/>
          <w:u w:color="000000"/>
        </w:rPr>
        <w:t>nalazły swoje miejsce w budżecie.</w:t>
      </w:r>
    </w:p>
    <w:p w:rsidR="00A77B3E" w:rsidRDefault="004432DC">
      <w:pPr>
        <w:spacing w:before="120" w:after="120" w:line="276" w:lineRule="auto"/>
        <w:ind w:firstLine="227"/>
        <w:jc w:val="both"/>
        <w:rPr>
          <w:color w:val="000000"/>
          <w:u w:color="000000"/>
        </w:rPr>
      </w:pPr>
      <w:r>
        <w:rPr>
          <w:color w:val="000000"/>
          <w:u w:color="000000"/>
        </w:rPr>
        <w:t>Kamila Zimna-Skrzypczak zaznaczyła, że w Wieloletniej Prognozie Finansowej wpisana jest kanalizacja w Sędzinku. Radna ma nadzieję, że po realizacji wymienionych inwestycji Gmina będzie zabiegała o dofinansowanie dla kanalizacji w Sędzinku.</w:t>
      </w:r>
    </w:p>
    <w:p w:rsidR="00A77B3E" w:rsidRDefault="004432DC">
      <w:pPr>
        <w:spacing w:before="120" w:after="120" w:line="276" w:lineRule="auto"/>
        <w:ind w:firstLine="227"/>
        <w:jc w:val="both"/>
        <w:rPr>
          <w:color w:val="000000"/>
          <w:u w:color="000000"/>
        </w:rPr>
      </w:pPr>
      <w:r>
        <w:rPr>
          <w:color w:val="000000"/>
          <w:u w:color="000000"/>
        </w:rPr>
        <w:t>Wójt Radosław Łanoszka powiedział, że przedłożony budżet jest rekordowy w kwestii inwestycji w tym trudnym dla samorządu czasie. Jednocześnie zaznaczył, że jest to budżet bezpieczny, nie pogrąża finansowo Gminy. Wójt dodał, że jest bardzo zadowolony z osiągniętej kwoty deficytu. Następnie podkreślił, że Wójt przedkłada projekt budżetu aczkolwiek jego kształt jest zasługą Skarbnika, Zastępcy Wójta, pracowników oraz radnych. Na zakończenie wypowiedzi Radosław Łanoszka podziękował wszystkim, którzy pracowali n</w:t>
      </w:r>
      <w:r>
        <w:rPr>
          <w:color w:val="000000"/>
          <w:u w:color="000000"/>
        </w:rPr>
        <w:t>ad projektem budżetu.</w:t>
      </w:r>
    </w:p>
    <w:p w:rsidR="00A77B3E" w:rsidRDefault="004432DC">
      <w:pPr>
        <w:spacing w:before="120" w:after="120" w:line="276" w:lineRule="auto"/>
        <w:ind w:firstLine="227"/>
        <w:jc w:val="both"/>
        <w:rPr>
          <w:color w:val="000000"/>
          <w:u w:color="000000"/>
        </w:rPr>
      </w:pPr>
      <w:r>
        <w:rPr>
          <w:color w:val="000000"/>
          <w:u w:color="000000"/>
        </w:rPr>
        <w:t>Paweł Henicz zamknął dyskusję, po czym poddał pod głosowanie przyjęcie autopoprawki do projektu uchwały w sprawie Wieloletniej Prognozy Finansowej Gminy Duszniki na lata 2025-2035 (zał. nr 6).</w:t>
      </w:r>
    </w:p>
    <w:p w:rsidR="00A77B3E" w:rsidRDefault="004432DC">
      <w:pPr>
        <w:spacing w:before="120" w:after="120" w:line="276" w:lineRule="auto"/>
        <w:ind w:firstLine="227"/>
        <w:jc w:val="both"/>
        <w:rPr>
          <w:color w:val="000000"/>
          <w:u w:color="000000"/>
        </w:rPr>
      </w:pPr>
      <w:r>
        <w:rPr>
          <w:color w:val="000000"/>
          <w:u w:color="000000"/>
        </w:rPr>
        <w:t>Następnie Przewodniczący Rady poddał pod głosowanie przyjęcie autopoprawki do projektu uchwały w sprawie uchwały budżetowej Gminy Duszniki na 2025 rok (zał.nr 7).</w:t>
      </w:r>
    </w:p>
    <w:p w:rsidR="00A77B3E" w:rsidRDefault="004432DC">
      <w:pPr>
        <w:spacing w:before="120" w:after="120" w:line="276" w:lineRule="auto"/>
        <w:ind w:firstLine="227"/>
        <w:jc w:val="both"/>
        <w:rPr>
          <w:color w:val="000000"/>
          <w:u w:color="000000"/>
        </w:rPr>
      </w:pPr>
      <w:r>
        <w:rPr>
          <w:color w:val="000000"/>
          <w:u w:color="000000"/>
        </w:rPr>
        <w:t>Ad. 11</w:t>
      </w:r>
    </w:p>
    <w:p w:rsidR="00A77B3E" w:rsidRDefault="004432DC">
      <w:pPr>
        <w:spacing w:before="120" w:after="120" w:line="276" w:lineRule="auto"/>
        <w:ind w:firstLine="227"/>
        <w:rPr>
          <w:color w:val="000000"/>
          <w:u w:color="000000"/>
        </w:rPr>
      </w:pPr>
      <w:r>
        <w:rPr>
          <w:color w:val="000000"/>
          <w:u w:color="000000"/>
        </w:rPr>
        <w:t>Komisje stałe Rady Gminy nie wniosły żadnych wniosków.</w:t>
      </w:r>
    </w:p>
    <w:p w:rsidR="00A77B3E" w:rsidRDefault="004432DC">
      <w:pPr>
        <w:spacing w:before="120" w:after="120" w:line="276" w:lineRule="auto"/>
        <w:ind w:firstLine="227"/>
        <w:jc w:val="both"/>
        <w:rPr>
          <w:color w:val="000000"/>
          <w:u w:color="000000"/>
        </w:rPr>
      </w:pPr>
      <w:r>
        <w:rPr>
          <w:color w:val="000000"/>
          <w:u w:color="000000"/>
        </w:rPr>
        <w:lastRenderedPageBreak/>
        <w:t>Ad. 12</w:t>
      </w:r>
    </w:p>
    <w:p w:rsidR="00A77B3E" w:rsidRDefault="004432DC">
      <w:pPr>
        <w:spacing w:before="120" w:after="120" w:line="276" w:lineRule="auto"/>
        <w:ind w:firstLine="227"/>
        <w:jc w:val="both"/>
        <w:rPr>
          <w:color w:val="000000"/>
          <w:u w:color="000000"/>
        </w:rPr>
      </w:pPr>
      <w:r>
        <w:rPr>
          <w:color w:val="000000"/>
          <w:u w:color="000000"/>
        </w:rPr>
        <w:t>Paweł Henicz poddał pod głosowanie przyjęcie uchwały w sprawie Wieloletniej Prognozy Finansowej Gminy Duszniki na lata 2025-2035 z autopoprawką.</w:t>
      </w:r>
    </w:p>
    <w:p w:rsidR="00A77B3E" w:rsidRDefault="004432DC">
      <w:pPr>
        <w:spacing w:before="120" w:after="120" w:line="276" w:lineRule="auto"/>
        <w:ind w:firstLine="227"/>
        <w:jc w:val="both"/>
        <w:rPr>
          <w:color w:val="000000"/>
          <w:u w:color="000000"/>
        </w:rPr>
      </w:pPr>
      <w:r>
        <w:rPr>
          <w:color w:val="000000"/>
          <w:u w:color="000000"/>
        </w:rPr>
        <w:t xml:space="preserve">Uchwała Nr XI/77/24 Rady Gminy </w:t>
      </w:r>
      <w:r>
        <w:rPr>
          <w:color w:val="000000"/>
          <w:u w:color="000000"/>
        </w:rPr>
        <w:t>Duszniki z dnia 30 grudnia 2024 r. w sprawie Wieloletniej Prognozy Finansowej Gminy Duszniki na lata 2025-2035 stanowi zał. nr 8.</w:t>
      </w:r>
    </w:p>
    <w:p w:rsidR="00A77B3E" w:rsidRDefault="004432DC">
      <w:pPr>
        <w:spacing w:before="120" w:after="120" w:line="276" w:lineRule="auto"/>
        <w:ind w:firstLine="227"/>
        <w:rPr>
          <w:color w:val="000000"/>
          <w:u w:color="000000"/>
        </w:rPr>
      </w:pPr>
      <w:r>
        <w:rPr>
          <w:color w:val="000000"/>
          <w:u w:color="000000"/>
        </w:rPr>
        <w:t>Imienny wykaz głosowań stanowi zał. nr 9 do protokołu.</w:t>
      </w:r>
    </w:p>
    <w:p w:rsidR="00A77B3E" w:rsidRDefault="004432DC">
      <w:pPr>
        <w:spacing w:before="120" w:after="120" w:line="276" w:lineRule="auto"/>
        <w:ind w:firstLine="227"/>
        <w:rPr>
          <w:color w:val="000000"/>
          <w:u w:color="000000"/>
        </w:rPr>
      </w:pPr>
      <w:r>
        <w:rPr>
          <w:color w:val="000000"/>
          <w:u w:color="000000"/>
        </w:rPr>
        <w:t>Ad. 13</w:t>
      </w:r>
    </w:p>
    <w:p w:rsidR="00A77B3E" w:rsidRDefault="004432DC">
      <w:pPr>
        <w:spacing w:before="120" w:after="120" w:line="276" w:lineRule="auto"/>
        <w:ind w:firstLine="227"/>
        <w:jc w:val="both"/>
        <w:rPr>
          <w:color w:val="000000"/>
          <w:u w:color="000000"/>
        </w:rPr>
      </w:pPr>
      <w:r>
        <w:rPr>
          <w:color w:val="000000"/>
          <w:u w:color="000000"/>
        </w:rPr>
        <w:t>Paweł Henicz poddał pod głosowanie przyjęcie uchwały w sprawie uchwały budżetowej Gminy Duszniki na 2025 rok z autopoprawką.</w:t>
      </w:r>
    </w:p>
    <w:p w:rsidR="00A77B3E" w:rsidRDefault="004432DC">
      <w:pPr>
        <w:spacing w:before="120" w:after="120" w:line="276" w:lineRule="auto"/>
        <w:ind w:firstLine="227"/>
        <w:jc w:val="both"/>
        <w:rPr>
          <w:color w:val="000000"/>
          <w:u w:color="000000"/>
        </w:rPr>
      </w:pPr>
      <w:r>
        <w:rPr>
          <w:color w:val="000000"/>
          <w:u w:color="000000"/>
        </w:rPr>
        <w:t>Uchwała Nr XI/78/24 Rady Gminy Duszniki z dnia 30 grudnia 2024 r. w sprawie uchwały budżetowej Gminy Duszniki na 2025 rok stanowi zał. nr 10.</w:t>
      </w:r>
    </w:p>
    <w:p w:rsidR="00A77B3E" w:rsidRDefault="004432DC">
      <w:pPr>
        <w:spacing w:before="120" w:after="120" w:line="276" w:lineRule="auto"/>
        <w:ind w:firstLine="227"/>
        <w:rPr>
          <w:color w:val="000000"/>
          <w:u w:color="000000"/>
        </w:rPr>
      </w:pPr>
      <w:r>
        <w:rPr>
          <w:color w:val="000000"/>
          <w:u w:color="000000"/>
        </w:rPr>
        <w:t>Imienny wykaz głosowań stanowi zał. nr 11 do protokołu.</w:t>
      </w:r>
    </w:p>
    <w:p w:rsidR="00A77B3E" w:rsidRDefault="004432DC">
      <w:pPr>
        <w:spacing w:before="120" w:after="120" w:line="276" w:lineRule="auto"/>
        <w:ind w:firstLine="227"/>
        <w:rPr>
          <w:color w:val="000000"/>
          <w:u w:color="000000"/>
        </w:rPr>
      </w:pPr>
      <w:r>
        <w:rPr>
          <w:color w:val="000000"/>
          <w:u w:color="000000"/>
        </w:rPr>
        <w:t>Ad. 14</w:t>
      </w:r>
    </w:p>
    <w:p w:rsidR="00A77B3E" w:rsidRDefault="004432DC">
      <w:pPr>
        <w:spacing w:before="120" w:after="120" w:line="276" w:lineRule="auto"/>
        <w:ind w:firstLine="227"/>
        <w:rPr>
          <w:color w:val="000000"/>
          <w:u w:color="000000"/>
        </w:rPr>
      </w:pPr>
      <w:r>
        <w:rPr>
          <w:color w:val="000000"/>
          <w:u w:color="000000"/>
        </w:rPr>
        <w:t>Wójt Radosław Łanoszka podziękował za jednomyślne przyjęcie uchwał w sprawie Wieloletniej Prognozy Finansowej Gminy Duszniki na lata 2025-2035 oraz w sprawie uchwały budżetowej Gminy Duszniki na 2025 rok.</w:t>
      </w:r>
    </w:p>
    <w:p w:rsidR="00A77B3E" w:rsidRDefault="004432DC">
      <w:pPr>
        <w:spacing w:before="120" w:after="120" w:line="276" w:lineRule="auto"/>
        <w:ind w:firstLine="227"/>
        <w:rPr>
          <w:color w:val="000000"/>
          <w:u w:color="000000"/>
        </w:rPr>
      </w:pPr>
      <w:r>
        <w:rPr>
          <w:color w:val="000000"/>
          <w:u w:color="000000"/>
        </w:rPr>
        <w:t>Ad. 15</w:t>
      </w:r>
    </w:p>
    <w:p w:rsidR="00A77B3E" w:rsidRDefault="004432DC">
      <w:pPr>
        <w:spacing w:before="120" w:after="120" w:line="276" w:lineRule="auto"/>
        <w:ind w:firstLine="227"/>
        <w:rPr>
          <w:color w:val="000000"/>
          <w:u w:color="000000"/>
        </w:rPr>
      </w:pPr>
      <w:r>
        <w:rPr>
          <w:color w:val="000000"/>
          <w:u w:color="000000"/>
        </w:rPr>
        <w:t>Paweł Henicz o godz. 17</w:t>
      </w:r>
      <w:r>
        <w:rPr>
          <w:color w:val="000000"/>
          <w:u w:color="000000"/>
          <w:vertAlign w:val="superscript"/>
        </w:rPr>
        <w:t xml:space="preserve">09 </w:t>
      </w:r>
      <w:r>
        <w:rPr>
          <w:color w:val="000000"/>
          <w:u w:color="000000"/>
        </w:rPr>
        <w:t>zamknął XI sesję Rady Gminy Duszniki.</w:t>
      </w:r>
    </w:p>
    <w:p w:rsidR="00A77B3E" w:rsidRDefault="004432DC">
      <w:pPr>
        <w:spacing w:before="120" w:after="120" w:line="276" w:lineRule="auto"/>
        <w:ind w:firstLine="227"/>
        <w:rPr>
          <w:color w:val="000000"/>
          <w:u w:color="000000"/>
        </w:rPr>
      </w:pPr>
      <w:r>
        <w:rPr>
          <w:color w:val="000000"/>
          <w:u w:color="000000"/>
        </w:rPr>
        <w:t>Szczegółowy zapis audio XI sesji Rady Gminy Duszniki znajduje się pod adresem: https://transmisjaobrad.info/channels/46/gmina-duszniki</w:t>
      </w:r>
    </w:p>
    <w:p w:rsidR="00A77B3E" w:rsidRDefault="004432DC">
      <w:pPr>
        <w:spacing w:before="120" w:after="120" w:line="276" w:lineRule="auto"/>
        <w:ind w:firstLine="227"/>
        <w:rPr>
          <w:color w:val="000000"/>
          <w:u w:color="000000"/>
        </w:rPr>
      </w:pPr>
      <w:r>
        <w:rPr>
          <w:color w:val="000000"/>
          <w:u w:color="000000"/>
        </w:rPr>
        <w:t>Przewodniczył:</w:t>
      </w:r>
    </w:p>
    <w:p w:rsidR="00A77B3E" w:rsidRDefault="004432DC">
      <w:pPr>
        <w:spacing w:before="120" w:after="120" w:line="276" w:lineRule="auto"/>
        <w:ind w:firstLine="227"/>
        <w:rPr>
          <w:color w:val="000000"/>
          <w:u w:color="000000"/>
        </w:rPr>
      </w:pPr>
      <w:r>
        <w:rPr>
          <w:color w:val="000000"/>
          <w:u w:color="000000"/>
        </w:rPr>
        <w:t>Protokołowała: Monika Młynarek</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3"/>
        <w:gridCol w:w="4933"/>
      </w:tblGrid>
      <w:tr w:rsidR="004354E5">
        <w:tc>
          <w:tcPr>
            <w:tcW w:w="5040" w:type="dxa"/>
            <w:tcBorders>
              <w:top w:val="nil"/>
              <w:left w:val="nil"/>
              <w:bottom w:val="nil"/>
              <w:right w:val="nil"/>
            </w:tcBorders>
            <w:tcMar>
              <w:top w:w="100" w:type="dxa"/>
            </w:tcMar>
          </w:tcPr>
          <w:p w:rsidR="00A77B3E" w:rsidRDefault="00A77B3E">
            <w:pPr>
              <w:rPr>
                <w:color w:val="000000"/>
                <w:u w:color="000000"/>
              </w:rPr>
            </w:pPr>
          </w:p>
        </w:tc>
        <w:tc>
          <w:tcPr>
            <w:tcW w:w="5040" w:type="dxa"/>
            <w:tcBorders>
              <w:top w:val="nil"/>
              <w:left w:val="nil"/>
              <w:bottom w:val="nil"/>
              <w:right w:val="nil"/>
            </w:tcBorders>
            <w:tcMar>
              <w:top w:w="100" w:type="dxa"/>
            </w:tcMar>
          </w:tcPr>
          <w:p w:rsidR="004354E5" w:rsidRDefault="004354E5">
            <w:pPr>
              <w:jc w:val="center"/>
            </w:pPr>
          </w:p>
        </w:tc>
      </w:tr>
    </w:tbl>
    <w:p w:rsidR="00A77B3E" w:rsidRDefault="00A77B3E">
      <w:pPr>
        <w:rPr>
          <w:color w:val="000000"/>
          <w:u w:color="000000"/>
        </w:rPr>
      </w:pPr>
    </w:p>
    <w:sectPr w:rsidR="00A77B3E">
      <w:footerReference w:type="default" r:id="rId6"/>
      <w:endnotePr>
        <w:numFmt w:val="decimal"/>
      </w:endnotePr>
      <w:pgSz w:w="11906" w:h="16838"/>
      <w:pgMar w:top="1417" w:right="1020" w:bottom="992" w:left="10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432DC" w:rsidRDefault="004432DC">
      <w:r>
        <w:separator/>
      </w:r>
    </w:p>
  </w:endnote>
  <w:endnote w:type="continuationSeparator" w:id="0">
    <w:p w:rsidR="004432DC" w:rsidRDefault="00443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354E5" w:rsidRDefault="004354E5">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432DC" w:rsidRDefault="004432DC">
      <w:r>
        <w:separator/>
      </w:r>
    </w:p>
  </w:footnote>
  <w:footnote w:type="continuationSeparator" w:id="0">
    <w:p w:rsidR="004432DC" w:rsidRDefault="004432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254700"/>
    <w:rsid w:val="004354E5"/>
    <w:rsid w:val="004432DC"/>
    <w:rsid w:val="00952C88"/>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E5E45CA-3C87-4380-B988-2A0B33B04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rFonts w:ascii="Verdana" w:eastAsia="Verdana" w:hAnsi="Verdana" w:cs="Verdana"/>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2575</Words>
  <Characters>15453</Characters>
  <Application>Microsoft Office Word</Application>
  <DocSecurity>0</DocSecurity>
  <Lines>128</Lines>
  <Paragraphs>35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Protokół Nr XI/2024 z dnia 30 grudnia 2024 r.</vt:lpstr>
      <vt:lpstr/>
    </vt:vector>
  </TitlesOfParts>
  <Company>Rada Gminy Duszniki</Company>
  <LinksUpToDate>false</LinksUpToDate>
  <CharactersWithSpaces>17993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Protokół Nr XI/2024 z dnia 30 grudnia 2024 r.</dc:title>
  <dc:subject>Protokół Nr XI/2024 sesji Rady Gminy Duszniki z^30 grudnia 2024^r.</dc:subject>
  <dc:creator>MMonika</dc:creator>
  <cp:lastModifiedBy>Monika Młynarek</cp:lastModifiedBy>
  <cp:revision>2</cp:revision>
  <cp:lastPrinted>2025-01-07T09:20:00Z</cp:lastPrinted>
  <dcterms:created xsi:type="dcterms:W3CDTF">2025-01-07T09:36:00Z</dcterms:created>
  <dcterms:modified xsi:type="dcterms:W3CDTF">2025-01-07T09:36:00Z</dcterms:modified>
  <cp:category>Akt prawny</cp:category>
</cp:coreProperties>
</file>