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7BF35" w14:textId="19FC70B9" w:rsidR="004B71B8" w:rsidRDefault="004B71B8" w:rsidP="004B7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 Nr </w:t>
      </w:r>
      <w:r w:rsidR="00E746E7">
        <w:rPr>
          <w:rFonts w:ascii="Times New Roman" w:hAnsi="Times New Roman" w:cs="Times New Roman"/>
          <w:b/>
          <w:bCs/>
          <w:sz w:val="24"/>
          <w:szCs w:val="24"/>
        </w:rPr>
        <w:t>106</w:t>
      </w:r>
      <w:r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41DF4C4B" w14:textId="77777777" w:rsidR="004B71B8" w:rsidRDefault="004B71B8" w:rsidP="004B7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Duszniki</w:t>
      </w:r>
    </w:p>
    <w:p w14:paraId="2E7EA347" w14:textId="00D41AB5" w:rsidR="004B71B8" w:rsidRDefault="004B71B8" w:rsidP="004B7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E746E7">
        <w:rPr>
          <w:rFonts w:ascii="Times New Roman" w:hAnsi="Times New Roman" w:cs="Times New Roman"/>
          <w:b/>
          <w:bCs/>
          <w:sz w:val="24"/>
          <w:szCs w:val="24"/>
        </w:rPr>
        <w:t xml:space="preserve">25 listopada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14:paraId="4B4A9FF4" w14:textId="77777777" w:rsidR="004B71B8" w:rsidRDefault="004B71B8" w:rsidP="004B7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72039" w14:textId="77777777" w:rsidR="004B71B8" w:rsidRDefault="004B71B8" w:rsidP="004B7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FFC9A" w14:textId="389A7EEF" w:rsidR="007B5E65" w:rsidRPr="007B5E65" w:rsidRDefault="007B5E65" w:rsidP="007B5E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E65">
        <w:rPr>
          <w:rFonts w:ascii="Times New Roman" w:hAnsi="Times New Roman" w:cs="Times New Roman"/>
          <w:b/>
          <w:bCs/>
          <w:sz w:val="24"/>
          <w:szCs w:val="24"/>
        </w:rPr>
        <w:t xml:space="preserve">w sprawie uchylenia Zarządzenia Nr </w:t>
      </w:r>
      <w:r w:rsidR="00E746E7">
        <w:rPr>
          <w:rFonts w:ascii="Times New Roman" w:hAnsi="Times New Roman" w:cs="Times New Roman"/>
          <w:b/>
          <w:bCs/>
          <w:sz w:val="24"/>
          <w:szCs w:val="24"/>
        </w:rPr>
        <w:t>101</w:t>
      </w:r>
      <w:r w:rsidRPr="007B5E65">
        <w:rPr>
          <w:rFonts w:ascii="Times New Roman" w:hAnsi="Times New Roman" w:cs="Times New Roman"/>
          <w:b/>
          <w:bCs/>
          <w:sz w:val="24"/>
          <w:szCs w:val="24"/>
        </w:rPr>
        <w:t xml:space="preserve">/2020 Wójta Gminy Duszniki </w:t>
      </w:r>
      <w:r w:rsidRPr="007B5E65">
        <w:rPr>
          <w:rFonts w:ascii="Calibri" w:hAnsi="Calibri" w:cs="Calibri"/>
          <w:b/>
          <w:bCs/>
          <w:sz w:val="24"/>
          <w:szCs w:val="24"/>
        </w:rPr>
        <w:br/>
      </w:r>
      <w:r w:rsidRPr="007B5E65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E746E7">
        <w:rPr>
          <w:rFonts w:ascii="Times New Roman" w:hAnsi="Times New Roman" w:cs="Times New Roman"/>
          <w:b/>
          <w:bCs/>
          <w:sz w:val="24"/>
          <w:szCs w:val="24"/>
        </w:rPr>
        <w:t>18 listopada 2020</w:t>
      </w:r>
      <w:r w:rsidRPr="007B5E6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1700DACE" w14:textId="77777777" w:rsidR="004B71B8" w:rsidRDefault="004B71B8" w:rsidP="004B71B8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6C31E" w14:textId="77777777" w:rsidR="004B71B8" w:rsidRDefault="004B71B8" w:rsidP="004B71B8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804CE" w14:textId="5F29EC3A" w:rsidR="004B71B8" w:rsidRDefault="004B71B8" w:rsidP="004B7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232 ustawy  z dnia 27 sierpnia 2009r. o finansach publicznych </w:t>
      </w:r>
      <w:r w:rsidR="00151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(Dz. U.  z 2019 r. poz. 869 z późn.zm.) zarządza</w:t>
      </w:r>
      <w:r w:rsidR="0015123E">
        <w:rPr>
          <w:rFonts w:ascii="Times New Roman" w:hAnsi="Times New Roman" w:cs="Times New Roman"/>
          <w:sz w:val="24"/>
          <w:szCs w:val="24"/>
        </w:rPr>
        <w:t>m,</w:t>
      </w:r>
      <w:r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76AD216F" w14:textId="77777777" w:rsidR="004B71B8" w:rsidRDefault="004B71B8" w:rsidP="004B71B8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14:paraId="6AE88DEB" w14:textId="77777777" w:rsidR="004B71B8" w:rsidRDefault="004B71B8" w:rsidP="004B71B8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14:paraId="03923B8C" w14:textId="77777777" w:rsidR="007B5E65" w:rsidRPr="007B5E65" w:rsidRDefault="007B5E65" w:rsidP="007B5E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C031911" w14:textId="77777777" w:rsidR="007B5E65" w:rsidRPr="007B5E65" w:rsidRDefault="007B5E65" w:rsidP="007B5E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96F3459" w14:textId="6658463C" w:rsidR="002E48F9" w:rsidRDefault="007B5E65" w:rsidP="002E48F9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E65">
        <w:rPr>
          <w:rFonts w:ascii="Times New Roman" w:hAnsi="Times New Roman" w:cs="Times New Roman"/>
          <w:sz w:val="24"/>
          <w:szCs w:val="24"/>
        </w:rPr>
        <w:t>§ 1.</w:t>
      </w:r>
    </w:p>
    <w:p w14:paraId="638B4B7A" w14:textId="77777777" w:rsidR="0015123E" w:rsidRDefault="0015123E" w:rsidP="002E48F9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037F8D" w14:textId="46F51A77" w:rsidR="002E48F9" w:rsidRPr="002E48F9" w:rsidRDefault="007B5E65" w:rsidP="002E48F9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F9"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2E48F9" w:rsidRPr="002E48F9">
        <w:rPr>
          <w:rFonts w:ascii="Times New Roman" w:hAnsi="Times New Roman" w:cs="Times New Roman"/>
          <w:sz w:val="24"/>
          <w:szCs w:val="24"/>
        </w:rPr>
        <w:t>101</w:t>
      </w:r>
      <w:r w:rsidRPr="002E48F9">
        <w:rPr>
          <w:rFonts w:ascii="Times New Roman" w:hAnsi="Times New Roman" w:cs="Times New Roman"/>
          <w:sz w:val="24"/>
          <w:szCs w:val="24"/>
        </w:rPr>
        <w:t xml:space="preserve">/2020 roku Wójta Gminy Duszniki z dnia </w:t>
      </w:r>
      <w:r w:rsidR="002E48F9" w:rsidRPr="002E48F9">
        <w:rPr>
          <w:rFonts w:ascii="Times New Roman" w:hAnsi="Times New Roman" w:cs="Times New Roman"/>
          <w:sz w:val="24"/>
          <w:szCs w:val="24"/>
        </w:rPr>
        <w:t xml:space="preserve">18 listopada 2020 </w:t>
      </w:r>
      <w:r w:rsidRPr="002E48F9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2E48F9" w:rsidRPr="002E48F9">
        <w:rPr>
          <w:rFonts w:ascii="Times New Roman" w:hAnsi="Times New Roman" w:cs="Times New Roman"/>
          <w:sz w:val="24"/>
          <w:szCs w:val="24"/>
        </w:rPr>
        <w:t xml:space="preserve"> zmian Wieloletniej Prognozy Finansowej Gminy Duszniki na lata 2020-2027.</w:t>
      </w:r>
    </w:p>
    <w:p w14:paraId="2B9CE7E1" w14:textId="77777777" w:rsidR="007B5E65" w:rsidRPr="002E48F9" w:rsidRDefault="007B5E65" w:rsidP="007B5E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8D454" w14:textId="1D906D61" w:rsidR="0015123E" w:rsidRDefault="007B5E65" w:rsidP="0015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7628363"/>
      <w:r w:rsidRPr="007B5E65">
        <w:rPr>
          <w:rFonts w:ascii="Times New Roman" w:hAnsi="Times New Roman" w:cs="Times New Roman"/>
          <w:sz w:val="24"/>
          <w:szCs w:val="24"/>
        </w:rPr>
        <w:t>§ 2.</w:t>
      </w:r>
    </w:p>
    <w:bookmarkEnd w:id="0"/>
    <w:p w14:paraId="48C0DBA2" w14:textId="29B6B4F0" w:rsidR="0015123E" w:rsidRDefault="0015123E" w:rsidP="0015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4821EB" w14:textId="5885D50A" w:rsidR="0015123E" w:rsidRDefault="0015123E" w:rsidP="0015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Skarbnikowi Gminy Duszniki.</w:t>
      </w:r>
    </w:p>
    <w:p w14:paraId="40F13C6D" w14:textId="77777777" w:rsidR="0015123E" w:rsidRDefault="0015123E" w:rsidP="007B5E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F216B" w14:textId="77777777" w:rsidR="0015123E" w:rsidRDefault="0015123E" w:rsidP="007B5E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BF826" w14:textId="78911052" w:rsidR="0015123E" w:rsidRDefault="0015123E" w:rsidP="0015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E65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5E65">
        <w:rPr>
          <w:rFonts w:ascii="Times New Roman" w:hAnsi="Times New Roman" w:cs="Times New Roman"/>
          <w:sz w:val="24"/>
          <w:szCs w:val="24"/>
        </w:rPr>
        <w:t>.</w:t>
      </w:r>
    </w:p>
    <w:p w14:paraId="32C26A93" w14:textId="77777777" w:rsidR="0015123E" w:rsidRDefault="0015123E" w:rsidP="0015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785FF5" w14:textId="50C1B826" w:rsidR="007B5E65" w:rsidRPr="007B5E65" w:rsidRDefault="007B5E65" w:rsidP="007B5E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65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4626FF8C" w14:textId="77777777" w:rsidR="00601853" w:rsidRDefault="00601853"/>
    <w:sectPr w:rsidR="00601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222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582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942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302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022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382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B8"/>
    <w:rsid w:val="0015123E"/>
    <w:rsid w:val="002E48F9"/>
    <w:rsid w:val="004B71B8"/>
    <w:rsid w:val="00601853"/>
    <w:rsid w:val="007B5E65"/>
    <w:rsid w:val="00BF78A4"/>
    <w:rsid w:val="00E7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117A"/>
  <w15:chartTrackingRefBased/>
  <w15:docId w15:val="{A563FEF4-876B-4F12-8743-D5A88F26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1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Kaczmarczyk</dc:creator>
  <cp:keywords/>
  <dc:description/>
  <cp:lastModifiedBy>Monika Jeziorecka - Borucka</cp:lastModifiedBy>
  <cp:revision>2</cp:revision>
  <dcterms:created xsi:type="dcterms:W3CDTF">2020-11-30T14:54:00Z</dcterms:created>
  <dcterms:modified xsi:type="dcterms:W3CDTF">2020-11-30T14:54:00Z</dcterms:modified>
</cp:coreProperties>
</file>