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:rsidR="00B04FD6" w:rsidRDefault="00CA4337" w:rsidP="00B04FD6">
      <w:pPr>
        <w:pStyle w:val="Bezodstpw"/>
        <w:jc w:val="center"/>
        <w:rPr>
          <w:b/>
        </w:rPr>
      </w:pPr>
      <w:r>
        <w:rPr>
          <w:b/>
        </w:rPr>
        <w:t>Rady Gminy Duszniki</w:t>
      </w:r>
      <w:r w:rsidR="00B04FD6" w:rsidRPr="00B04FD6">
        <w:rPr>
          <w:b/>
        </w:rPr>
        <w:br/>
        <w:t>na rok 2019</w:t>
      </w:r>
    </w:p>
    <w:p w:rsidR="00B04FD6" w:rsidRDefault="00B04FD6" w:rsidP="00B04FD6">
      <w:pPr>
        <w:pStyle w:val="Bezodstpw"/>
        <w:jc w:val="center"/>
        <w:rPr>
          <w:b/>
        </w:rPr>
      </w:pPr>
    </w:p>
    <w:p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Tr="00B04FD6">
        <w:tc>
          <w:tcPr>
            <w:tcW w:w="1980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Miesiąc</w:t>
            </w:r>
          </w:p>
        </w:tc>
        <w:tc>
          <w:tcPr>
            <w:tcW w:w="7082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Tematyka posiedzenia</w:t>
            </w:r>
          </w:p>
          <w:p w:rsidR="00B04FD6" w:rsidRPr="00B04FD6" w:rsidRDefault="00B04FD6" w:rsidP="00B04FD6">
            <w:pPr>
              <w:jc w:val="center"/>
              <w:rPr>
                <w:b/>
              </w:rPr>
            </w:pP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Styczeń 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CA4337" w:rsidP="00FB1402">
            <w:r>
              <w:t xml:space="preserve"> </w:t>
            </w:r>
          </w:p>
          <w:p w:rsidR="007D6C01" w:rsidRDefault="007D6C01" w:rsidP="00FB1402">
            <w:r>
              <w:t xml:space="preserve">Uchwała w sprawie ustalenia diet radnych </w:t>
            </w:r>
            <w:bookmarkStart w:id="0" w:name="_GoBack"/>
            <w:bookmarkEnd w:id="0"/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Luty</w:t>
            </w:r>
          </w:p>
          <w:p w:rsidR="00B04FD6" w:rsidRDefault="00B04FD6" w:rsidP="00FB1402"/>
        </w:tc>
        <w:tc>
          <w:tcPr>
            <w:tcW w:w="7082" w:type="dxa"/>
          </w:tcPr>
          <w:p w:rsidR="009336C4" w:rsidRDefault="009336C4" w:rsidP="00FB1402"/>
          <w:p w:rsidR="002D2741" w:rsidRDefault="00D96769" w:rsidP="00FB1402">
            <w:r>
              <w:t>Sprawy Komunalne, Komunalny Zakład Budżetowy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Marzec</w:t>
            </w:r>
          </w:p>
          <w:p w:rsidR="00B04FD6" w:rsidRDefault="00B04FD6" w:rsidP="00FB1402"/>
        </w:tc>
        <w:tc>
          <w:tcPr>
            <w:tcW w:w="7082" w:type="dxa"/>
          </w:tcPr>
          <w:p w:rsidR="00F80349" w:rsidRDefault="00D96769" w:rsidP="00F80349">
            <w:r>
              <w:t xml:space="preserve">Roczne raporty jednostek organizacyjnych z działalności w roku 2018. </w:t>
            </w:r>
          </w:p>
          <w:p w:rsidR="00D96769" w:rsidRDefault="00D96769" w:rsidP="00F80349">
            <w:r>
              <w:t>Ocena akcji zima.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Kwiecień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D96769" w:rsidP="00FB1402">
            <w:r>
              <w:t xml:space="preserve">Sprawozdanie z wykonania budżetu za rok 2018. </w:t>
            </w:r>
          </w:p>
          <w:p w:rsidR="00D96769" w:rsidRDefault="00D96769" w:rsidP="00FB1402">
            <w:r>
              <w:t>Straże pożarne, spotkanie z Prezesem Zarządu Gminnego OSP.</w:t>
            </w:r>
          </w:p>
          <w:p w:rsidR="00D96769" w:rsidRDefault="00D96769" w:rsidP="00FB1402">
            <w:r>
              <w:t>Sprawozdanie z działalności OSP.</w:t>
            </w:r>
          </w:p>
          <w:p w:rsidR="00B04FD6" w:rsidRDefault="00D96769" w:rsidP="00CA4337">
            <w:r>
              <w:t>Sprawozdanie ze współpracy Gminy z organizacjami pozarządowymi za 2018 rok.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Maj</w:t>
            </w:r>
          </w:p>
          <w:p w:rsidR="00B04FD6" w:rsidRDefault="00B04FD6" w:rsidP="00FB1402"/>
        </w:tc>
        <w:tc>
          <w:tcPr>
            <w:tcW w:w="7082" w:type="dxa"/>
          </w:tcPr>
          <w:p w:rsidR="00D96769" w:rsidRDefault="00D96769" w:rsidP="00FB1402"/>
          <w:p w:rsidR="007B599C" w:rsidRDefault="00D96769" w:rsidP="00FB1402">
            <w:r>
              <w:t>Sesja absolutoryjna.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Czerwiec</w:t>
            </w:r>
          </w:p>
          <w:p w:rsidR="00B04FD6" w:rsidRDefault="00B04FD6" w:rsidP="00FB1402"/>
        </w:tc>
        <w:tc>
          <w:tcPr>
            <w:tcW w:w="7082" w:type="dxa"/>
          </w:tcPr>
          <w:p w:rsidR="00D96769" w:rsidRDefault="00D96769" w:rsidP="00FB1402"/>
          <w:p w:rsidR="00B04FD6" w:rsidRDefault="00D96769" w:rsidP="00FB1402">
            <w:r>
              <w:t>Przygotowanie do wypoczynku letniego dzieci.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Lipiec</w:t>
            </w:r>
          </w:p>
          <w:p w:rsidR="00B04FD6" w:rsidRDefault="00B04FD6" w:rsidP="00FB1402"/>
        </w:tc>
        <w:tc>
          <w:tcPr>
            <w:tcW w:w="7082" w:type="dxa"/>
          </w:tcPr>
          <w:p w:rsidR="00D96769" w:rsidRDefault="00D96769" w:rsidP="00CA4337"/>
          <w:p w:rsidR="00B04FD6" w:rsidRDefault="00D96769" w:rsidP="00CA4337">
            <w:r>
              <w:t>Omówienie realizacji inwestycji na 2019 r.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Sierpień 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2C6684">
            <w:pPr>
              <w:jc w:val="center"/>
            </w:pPr>
          </w:p>
          <w:p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Wrzesień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D96769" w:rsidP="00FB1402">
            <w:r>
              <w:t>Analiza sprawozdania wójta z wykonania budżetu za I półrocze 2019 r.</w:t>
            </w:r>
          </w:p>
          <w:p w:rsidR="00D96769" w:rsidRDefault="00D96769" w:rsidP="00FB1402">
            <w:r>
              <w:t xml:space="preserve">Ocena sytuacji w rolnictwie </w:t>
            </w:r>
          </w:p>
          <w:p w:rsidR="00B04FD6" w:rsidRDefault="00B04FD6" w:rsidP="00CA4337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Październik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CA4337" w:rsidP="00603D66">
            <w:r>
              <w:t xml:space="preserve">Analiza oświadczeń majątkowych. Roczne programy: </w:t>
            </w:r>
          </w:p>
          <w:p w:rsidR="00CA4337" w:rsidRDefault="00CA4337" w:rsidP="00603D66">
            <w:r>
              <w:t>- profilaktyki i rozwiązywania problemów alkoholowych</w:t>
            </w:r>
          </w:p>
          <w:p w:rsidR="00D96769" w:rsidRDefault="00D96769" w:rsidP="00603D66">
            <w:r>
              <w:t>- współpracy z organizacjami pozarządowymi.</w:t>
            </w:r>
          </w:p>
          <w:p w:rsidR="00B04FD6" w:rsidRDefault="00D96769" w:rsidP="00603D66">
            <w:r>
              <w:t>Uchwały podatkowe.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Listopad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CA4337" w:rsidP="00FB1402">
            <w:r>
              <w:t>Informacja o stanie realizacji zadań oświatowych w roku szkolnym 2018/2019</w:t>
            </w:r>
          </w:p>
          <w:p w:rsidR="00CA4337" w:rsidRDefault="00CA4337" w:rsidP="00FB1402">
            <w:r>
              <w:t>Plan pracy Komisji Rewizyjnej.</w:t>
            </w:r>
          </w:p>
          <w:p w:rsidR="00B04FD6" w:rsidRDefault="00B04FD6" w:rsidP="00CA4337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Grudzień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CA4337" w:rsidP="00FB1402">
            <w:r>
              <w:t xml:space="preserve">Budżet Gminy na rok 2020. </w:t>
            </w:r>
          </w:p>
          <w:p w:rsidR="00CA4337" w:rsidRDefault="00CA4337" w:rsidP="00FB1402">
            <w:r>
              <w:t>Zatwierdzenie planów pracy komisji stałych Rady Gminy Duszniki na 2020 r.</w:t>
            </w:r>
          </w:p>
          <w:p w:rsidR="00CA4337" w:rsidRDefault="00CA4337" w:rsidP="00FB1402">
            <w:r>
              <w:t>Zatwierdzenie planu pracy Rady Gminy Duszniki na 2020 r.</w:t>
            </w:r>
          </w:p>
          <w:p w:rsidR="00B04FD6" w:rsidRDefault="00B04FD6" w:rsidP="00CA4337"/>
        </w:tc>
      </w:tr>
    </w:tbl>
    <w:p w:rsidR="00B04FD6" w:rsidRDefault="00B04FD6" w:rsidP="00B04FD6"/>
    <w:sectPr w:rsidR="00B0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6"/>
    <w:rsid w:val="00033C26"/>
    <w:rsid w:val="001E0FF8"/>
    <w:rsid w:val="002C6684"/>
    <w:rsid w:val="002D2741"/>
    <w:rsid w:val="004540FA"/>
    <w:rsid w:val="00603D66"/>
    <w:rsid w:val="007B599C"/>
    <w:rsid w:val="007D6C01"/>
    <w:rsid w:val="009336C4"/>
    <w:rsid w:val="009442BD"/>
    <w:rsid w:val="00B04FD6"/>
    <w:rsid w:val="00CA4337"/>
    <w:rsid w:val="00CE5E9D"/>
    <w:rsid w:val="00D96769"/>
    <w:rsid w:val="00DE74C7"/>
    <w:rsid w:val="00E9469A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907"/>
  <w15:chartTrackingRefBased/>
  <w15:docId w15:val="{1831591F-428F-43F8-9619-C26AF05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3</cp:revision>
  <cp:lastPrinted>2018-12-11T11:53:00Z</cp:lastPrinted>
  <dcterms:created xsi:type="dcterms:W3CDTF">2018-12-11T11:43:00Z</dcterms:created>
  <dcterms:modified xsi:type="dcterms:W3CDTF">2018-12-11T13:36:00Z</dcterms:modified>
</cp:coreProperties>
</file>