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0F3" w:rsidRDefault="00E53467" w:rsidP="00252896">
      <w:pPr>
        <w:pStyle w:val="Bezodstpw"/>
        <w:jc w:val="center"/>
      </w:pPr>
      <w:r>
        <w:t xml:space="preserve">Protokół </w:t>
      </w:r>
      <w:r w:rsidR="007450C7">
        <w:t xml:space="preserve">Nr </w:t>
      </w:r>
      <w:r w:rsidR="00D52C11">
        <w:t>2</w:t>
      </w:r>
      <w:r w:rsidR="007450C7">
        <w:t>/2019</w:t>
      </w:r>
    </w:p>
    <w:p w:rsidR="002A4E72" w:rsidRDefault="00252896" w:rsidP="00252896">
      <w:pPr>
        <w:pStyle w:val="Bezodstpw"/>
        <w:jc w:val="center"/>
      </w:pPr>
      <w:r>
        <w:t xml:space="preserve">Komisji Ochrony Środowiska i </w:t>
      </w:r>
      <w:r w:rsidR="009A70AB">
        <w:t>P</w:t>
      </w:r>
      <w:r>
        <w:t>orządku Publicznego</w:t>
      </w:r>
    </w:p>
    <w:p w:rsidR="00252896" w:rsidRDefault="00252896" w:rsidP="00252896">
      <w:pPr>
        <w:pStyle w:val="Bezodstpw"/>
        <w:jc w:val="center"/>
      </w:pPr>
      <w:r>
        <w:t>z dnia 24 stycznia 2019</w:t>
      </w:r>
    </w:p>
    <w:p w:rsidR="009A70AB" w:rsidRDefault="009A70AB" w:rsidP="00252896">
      <w:pPr>
        <w:pStyle w:val="Bezodstpw"/>
        <w:jc w:val="center"/>
      </w:pPr>
    </w:p>
    <w:p w:rsidR="009A70AB" w:rsidRDefault="009A70AB" w:rsidP="00252896">
      <w:pPr>
        <w:pStyle w:val="Bezodstpw"/>
        <w:jc w:val="center"/>
      </w:pPr>
    </w:p>
    <w:p w:rsidR="009A70AB" w:rsidRDefault="009A70AB" w:rsidP="00252896">
      <w:pPr>
        <w:pStyle w:val="Bezodstpw"/>
        <w:jc w:val="center"/>
      </w:pPr>
    </w:p>
    <w:p w:rsidR="009A70AB" w:rsidRDefault="009A70AB" w:rsidP="00252896">
      <w:pPr>
        <w:pStyle w:val="Bezodstpw"/>
        <w:jc w:val="center"/>
      </w:pPr>
    </w:p>
    <w:p w:rsidR="009A70AB" w:rsidRDefault="009A70AB" w:rsidP="009A70AB">
      <w:pPr>
        <w:pStyle w:val="Bezodstpw"/>
        <w:jc w:val="both"/>
      </w:pPr>
      <w:r>
        <w:t>W dniu 24 stycznia 2019 r. odbyło się posiedzenie Komisji Ochrony Środowiska i Porządku Publicznego</w:t>
      </w:r>
      <w:r w:rsidR="002937F3">
        <w:t>.</w:t>
      </w:r>
    </w:p>
    <w:p w:rsidR="009A70AB" w:rsidRDefault="009A70AB" w:rsidP="009A70AB">
      <w:pPr>
        <w:pStyle w:val="Bezodstpw"/>
        <w:jc w:val="both"/>
      </w:pPr>
      <w:r>
        <w:t xml:space="preserve">Przewodniczący rozpoczął posiedzenie </w:t>
      </w:r>
      <w:r w:rsidR="00D52C11">
        <w:t xml:space="preserve"> </w:t>
      </w:r>
      <w:r>
        <w:t>o godzinie 14</w:t>
      </w:r>
      <w:r w:rsidRPr="001709DB">
        <w:rPr>
          <w:vertAlign w:val="superscript"/>
        </w:rPr>
        <w:t>05</w:t>
      </w:r>
      <w:r>
        <w:t xml:space="preserve"> powitał pracowników jednostek Urzędu Gminy, </w:t>
      </w:r>
      <w:r w:rsidR="001709DB">
        <w:t>Sekretarza</w:t>
      </w:r>
      <w:r w:rsidR="000C5FDB">
        <w:t xml:space="preserve"> oraz członków Komisji. </w:t>
      </w:r>
    </w:p>
    <w:p w:rsidR="000C5FDB" w:rsidRDefault="000C5FDB" w:rsidP="009A70AB">
      <w:pPr>
        <w:pStyle w:val="Bezodstpw"/>
        <w:jc w:val="both"/>
      </w:pPr>
      <w:r>
        <w:t>Lista obecności stanowi załącznik nr 1 do protokołu.</w:t>
      </w:r>
    </w:p>
    <w:p w:rsidR="000C5FDB" w:rsidRDefault="000C5FDB" w:rsidP="009A70AB">
      <w:pPr>
        <w:pStyle w:val="Bezodstpw"/>
        <w:jc w:val="both"/>
      </w:pPr>
    </w:p>
    <w:p w:rsidR="000C5FDB" w:rsidRDefault="000C5FDB" w:rsidP="009A70AB">
      <w:pPr>
        <w:pStyle w:val="Bezodstpw"/>
        <w:jc w:val="both"/>
      </w:pPr>
      <w:r>
        <w:t>W pierwszej</w:t>
      </w:r>
      <w:r w:rsidR="00770C85">
        <w:t xml:space="preserve"> części</w:t>
      </w:r>
      <w:r>
        <w:t xml:space="preserve"> </w:t>
      </w:r>
      <w:r w:rsidR="00884F70">
        <w:t xml:space="preserve">radni omawiali projekty uchwał. W pierwszej kolejności </w:t>
      </w:r>
      <w:r w:rsidR="00F70900">
        <w:t>zapoznali się z</w:t>
      </w:r>
      <w:r w:rsidR="00884F70">
        <w:t xml:space="preserve"> projekt</w:t>
      </w:r>
      <w:r w:rsidR="00F70900">
        <w:t>em</w:t>
      </w:r>
      <w:r w:rsidR="00884F70">
        <w:t xml:space="preserve"> uchwały w sprawie przystąpienia do sporządzenia miejscowego plany zagospodarowania przestrzennego dla obszaru położonego przy ul. Bukowskiej w Dusznikach. Radni podjęli dyskusję </w:t>
      </w:r>
      <w:r w:rsidR="002E4DA8">
        <w:br/>
      </w:r>
      <w:r w:rsidR="00884F70">
        <w:t xml:space="preserve">w temacie. Kolejnym omawianym projektem była uchwala w sprawie </w:t>
      </w:r>
      <w:r w:rsidR="00340210">
        <w:t xml:space="preserve">ustalenia wysokości i warunków udzielenia bonifikat od wniesienia opłaty jednorazowej z tytułu przekształcenia prawa użytkowania wieczystego w prawo własności nieruchomości gruntowych stanowiących własności Gminy Duszniki. Radni podjęli dyskusję w temacie. Następnym omawianym projektem uchwały była uchwała w sprawie ustalenia kryteriów wraz z liczbą punktów, które będą brane pod uwagę na drugim etapie postępowania rekrutacyjnego do publicznych przedszkoli, oddziałów przedszkolnych w szkołach podstawowych oraz publicznych innych form wychowania przedszkolnego prowadzonych przez Gminę Duszniki, którą omówiła </w:t>
      </w:r>
      <w:r w:rsidR="00910155">
        <w:t xml:space="preserve">pani Kierownik Maria </w:t>
      </w:r>
      <w:proofErr w:type="spellStart"/>
      <w:r w:rsidR="00910155">
        <w:t>Zaglaniczna</w:t>
      </w:r>
      <w:proofErr w:type="spellEnd"/>
      <w:r w:rsidR="00910155">
        <w:t xml:space="preserve">. Radni nie mieli uwag do projektu. Kolejną omawianą uchwałą była uchwała w sprawie regulaminu dostarczania wody i odprowadzania ścieków, którą w zastępstwie za kierownika KZB omówił pan Marek Liszkowski. Radni do przedstawionego projektu nie mieli uwag. </w:t>
      </w:r>
    </w:p>
    <w:p w:rsidR="00910155" w:rsidRDefault="00910155" w:rsidP="009A70AB">
      <w:pPr>
        <w:pStyle w:val="Bezodstpw"/>
        <w:jc w:val="both"/>
      </w:pPr>
    </w:p>
    <w:p w:rsidR="00D52C11" w:rsidRDefault="00D52C11" w:rsidP="009A70AB">
      <w:pPr>
        <w:pStyle w:val="Bezodstpw"/>
        <w:jc w:val="both"/>
      </w:pPr>
      <w:r>
        <w:t xml:space="preserve">W następnej część posiedzenia radni zgodnie z planem pracy wyjechali do schroniska w </w:t>
      </w:r>
      <w:proofErr w:type="spellStart"/>
      <w:r>
        <w:t>Posadówku</w:t>
      </w:r>
      <w:proofErr w:type="spellEnd"/>
      <w:r>
        <w:t xml:space="preserve">. </w:t>
      </w:r>
    </w:p>
    <w:p w:rsidR="00D52C11" w:rsidRDefault="00D52C11" w:rsidP="009A70AB">
      <w:pPr>
        <w:pStyle w:val="Bezodstpw"/>
        <w:jc w:val="both"/>
      </w:pPr>
    </w:p>
    <w:p w:rsidR="00D52C11" w:rsidRDefault="00D52C11" w:rsidP="009A70AB">
      <w:pPr>
        <w:pStyle w:val="Bezodstpw"/>
        <w:jc w:val="both"/>
      </w:pPr>
    </w:p>
    <w:p w:rsidR="00910155" w:rsidRDefault="00D52C11" w:rsidP="009A70AB">
      <w:pPr>
        <w:pStyle w:val="Bezodstpw"/>
        <w:jc w:val="both"/>
      </w:pPr>
      <w:r>
        <w:t>Po zakończeniu tematów o godzinie 15</w:t>
      </w:r>
      <w:r w:rsidRPr="00D52C11">
        <w:rPr>
          <w:vertAlign w:val="superscript"/>
        </w:rPr>
        <w:t>40</w:t>
      </w:r>
      <w:r>
        <w:t xml:space="preserve"> przewodniczący Komisji zakończył posiedzenie. </w:t>
      </w:r>
    </w:p>
    <w:p w:rsidR="00D52C11" w:rsidRDefault="00D52C11" w:rsidP="009A70AB">
      <w:pPr>
        <w:pStyle w:val="Bezodstpw"/>
        <w:jc w:val="both"/>
      </w:pPr>
    </w:p>
    <w:p w:rsidR="00D52C11" w:rsidRDefault="00D52C11" w:rsidP="009A70AB">
      <w:pPr>
        <w:pStyle w:val="Bezodstpw"/>
        <w:jc w:val="both"/>
      </w:pPr>
      <w:bookmarkStart w:id="0" w:name="_GoBack"/>
      <w:bookmarkEnd w:id="0"/>
    </w:p>
    <w:p w:rsidR="00D52C11" w:rsidRDefault="00D52C11" w:rsidP="009A70AB">
      <w:pPr>
        <w:pStyle w:val="Bezodstpw"/>
        <w:jc w:val="both"/>
      </w:pPr>
    </w:p>
    <w:p w:rsidR="00D52C11" w:rsidRDefault="00D52C11" w:rsidP="009A70AB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:rsidR="00D52C11" w:rsidRDefault="00D52C11" w:rsidP="002E4DA8">
      <w:pPr>
        <w:pStyle w:val="Bezodstpw"/>
        <w:ind w:left="5664"/>
        <w:jc w:val="both"/>
      </w:pPr>
      <w:r w:rsidRPr="002E4DA8">
        <w:rPr>
          <w:rStyle w:val="Nagwek2Znak"/>
          <w:rFonts w:asciiTheme="minorHAnsi" w:hAnsiTheme="minorHAnsi" w:cstheme="minorHAnsi"/>
          <w:color w:val="auto"/>
          <w:sz w:val="22"/>
          <w:szCs w:val="22"/>
        </w:rPr>
        <w:t>Przewodniczący</w:t>
      </w:r>
      <w:r w:rsidR="002E4DA8" w:rsidRPr="002E4DA8">
        <w:rPr>
          <w:rStyle w:val="Nagwek2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DA8">
        <w:rPr>
          <w:rStyle w:val="Nagwek2Znak"/>
          <w:rFonts w:asciiTheme="minorHAnsi" w:hAnsiTheme="minorHAnsi" w:cstheme="minorHAnsi"/>
          <w:color w:val="auto"/>
          <w:sz w:val="22"/>
          <w:szCs w:val="22"/>
        </w:rPr>
        <w:t>Komisji</w:t>
      </w:r>
      <w:r w:rsidR="002E4DA8" w:rsidRPr="002E4DA8">
        <w:rPr>
          <w:rStyle w:val="Nagwek2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DA8">
        <w:rPr>
          <w:rStyle w:val="Nagwek2Znak"/>
          <w:rFonts w:asciiTheme="minorHAnsi" w:hAnsiTheme="minorHAnsi" w:cstheme="minorHAnsi"/>
          <w:color w:val="auto"/>
          <w:sz w:val="22"/>
          <w:szCs w:val="22"/>
        </w:rPr>
        <w:t>Ochrony</w:t>
      </w:r>
      <w:r w:rsidRPr="002E4DA8">
        <w:t xml:space="preserve"> </w:t>
      </w:r>
      <w:r>
        <w:t>Środowiska i Porządku Publicznego</w:t>
      </w:r>
    </w:p>
    <w:p w:rsidR="00D52C11" w:rsidRDefault="00D52C11" w:rsidP="00D52C11">
      <w:pPr>
        <w:pStyle w:val="Bezodstpw"/>
        <w:ind w:left="5664" w:firstLine="708"/>
        <w:jc w:val="both"/>
      </w:pPr>
      <w:r>
        <w:t xml:space="preserve">Andrzej </w:t>
      </w:r>
      <w:proofErr w:type="spellStart"/>
      <w:r>
        <w:t>Danielczak</w:t>
      </w:r>
      <w:proofErr w:type="spellEnd"/>
      <w:r>
        <w:t xml:space="preserve"> </w:t>
      </w:r>
    </w:p>
    <w:p w:rsidR="00D52C11" w:rsidRDefault="00D52C11" w:rsidP="00D52C11">
      <w:pPr>
        <w:pStyle w:val="Bezodstpw"/>
        <w:ind w:left="5664" w:firstLine="708"/>
        <w:jc w:val="both"/>
      </w:pPr>
    </w:p>
    <w:p w:rsidR="00D52C11" w:rsidRDefault="00D52C11" w:rsidP="00D52C11">
      <w:pPr>
        <w:pStyle w:val="Bezodstpw"/>
        <w:ind w:left="5664" w:firstLine="708"/>
        <w:jc w:val="both"/>
      </w:pPr>
    </w:p>
    <w:p w:rsidR="00D52C11" w:rsidRDefault="00D52C11" w:rsidP="00D52C11">
      <w:pPr>
        <w:pStyle w:val="Bezodstpw"/>
        <w:ind w:left="5664" w:firstLine="708"/>
        <w:jc w:val="both"/>
      </w:pPr>
    </w:p>
    <w:p w:rsidR="00D52C11" w:rsidRDefault="00D52C11" w:rsidP="00D52C11">
      <w:pPr>
        <w:pStyle w:val="Bezodstpw"/>
        <w:ind w:left="5664" w:firstLine="708"/>
        <w:jc w:val="both"/>
      </w:pPr>
    </w:p>
    <w:p w:rsidR="00D52C11" w:rsidRDefault="00D52C11" w:rsidP="00D52C11">
      <w:pPr>
        <w:pStyle w:val="Bezodstpw"/>
        <w:ind w:left="5664" w:firstLine="708"/>
        <w:jc w:val="both"/>
      </w:pPr>
    </w:p>
    <w:p w:rsidR="00D52C11" w:rsidRDefault="00D52C11" w:rsidP="00D52C11">
      <w:pPr>
        <w:pStyle w:val="Bezodstpw"/>
        <w:ind w:left="5664" w:firstLine="708"/>
        <w:jc w:val="both"/>
      </w:pPr>
    </w:p>
    <w:p w:rsidR="00D52C11" w:rsidRDefault="00D52C11" w:rsidP="00D52C11">
      <w:pPr>
        <w:pStyle w:val="Bezodstpw"/>
        <w:ind w:left="5664" w:firstLine="708"/>
        <w:jc w:val="both"/>
      </w:pPr>
    </w:p>
    <w:p w:rsidR="00D52C11" w:rsidRDefault="00D52C11" w:rsidP="00D52C11">
      <w:pPr>
        <w:pStyle w:val="Bezodstpw"/>
        <w:ind w:left="5664" w:firstLine="708"/>
        <w:jc w:val="both"/>
      </w:pPr>
    </w:p>
    <w:p w:rsidR="00D52C11" w:rsidRDefault="00D52C11" w:rsidP="00D52C11">
      <w:pPr>
        <w:pStyle w:val="Bezodstpw"/>
        <w:ind w:left="5664" w:firstLine="708"/>
        <w:jc w:val="both"/>
      </w:pPr>
    </w:p>
    <w:p w:rsidR="00D52C11" w:rsidRDefault="00D52C11" w:rsidP="00D52C11">
      <w:pPr>
        <w:pStyle w:val="Bezodstpw"/>
        <w:ind w:left="5664" w:firstLine="708"/>
        <w:jc w:val="both"/>
      </w:pPr>
    </w:p>
    <w:p w:rsidR="00D52C11" w:rsidRDefault="00D52C11" w:rsidP="00D52C11">
      <w:pPr>
        <w:pStyle w:val="Bezodstpw"/>
        <w:ind w:left="5664" w:firstLine="708"/>
        <w:jc w:val="both"/>
      </w:pPr>
    </w:p>
    <w:p w:rsidR="00D52C11" w:rsidRDefault="00D52C11" w:rsidP="00D52C11">
      <w:pPr>
        <w:pStyle w:val="Bezodstpw"/>
        <w:ind w:left="5664" w:firstLine="708"/>
        <w:jc w:val="both"/>
      </w:pPr>
    </w:p>
    <w:p w:rsidR="00D52C11" w:rsidRDefault="00D52C11" w:rsidP="00D52C11">
      <w:pPr>
        <w:pStyle w:val="Bezodstpw"/>
      </w:pPr>
      <w:r>
        <w:t>Protokołowała:</w:t>
      </w:r>
    </w:p>
    <w:p w:rsidR="00D52C11" w:rsidRDefault="00D52C11" w:rsidP="00D52C11">
      <w:pPr>
        <w:pStyle w:val="Bezodstpw"/>
      </w:pPr>
      <w:r>
        <w:t xml:space="preserve">Sandra </w:t>
      </w:r>
      <w:proofErr w:type="spellStart"/>
      <w:r>
        <w:t>Juśkiewicz</w:t>
      </w:r>
      <w:proofErr w:type="spellEnd"/>
      <w:r>
        <w:t xml:space="preserve"> </w:t>
      </w:r>
    </w:p>
    <w:sectPr w:rsidR="00D5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67"/>
    <w:rsid w:val="000C5FDB"/>
    <w:rsid w:val="001709DB"/>
    <w:rsid w:val="002225E0"/>
    <w:rsid w:val="00252896"/>
    <w:rsid w:val="002937F3"/>
    <w:rsid w:val="002A4E72"/>
    <w:rsid w:val="002E4DA8"/>
    <w:rsid w:val="00340210"/>
    <w:rsid w:val="003B50F3"/>
    <w:rsid w:val="007450C7"/>
    <w:rsid w:val="00770C85"/>
    <w:rsid w:val="00884F70"/>
    <w:rsid w:val="00910155"/>
    <w:rsid w:val="009A70AB"/>
    <w:rsid w:val="00B1078F"/>
    <w:rsid w:val="00BF1028"/>
    <w:rsid w:val="00D52C11"/>
    <w:rsid w:val="00E53467"/>
    <w:rsid w:val="00F70900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5AF7"/>
  <w15:chartTrackingRefBased/>
  <w15:docId w15:val="{F3D9F2AC-895F-4741-A53C-0EB3BE73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4D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89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E4D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Młynarek</dc:creator>
  <cp:keywords/>
  <dc:description/>
  <cp:lastModifiedBy>Biuro Obsługi Interesanta</cp:lastModifiedBy>
  <cp:revision>4</cp:revision>
  <cp:lastPrinted>2019-02-06T10:06:00Z</cp:lastPrinted>
  <dcterms:created xsi:type="dcterms:W3CDTF">2019-02-04T15:56:00Z</dcterms:created>
  <dcterms:modified xsi:type="dcterms:W3CDTF">2019-02-06T10:18:00Z</dcterms:modified>
</cp:coreProperties>
</file>