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B4E4" w14:textId="77777777" w:rsidR="00F712C3" w:rsidRDefault="00F712C3" w:rsidP="00F712C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Ogłoszenie</w:t>
      </w:r>
    </w:p>
    <w:p w14:paraId="309161B3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545DE5D2" w14:textId="5F5C64CC" w:rsidR="00F712C3" w:rsidRDefault="00F712C3" w:rsidP="00F712C3">
      <w:pPr>
        <w:pStyle w:val="Teksttreci0"/>
        <w:shd w:val="clear" w:color="auto" w:fill="auto"/>
        <w:tabs>
          <w:tab w:val="left" w:pos="413"/>
        </w:tabs>
        <w:spacing w:before="0" w:after="0" w:line="276" w:lineRule="auto"/>
        <w:ind w:right="4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Działając na podstawie art. 19 a ustawy z dnia 24 kwietnia 2003 r. o działalności pożytku publicznego i o wolontariacie </w:t>
      </w:r>
      <w:r>
        <w:rPr>
          <w:sz w:val="24"/>
          <w:szCs w:val="24"/>
        </w:rPr>
        <w:t xml:space="preserve">(Dz. U. z 2022 r. poz. 1327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  <w:r>
        <w:rPr>
          <w:rFonts w:cs="Arial"/>
          <w:sz w:val="24"/>
          <w:szCs w:val="24"/>
        </w:rPr>
        <w:t>Wójt Gminy Duszniki, uznał za celowe realizację zadania publicznego z zakresu kultury, sztuki, ochrony dóbr kultury i dziedzictwa narodowego pn. „</w:t>
      </w:r>
      <w:r>
        <w:rPr>
          <w:rFonts w:cs="Calibri"/>
          <w:sz w:val="24"/>
          <w:szCs w:val="24"/>
        </w:rPr>
        <w:t>75-lecie CHÓRU „HALKA”</w:t>
      </w:r>
      <w:r>
        <w:rPr>
          <w:rFonts w:cs="Arial"/>
          <w:sz w:val="24"/>
          <w:szCs w:val="24"/>
        </w:rPr>
        <w:t xml:space="preserve">”, wykonywanego przez </w:t>
      </w:r>
      <w:r>
        <w:rPr>
          <w:rFonts w:cs="Calibri"/>
          <w:sz w:val="24"/>
          <w:szCs w:val="24"/>
        </w:rPr>
        <w:t>Chór „HALKA”.</w:t>
      </w:r>
      <w:r>
        <w:rPr>
          <w:rFonts w:cs="Arial"/>
          <w:sz w:val="24"/>
          <w:szCs w:val="24"/>
        </w:rPr>
        <w:t xml:space="preserve"> </w:t>
      </w:r>
    </w:p>
    <w:p w14:paraId="3146824E" w14:textId="77777777" w:rsidR="00F712C3" w:rsidRDefault="00F712C3" w:rsidP="00F712C3">
      <w:pPr>
        <w:pStyle w:val="Teksttreci0"/>
        <w:shd w:val="clear" w:color="auto" w:fill="auto"/>
        <w:tabs>
          <w:tab w:val="left" w:pos="413"/>
        </w:tabs>
        <w:spacing w:before="0" w:after="0" w:line="276" w:lineRule="auto"/>
        <w:ind w:right="4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Powyższa oferta ma charakter lokalny, kierowana jest do mieszkańców z terenu Gminy Duszniki i służy realizacji zadania własnego jednostki samorządu terytorialnego.</w:t>
      </w:r>
    </w:p>
    <w:p w14:paraId="7901BC14" w14:textId="77777777" w:rsidR="00F712C3" w:rsidRDefault="00F712C3" w:rsidP="00F712C3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Jednocześnie informuję, iż zgodnie z art. 19 a ust. 4 w/w ustawy, każdy w terminie </w:t>
      </w:r>
      <w:r>
        <w:rPr>
          <w:rFonts w:cs="Arial"/>
          <w:sz w:val="24"/>
          <w:szCs w:val="24"/>
        </w:rPr>
        <w:br/>
        <w:t>7 dni od dnia zamieszczenia ogłoszenia może zgłosić uwagi dotyczące oferty.</w:t>
      </w:r>
    </w:p>
    <w:p w14:paraId="529951FC" w14:textId="77777777" w:rsidR="00F712C3" w:rsidRDefault="00F712C3" w:rsidP="00F712C3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Decyzję o przyjęciu oferty i udzieleniu dotacji podejmuje Wójt Gminy Duszniki </w:t>
      </w:r>
      <w:r>
        <w:rPr>
          <w:rFonts w:cs="Arial"/>
          <w:sz w:val="24"/>
          <w:szCs w:val="24"/>
        </w:rPr>
        <w:br/>
        <w:t>w formie zarządzenia. Do postanowień zarządzenia Wójta Gminy Duszniki w sprawie wyboru ofert i udzielaniu dotacji nie ma zastosowania tryb odwoławczy.</w:t>
      </w:r>
    </w:p>
    <w:p w14:paraId="5EEB212A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7D642251" w14:textId="7693DCF1" w:rsidR="00F712C3" w:rsidRDefault="00F712C3" w:rsidP="00F712C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Formularz zgłoszenia uwag w załączniku.</w:t>
      </w:r>
    </w:p>
    <w:p w14:paraId="21900CE7" w14:textId="2E4BBD6E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2AAEF1B0" w14:textId="6AC65BF5" w:rsidR="00F712C3" w:rsidRDefault="00F712C3" w:rsidP="00F712C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WÓJT</w:t>
      </w:r>
      <w:r>
        <w:rPr>
          <w:rFonts w:cs="Arial"/>
          <w:sz w:val="24"/>
          <w:szCs w:val="24"/>
        </w:rPr>
        <w:br/>
        <w:t xml:space="preserve">                                                                                                                /-/ Roman Boguś</w:t>
      </w:r>
    </w:p>
    <w:p w14:paraId="05858A5F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6F1A053F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4483E91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295241A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5E96FB12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612AC4AB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40C7B9E0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4932937A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345085A4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1023A1A6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41FD1234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24B037DF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175C3DD5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48BCC35C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0C9F75FE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5C7E5562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759E6EB5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5A0A1B5A" w14:textId="77777777" w:rsidR="00F712C3" w:rsidRDefault="00F712C3" w:rsidP="00F712C3">
      <w:pPr>
        <w:spacing w:after="0"/>
        <w:rPr>
          <w:rFonts w:cs="Arial"/>
          <w:sz w:val="24"/>
          <w:szCs w:val="24"/>
        </w:rPr>
      </w:pPr>
    </w:p>
    <w:p w14:paraId="50C82070" w14:textId="77777777" w:rsidR="00F712C3" w:rsidRDefault="00F712C3" w:rsidP="00F712C3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Sporządziła: D. Dolemba-</w:t>
      </w:r>
      <w:proofErr w:type="spellStart"/>
      <w:r>
        <w:rPr>
          <w:rFonts w:cs="Arial"/>
          <w:sz w:val="18"/>
          <w:szCs w:val="18"/>
        </w:rPr>
        <w:t>Parzybut</w:t>
      </w:r>
      <w:proofErr w:type="spellEnd"/>
    </w:p>
    <w:p w14:paraId="2891533D" w14:textId="7CF118B2" w:rsidR="00F712C3" w:rsidRDefault="00F712C3" w:rsidP="00F712C3">
      <w:pPr>
        <w:spacing w:after="0" w:line="240" w:lineRule="auto"/>
      </w:pPr>
      <w:r>
        <w:rPr>
          <w:rFonts w:cs="Arial"/>
          <w:sz w:val="18"/>
          <w:szCs w:val="18"/>
        </w:rPr>
        <w:t xml:space="preserve">Duszniki, dnia </w:t>
      </w:r>
      <w:r>
        <w:rPr>
          <w:rFonts w:cs="Arial"/>
          <w:sz w:val="18"/>
          <w:szCs w:val="18"/>
        </w:rPr>
        <w:t>31 października</w:t>
      </w:r>
      <w:r>
        <w:rPr>
          <w:rFonts w:cs="Arial"/>
          <w:sz w:val="18"/>
          <w:szCs w:val="18"/>
        </w:rPr>
        <w:t xml:space="preserve"> 2022 r.</w:t>
      </w:r>
    </w:p>
    <w:p w14:paraId="6A3309DF" w14:textId="77777777" w:rsidR="00F712C3" w:rsidRDefault="00F712C3" w:rsidP="00F712C3"/>
    <w:p w14:paraId="430EB17D" w14:textId="77777777" w:rsidR="00F712C3" w:rsidRDefault="00F712C3" w:rsidP="00F712C3"/>
    <w:p w14:paraId="25BBDD75" w14:textId="77777777" w:rsidR="00F712C3" w:rsidRDefault="00F712C3" w:rsidP="00F712C3"/>
    <w:p w14:paraId="73E340C6" w14:textId="77777777" w:rsidR="00D710AF" w:rsidRDefault="00D710AF"/>
    <w:sectPr w:rsidR="00D7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C3"/>
    <w:rsid w:val="00D710AF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A4EE"/>
  <w15:chartTrackingRefBased/>
  <w15:docId w15:val="{2C54C7EE-F7EB-4C08-A9C2-BBF4E30F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semiHidden/>
    <w:locked/>
    <w:rsid w:val="00F712C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F712C3"/>
    <w:pPr>
      <w:widowControl w:val="0"/>
      <w:shd w:val="clear" w:color="auto" w:fill="FFFFFF"/>
      <w:spacing w:before="480" w:after="480" w:line="0" w:lineRule="atLeast"/>
      <w:ind w:hanging="620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Dolemba</dc:creator>
  <cp:keywords/>
  <dc:description/>
  <cp:lastModifiedBy>Danuta Dolemba</cp:lastModifiedBy>
  <cp:revision>1</cp:revision>
  <cp:lastPrinted>2022-10-31T07:04:00Z</cp:lastPrinted>
  <dcterms:created xsi:type="dcterms:W3CDTF">2022-10-31T07:03:00Z</dcterms:created>
  <dcterms:modified xsi:type="dcterms:W3CDTF">2022-10-31T07:05:00Z</dcterms:modified>
</cp:coreProperties>
</file>