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1485" w14:textId="77777777" w:rsidR="00A34E4D" w:rsidRDefault="00A34E4D" w:rsidP="00A34E4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3EFE62C" w14:textId="77777777" w:rsidR="00A34E4D" w:rsidRPr="009A69A1" w:rsidRDefault="00A34E4D" w:rsidP="00A34E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A69A1">
        <w:rPr>
          <w:rFonts w:ascii="Times New Roman" w:hAnsi="Times New Roman" w:cs="Times New Roman"/>
          <w:b/>
        </w:rPr>
        <w:t>FORMULARZ  OFERTOWY</w:t>
      </w:r>
    </w:p>
    <w:p w14:paraId="255DCDC6" w14:textId="77777777" w:rsidR="00A34E4D" w:rsidRPr="003B263B" w:rsidRDefault="00A34E4D" w:rsidP="00A34E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263B">
        <w:rPr>
          <w:rFonts w:ascii="Times New Roman" w:hAnsi="Times New Roman" w:cs="Times New Roman"/>
          <w:b/>
        </w:rPr>
        <w:t>dot. wyboru instytucji finansowej zarządzającej i prowadzącej PPK dla pracowników Urzędu Gminy Duszniki i jednostek podległych</w:t>
      </w:r>
    </w:p>
    <w:p w14:paraId="1AABF75F" w14:textId="77777777" w:rsidR="00A34E4D" w:rsidRPr="00E813A9" w:rsidRDefault="00A34E4D" w:rsidP="00A34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E813A9">
        <w:rPr>
          <w:rFonts w:ascii="Times New Roman" w:hAnsi="Times New Roman" w:cs="Times New Roman"/>
          <w:b/>
        </w:rPr>
        <w:t>Dane Wykonawcy:</w:t>
      </w:r>
    </w:p>
    <w:p w14:paraId="523DC1FD" w14:textId="77777777" w:rsidR="00A34E4D" w:rsidRDefault="00A34E4D" w:rsidP="00A34E4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…………………………………………………………………………………………</w:t>
      </w:r>
    </w:p>
    <w:p w14:paraId="2647F5E1" w14:textId="77777777" w:rsidR="00A34E4D" w:rsidRDefault="00A34E4D" w:rsidP="00A34E4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 ………………………………………………………………………………………...</w:t>
      </w:r>
    </w:p>
    <w:p w14:paraId="31B092F4" w14:textId="77777777" w:rsidR="00A34E4D" w:rsidRDefault="00A34E4D" w:rsidP="00A34E4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zarejestrowany w ………………………………………………………………………………..</w:t>
      </w:r>
    </w:p>
    <w:p w14:paraId="5E0268CA" w14:textId="77777777" w:rsidR="00A34E4D" w:rsidRDefault="00A34E4D" w:rsidP="00A34E4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 REGON ………………………………………………..</w:t>
      </w:r>
    </w:p>
    <w:p w14:paraId="1D7AF888" w14:textId="77777777" w:rsidR="00A34E4D" w:rsidRDefault="00A34E4D" w:rsidP="00A34E4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kontaktowe:………………………………………………………………………………..</w:t>
      </w:r>
    </w:p>
    <w:p w14:paraId="119D4982" w14:textId="77777777" w:rsidR="00A34E4D" w:rsidRDefault="00A34E4D" w:rsidP="00A34E4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 przez : …………………………………………………………………………</w:t>
      </w:r>
    </w:p>
    <w:p w14:paraId="5A19BA5F" w14:textId="77777777" w:rsidR="00A34E4D" w:rsidRDefault="00A34E4D" w:rsidP="00A34E4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80FA68E" w14:textId="77777777" w:rsidR="00A34E4D" w:rsidRDefault="00A34E4D" w:rsidP="00A34E4D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7B755978" w14:textId="77777777" w:rsidR="00A34E4D" w:rsidRDefault="00A34E4D" w:rsidP="00A34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813A9">
        <w:rPr>
          <w:rFonts w:ascii="Times New Roman" w:hAnsi="Times New Roman" w:cs="Times New Roman"/>
        </w:rPr>
        <w:t xml:space="preserve"> odpowiedzi na zapytanie ofertowe dotyczące świadczenia usług w zakresie zarządzania i</w:t>
      </w:r>
      <w:r>
        <w:rPr>
          <w:rFonts w:ascii="Times New Roman" w:hAnsi="Times New Roman" w:cs="Times New Roman"/>
        </w:rPr>
        <w:t> </w:t>
      </w:r>
      <w:r w:rsidRPr="00E813A9">
        <w:rPr>
          <w:rFonts w:ascii="Times New Roman" w:hAnsi="Times New Roman" w:cs="Times New Roman"/>
        </w:rPr>
        <w:t>prowadzenia Pracowniczych Planów Kapitałowych w Urzędzie Gminy Duszniki i</w:t>
      </w:r>
      <w:r>
        <w:rPr>
          <w:rFonts w:ascii="Times New Roman" w:hAnsi="Times New Roman" w:cs="Times New Roman"/>
        </w:rPr>
        <w:t> </w:t>
      </w:r>
      <w:r w:rsidRPr="00E813A9">
        <w:rPr>
          <w:rFonts w:ascii="Times New Roman" w:hAnsi="Times New Roman" w:cs="Times New Roman"/>
        </w:rPr>
        <w:t>jednostkach podległych, składa/ my niniejszą ofertę:</w:t>
      </w:r>
    </w:p>
    <w:p w14:paraId="5FF64029" w14:textId="77777777" w:rsidR="00A34E4D" w:rsidRPr="00E813A9" w:rsidRDefault="00A34E4D" w:rsidP="00A34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E813A9">
        <w:rPr>
          <w:rFonts w:ascii="Times New Roman" w:hAnsi="Times New Roman" w:cs="Times New Roman"/>
          <w:b/>
        </w:rPr>
        <w:t>ferujemy następujące warunki finansowe na zarządzanie i prowadzenie PPK</w:t>
      </w:r>
    </w:p>
    <w:p w14:paraId="05085092" w14:textId="77777777" w:rsidR="00A34E4D" w:rsidRPr="004F570F" w:rsidRDefault="00A34E4D" w:rsidP="00A34E4D">
      <w:pPr>
        <w:spacing w:line="360" w:lineRule="auto"/>
        <w:ind w:left="360"/>
        <w:rPr>
          <w:rFonts w:ascii="Times New Roman" w:hAnsi="Times New Roman" w:cs="Times New Roman"/>
        </w:rPr>
      </w:pPr>
      <w:r w:rsidRPr="00B755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E16D1" wp14:editId="01CE2952">
                <wp:simplePos x="0" y="0"/>
                <wp:positionH relativeFrom="column">
                  <wp:posOffset>4338955</wp:posOffset>
                </wp:positionH>
                <wp:positionV relativeFrom="paragraph">
                  <wp:posOffset>222250</wp:posOffset>
                </wp:positionV>
                <wp:extent cx="1323975" cy="2286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C5CF" w14:textId="77777777" w:rsidR="00A34E4D" w:rsidRDefault="00A34E4D" w:rsidP="00A34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E16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1.65pt;margin-top:17.5pt;width:104.2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">
                <v:textbox>
                  <w:txbxContent>
                    <w:p w14:paraId="7994C5CF" w14:textId="77777777" w:rsidR="00A34E4D" w:rsidRDefault="00A34E4D" w:rsidP="00A34E4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Kryterium I</w:t>
      </w:r>
    </w:p>
    <w:p w14:paraId="2B07A531" w14:textId="77777777" w:rsidR="00A34E4D" w:rsidRDefault="00A34E4D" w:rsidP="00A34E4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za zarządzenie PPK </w:t>
      </w:r>
      <w:r w:rsidRPr="003C2194">
        <w:rPr>
          <w:rFonts w:ascii="Times New Roman" w:hAnsi="Times New Roman" w:cs="Times New Roman"/>
          <w:i/>
          <w:sz w:val="18"/>
          <w:szCs w:val="18"/>
        </w:rPr>
        <w:t xml:space="preserve">( art.49 ust.1 </w:t>
      </w:r>
      <w:r>
        <w:rPr>
          <w:rFonts w:ascii="Times New Roman" w:hAnsi="Times New Roman" w:cs="Times New Roman"/>
          <w:i/>
          <w:sz w:val="18"/>
          <w:szCs w:val="18"/>
        </w:rPr>
        <w:t xml:space="preserve">i 2 </w:t>
      </w:r>
      <w:r w:rsidRPr="003C2194">
        <w:rPr>
          <w:rFonts w:ascii="Times New Roman" w:hAnsi="Times New Roman" w:cs="Times New Roman"/>
          <w:i/>
          <w:sz w:val="18"/>
          <w:szCs w:val="18"/>
        </w:rPr>
        <w:t>ustawy o PPK)</w:t>
      </w:r>
      <w:r>
        <w:rPr>
          <w:rFonts w:ascii="Times New Roman" w:hAnsi="Times New Roman" w:cs="Times New Roman"/>
        </w:rPr>
        <w:t xml:space="preserve"> </w:t>
      </w:r>
    </w:p>
    <w:p w14:paraId="5F590C76" w14:textId="77777777" w:rsidR="00A34E4D" w:rsidRDefault="00A34E4D" w:rsidP="00A34E4D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763FE587" w14:textId="77777777" w:rsidR="00A34E4D" w:rsidRDefault="00A34E4D" w:rsidP="00A34E4D">
      <w:pPr>
        <w:pStyle w:val="Akapitzlist"/>
        <w:spacing w:line="360" w:lineRule="auto"/>
        <w:rPr>
          <w:rFonts w:ascii="Times New Roman" w:hAnsi="Times New Roman" w:cs="Times New Roman"/>
        </w:rPr>
      </w:pPr>
      <w:r w:rsidRPr="00B75532">
        <w:rPr>
          <w:smallCaps/>
          <w:noProof/>
          <w:color w:val="ED7D31" w:themeColor="accent2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3D6A6" wp14:editId="5D1E906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428875" cy="21907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63979" w14:textId="77777777" w:rsidR="00A34E4D" w:rsidRPr="00B75532" w:rsidRDefault="00A34E4D" w:rsidP="00A34E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B75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rocent wartości aktywów netto funduszu w skali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D6A6" id="_x0000_s1027" type="#_x0000_t202" style="position:absolute;left:0;text-align:left;margin-left:140.05pt;margin-top:.6pt;width:191.25pt;height:1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">
                <v:textbox>
                  <w:txbxContent>
                    <w:p w14:paraId="49963979" w14:textId="77777777" w:rsidR="00A34E4D" w:rsidRPr="00B75532" w:rsidRDefault="00A34E4D" w:rsidP="00A34E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Pr="00B755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rocent wartości aktywów netto funduszu w skali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556402" w14:textId="77777777" w:rsidR="00A34E4D" w:rsidRDefault="00A34E4D" w:rsidP="00A34E4D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14:paraId="42EA4CDC" w14:textId="77777777" w:rsidR="00A34E4D" w:rsidRPr="004F570F" w:rsidRDefault="00A34E4D" w:rsidP="00A34E4D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14:paraId="31936D3D" w14:textId="77777777" w:rsidR="00A34E4D" w:rsidRPr="00EB2BAB" w:rsidRDefault="00A34E4D" w:rsidP="00A34E4D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B2BAB">
        <w:rPr>
          <w:rFonts w:ascii="Times New Roman" w:hAnsi="Times New Roman" w:cs="Times New Roman"/>
          <w:i/>
          <w:sz w:val="24"/>
          <w:szCs w:val="24"/>
        </w:rPr>
        <w:t>Kryterium II</w:t>
      </w:r>
    </w:p>
    <w:p w14:paraId="7FD2846A" w14:textId="77777777" w:rsidR="00A34E4D" w:rsidRDefault="00A34E4D" w:rsidP="00A34E4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E813A9">
        <w:rPr>
          <w:smallCaps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976236" wp14:editId="629FAFCB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2428875" cy="219075"/>
                <wp:effectExtent l="0" t="0" r="28575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2D66D" w14:textId="77777777" w:rsidR="00A34E4D" w:rsidRPr="00B75532" w:rsidRDefault="00A34E4D" w:rsidP="00A34E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B75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rocent wartości aktywów netto funduszu w skali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6236" id="Pole tekstowe 3" o:spid="_x0000_s1028" type="#_x0000_t202" style="position:absolute;left:0;text-align:left;margin-left:140.05pt;margin-top:23.25pt;width:191.25pt;height:17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">
                <v:textbox>
                  <w:txbxContent>
                    <w:p w14:paraId="4742D66D" w14:textId="77777777" w:rsidR="00A34E4D" w:rsidRPr="00B75532" w:rsidRDefault="00A34E4D" w:rsidP="00A34E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Pr="00B755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rocent wartości aktywów netto funduszu w skali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13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27FA74" wp14:editId="4FC009B5">
                <wp:simplePos x="0" y="0"/>
                <wp:positionH relativeFrom="margin">
                  <wp:posOffset>4367530</wp:posOffset>
                </wp:positionH>
                <wp:positionV relativeFrom="paragraph">
                  <wp:posOffset>13970</wp:posOffset>
                </wp:positionV>
                <wp:extent cx="1314450" cy="22860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2D9D" w14:textId="77777777" w:rsidR="00A34E4D" w:rsidRDefault="00A34E4D" w:rsidP="00A34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FA74" id="_x0000_s1029" type="#_x0000_t202" style="position:absolute;left:0;text-align:left;margin-left:343.9pt;margin-top:1.1pt;width:103.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">
                <v:textbox>
                  <w:txbxContent>
                    <w:p w14:paraId="3CE22D9D" w14:textId="77777777" w:rsidR="00A34E4D" w:rsidRDefault="00A34E4D" w:rsidP="00A34E4D"/>
                  </w:txbxContent>
                </v:textbox>
                <w10:wrap type="square" anchorx="margin"/>
              </v:shape>
            </w:pict>
          </mc:Fallback>
        </mc:AlternateContent>
      </w:r>
      <w:r w:rsidRPr="00E813A9">
        <w:rPr>
          <w:rFonts w:ascii="Times New Roman" w:hAnsi="Times New Roman" w:cs="Times New Roman"/>
        </w:rPr>
        <w:t>wynagrodze</w:t>
      </w:r>
      <w:r>
        <w:rPr>
          <w:rFonts w:ascii="Times New Roman" w:hAnsi="Times New Roman" w:cs="Times New Roman"/>
        </w:rPr>
        <w:t xml:space="preserve">nie za osiągnięty </w:t>
      </w:r>
      <w:r w:rsidRPr="00B75532">
        <w:rPr>
          <w:rFonts w:ascii="Times New Roman" w:hAnsi="Times New Roman" w:cs="Times New Roman"/>
        </w:rPr>
        <w:t>wynik</w:t>
      </w:r>
      <w:r w:rsidRPr="00B75532">
        <w:rPr>
          <w:rFonts w:ascii="Times New Roman" w:hAnsi="Times New Roman" w:cs="Times New Roman"/>
          <w:i/>
        </w:rPr>
        <w:t xml:space="preserve"> </w:t>
      </w:r>
      <w:r w:rsidRPr="003C2194">
        <w:rPr>
          <w:rFonts w:ascii="Times New Roman" w:hAnsi="Times New Roman" w:cs="Times New Roman"/>
          <w:i/>
          <w:sz w:val="18"/>
          <w:szCs w:val="18"/>
        </w:rPr>
        <w:t>( art.49 ust. 3 ustawy o PPK)</w:t>
      </w:r>
    </w:p>
    <w:p w14:paraId="4A2ECCBF" w14:textId="77777777" w:rsidR="00A34E4D" w:rsidRPr="00CE5AEB" w:rsidRDefault="00A34E4D" w:rsidP="00A34E4D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</w:p>
    <w:p w14:paraId="00718725" w14:textId="77777777" w:rsidR="00A34E4D" w:rsidRPr="00CE5AEB" w:rsidRDefault="00A34E4D" w:rsidP="00A34E4D">
      <w:pPr>
        <w:pStyle w:val="Akapitzlist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14:paraId="1E5A3C0F" w14:textId="77777777" w:rsidR="00A34E4D" w:rsidRDefault="00A34E4D" w:rsidP="00A34E4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6BEC5F9" w14:textId="77777777" w:rsidR="00A34E4D" w:rsidRDefault="00A34E4D" w:rsidP="00A34E4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FBD9B1D" w14:textId="77777777" w:rsidR="00A34E4D" w:rsidRDefault="00A34E4D" w:rsidP="00A34E4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7F48BD5" w14:textId="77777777" w:rsidR="00A34E4D" w:rsidRDefault="00A34E4D" w:rsidP="00A34E4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4BA50F8B" w14:textId="77777777" w:rsidR="00A34E4D" w:rsidRPr="0018476C" w:rsidRDefault="00A34E4D" w:rsidP="00A34E4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65224EF" w14:textId="77777777" w:rsidR="00A34E4D" w:rsidRPr="00EB2BAB" w:rsidRDefault="00A34E4D" w:rsidP="00A34E4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2BAB">
        <w:rPr>
          <w:rFonts w:ascii="Times New Roman" w:hAnsi="Times New Roman" w:cs="Times New Roman"/>
          <w:sz w:val="24"/>
          <w:szCs w:val="24"/>
        </w:rPr>
        <w:lastRenderedPageBreak/>
        <w:t xml:space="preserve">Kryterium III </w:t>
      </w:r>
    </w:p>
    <w:p w14:paraId="685FABB4" w14:textId="77777777" w:rsidR="00A34E4D" w:rsidRPr="00EB2BAB" w:rsidRDefault="00A34E4D" w:rsidP="00A34E4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AB">
        <w:rPr>
          <w:rFonts w:ascii="Times New Roman" w:hAnsi="Times New Roman" w:cs="Times New Roman"/>
          <w:sz w:val="24"/>
          <w:szCs w:val="24"/>
        </w:rPr>
        <w:t xml:space="preserve">efektywność w zarządzaniu aktywami  </w:t>
      </w:r>
    </w:p>
    <w:p w14:paraId="394B1226" w14:textId="77777777" w:rsidR="00A34E4D" w:rsidRPr="00873F64" w:rsidRDefault="00A34E4D" w:rsidP="00A34E4D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73F64">
        <w:rPr>
          <w:rFonts w:ascii="Times New Roman" w:eastAsia="Calibri" w:hAnsi="Times New Roman" w:cs="Times New Roman"/>
          <w:sz w:val="24"/>
          <w:szCs w:val="24"/>
        </w:rPr>
        <w:t xml:space="preserve">Średnia ważona stopa zwrotu z okresu ostatnich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73F64">
        <w:rPr>
          <w:rFonts w:ascii="Times New Roman" w:eastAsia="Calibri" w:hAnsi="Times New Roman" w:cs="Times New Roman"/>
          <w:sz w:val="24"/>
          <w:szCs w:val="24"/>
        </w:rPr>
        <w:t xml:space="preserve"> lat, obliczona zgodnie z poniższą tabelą 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708"/>
        <w:gridCol w:w="1843"/>
        <w:gridCol w:w="1843"/>
        <w:gridCol w:w="1842"/>
      </w:tblGrid>
      <w:tr w:rsidR="00A34E4D" w:rsidRPr="00FF1EC5" w14:paraId="3BBC0141" w14:textId="77777777" w:rsidTr="00CF5419">
        <w:tc>
          <w:tcPr>
            <w:tcW w:w="1297" w:type="dxa"/>
            <w:shd w:val="clear" w:color="auto" w:fill="auto"/>
            <w:vAlign w:val="center"/>
          </w:tcPr>
          <w:p w14:paraId="10041C04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8B381A0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członków</w:t>
            </w:r>
          </w:p>
          <w:p w14:paraId="69808521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tyś. na ostatni dzień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03110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Wartość aktywów </w:t>
            </w:r>
          </w:p>
          <w:p w14:paraId="0AE6DFC6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mld zł na ostatni dzień</w:t>
            </w:r>
          </w:p>
        </w:tc>
        <w:tc>
          <w:tcPr>
            <w:tcW w:w="1843" w:type="dxa"/>
            <w:vAlign w:val="center"/>
          </w:tcPr>
          <w:p w14:paraId="562361CF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Stopa zwrotu </w:t>
            </w:r>
          </w:p>
          <w:p w14:paraId="266C197C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 poszczególne lata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1A65B1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Skumulowana stopa zwrotu od początku działalności</w:t>
            </w:r>
          </w:p>
        </w:tc>
      </w:tr>
      <w:tr w:rsidR="00A34E4D" w:rsidRPr="00FF1EC5" w14:paraId="79A2D403" w14:textId="77777777" w:rsidTr="00CF5419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3688FF2B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0B1E552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B74652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116EDD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CD6DB2B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4E4D" w:rsidRPr="00FF1EC5" w14:paraId="0FE1C06F" w14:textId="77777777" w:rsidTr="00CF5419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76AC7DA8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25D9EED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A6BE8A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E8A92C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AECC56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4E4D" w:rsidRPr="00FF1EC5" w14:paraId="0F80587C" w14:textId="77777777" w:rsidTr="00CF5419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2A016D9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2996956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6ACE4D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793372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B75D3A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4E4D" w:rsidRPr="00FF1EC5" w14:paraId="0B87536D" w14:textId="77777777" w:rsidTr="00CF5419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49CF3B6D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E27AF26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770385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CEE06E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84B101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4E4D" w:rsidRPr="00FF1EC5" w14:paraId="2E821F25" w14:textId="77777777" w:rsidTr="00CF5419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1982AD4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5AFE3A1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BC5E71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8015C7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D04F62" w14:textId="77777777" w:rsidR="00A34E4D" w:rsidRPr="00FF1EC5" w:rsidRDefault="00A34E4D" w:rsidP="00CF54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4E4D" w:rsidRPr="00FF1EC5" w14:paraId="6078B358" w14:textId="77777777" w:rsidTr="00CF5419">
        <w:trPr>
          <w:trHeight w:val="397"/>
        </w:trPr>
        <w:tc>
          <w:tcPr>
            <w:tcW w:w="8533" w:type="dxa"/>
            <w:gridSpan w:val="5"/>
            <w:shd w:val="clear" w:color="auto" w:fill="auto"/>
            <w:vAlign w:val="center"/>
          </w:tcPr>
          <w:p w14:paraId="50F19F4A" w14:textId="77777777" w:rsidR="00A34E4D" w:rsidRPr="00FF1EC5" w:rsidRDefault="00A34E4D" w:rsidP="00CF5419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Średnia ważona stopa zwrotu w okresie 201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FF1E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  <w:r w:rsidRPr="00FF1E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…………………..……………</w:t>
            </w:r>
          </w:p>
        </w:tc>
      </w:tr>
    </w:tbl>
    <w:p w14:paraId="11853287" w14:textId="77777777" w:rsidR="00A34E4D" w:rsidRPr="00873F64" w:rsidRDefault="00A34E4D" w:rsidP="00A34E4D">
      <w:pPr>
        <w:rPr>
          <w:rFonts w:ascii="Times New Roman" w:hAnsi="Times New Roman" w:cs="Times New Roman"/>
          <w:sz w:val="24"/>
          <w:szCs w:val="24"/>
        </w:rPr>
      </w:pPr>
    </w:p>
    <w:p w14:paraId="3DF02CAD" w14:textId="77777777" w:rsidR="00A34E4D" w:rsidRPr="00874B7A" w:rsidRDefault="00A34E4D" w:rsidP="00A34E4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4B7A">
        <w:rPr>
          <w:rFonts w:ascii="Times New Roman" w:hAnsi="Times New Roman" w:cs="Times New Roman"/>
          <w:sz w:val="24"/>
          <w:szCs w:val="24"/>
        </w:rPr>
        <w:t>Kryterium IV</w:t>
      </w:r>
    </w:p>
    <w:p w14:paraId="41EEB533" w14:textId="77777777" w:rsidR="00A34E4D" w:rsidRPr="0018476C" w:rsidRDefault="00A34E4D" w:rsidP="00A34E4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8476C">
        <w:rPr>
          <w:rFonts w:ascii="Times New Roman" w:hAnsi="Times New Roman" w:cs="Times New Roman"/>
          <w:bCs/>
          <w:sz w:val="24"/>
          <w:szCs w:val="24"/>
        </w:rPr>
        <w:t>w ramach spełnienia kryterium nr IV - oceny eksperckiej informujemy, że</w:t>
      </w:r>
    </w:p>
    <w:p w14:paraId="7DAA42E2" w14:textId="77777777" w:rsidR="00A34E4D" w:rsidRDefault="00A34E4D" w:rsidP="00A34E4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76" w:type="dxa"/>
        <w:tblLook w:val="04A0" w:firstRow="1" w:lastRow="0" w:firstColumn="1" w:lastColumn="0" w:noHBand="0" w:noVBand="1"/>
      </w:tblPr>
      <w:tblGrid>
        <w:gridCol w:w="4569"/>
        <w:gridCol w:w="4569"/>
      </w:tblGrid>
      <w:tr w:rsidR="00A34E4D" w14:paraId="098181D7" w14:textId="77777777" w:rsidTr="00CF5419">
        <w:trPr>
          <w:trHeight w:val="40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E4BF" w14:textId="77777777" w:rsidR="00A34E4D" w:rsidRPr="00C34312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3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249E" w14:textId="77777777" w:rsidR="00A34E4D" w:rsidRPr="00C34312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3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SPEŁNIANIA KRYTERIUM</w:t>
            </w:r>
          </w:p>
        </w:tc>
      </w:tr>
      <w:tr w:rsidR="00A34E4D" w14:paraId="25C11122" w14:textId="77777777" w:rsidTr="00CF5419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D0AC" w14:textId="77777777" w:rsidR="00A34E4D" w:rsidRPr="00244C1C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ind w:right="-63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44C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Posiada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my</w:t>
            </w:r>
            <w:r w:rsidRPr="00244C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doświadczenie w zarządzaniu funduszami inwestycyjnymi lub funduszami emerytalnymi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FD5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3835B70E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7FBC647B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7967BF10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1C19B6BC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21840FC2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625D4790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2F8F4118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34E4D" w14:paraId="47A99114" w14:textId="77777777" w:rsidTr="00CF5419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0FE7" w14:textId="77777777" w:rsidR="00A34E4D" w:rsidRPr="00244C1C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ind w:right="-63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44C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Wartość zarządzanych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przez nas</w:t>
            </w:r>
            <w:r w:rsidRPr="00244C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aktywów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 dzień …………………..</w:t>
            </w:r>
            <w:r w:rsidRPr="00244C1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wynosi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6DA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3339D5CD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4CCBF602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34E4D" w14:paraId="62596C4B" w14:textId="77777777" w:rsidTr="00CF5419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8AC0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ind w:right="-63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Zabezpieczenie środków zgromadzonych na kontach osobistych pracowników na wypadek upadku instytucji finansowej lub przejęcia przez inny podmiot prezentuje się w następujący sposób……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376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34E4D" w14:paraId="0B3B8E18" w14:textId="77777777" w:rsidTr="00CF5419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EC7" w14:textId="77777777" w:rsidR="00A34E4D" w:rsidRPr="00244C1C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ind w:right="-63"/>
              <w:textAlignment w:val="baseline"/>
              <w:rPr>
                <w:rFonts w:ascii="Times New Roman" w:hAnsi="Times New Roman" w:cs="Times New Roman"/>
                <w:i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color w:val="201F1E"/>
                <w:sz w:val="18"/>
                <w:szCs w:val="18"/>
                <w:bdr w:val="none" w:sz="0" w:space="0" w:color="auto" w:frame="1"/>
              </w:rPr>
              <w:t>Liczba naszych  placówek dostępnych na terenie województwa wielkopolskiego wynosi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07D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34E4D" w14:paraId="675DCDC6" w14:textId="77777777" w:rsidTr="00CF5419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EAAA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ind w:right="-63"/>
              <w:textAlignment w:val="baseline"/>
              <w:rPr>
                <w:rFonts w:ascii="Times New Roman" w:hAnsi="Times New Roman" w:cs="Times New Roman"/>
                <w:i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color w:val="201F1E"/>
                <w:sz w:val="18"/>
                <w:szCs w:val="18"/>
                <w:bdr w:val="none" w:sz="0" w:space="0" w:color="auto" w:frame="1"/>
              </w:rPr>
              <w:t>Liczba podpisanych przez nas umów o prowadzenie PPK na dzień ……………….. wynosi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B3A" w14:textId="77777777" w:rsidR="00A34E4D" w:rsidRDefault="00A34E4D" w:rsidP="00CF541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14AC1D7E" w14:textId="77777777" w:rsidR="00A34E4D" w:rsidRDefault="00A34E4D" w:rsidP="00A34E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F42837" w14:textId="77777777" w:rsidR="00A34E4D" w:rsidRDefault="00A34E4D" w:rsidP="00A34E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B79DB9" w14:textId="77777777" w:rsidR="00A34E4D" w:rsidRPr="00EB2BAB" w:rsidRDefault="00A34E4D" w:rsidP="00A34E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384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sokość kosztów pokrywanych z funduszu zdefiniowanej daty</w:t>
      </w:r>
      <w:r w:rsidRPr="00561384">
        <w:rPr>
          <w:rFonts w:ascii="Times New Roman" w:hAnsi="Times New Roman" w:cs="Times New Roman"/>
          <w:sz w:val="24"/>
          <w:szCs w:val="24"/>
        </w:rPr>
        <w:t xml:space="preserve"> – waga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138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czyli </w:t>
      </w:r>
      <w:r w:rsidRPr="00EB2BAB">
        <w:rPr>
          <w:rFonts w:ascii="Times New Roman" w:hAnsi="Times New Roman" w:cs="Times New Roman"/>
          <w:sz w:val="24"/>
          <w:szCs w:val="24"/>
        </w:rPr>
        <w:t>pozostałe opłaty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2BAB">
        <w:rPr>
          <w:rFonts w:ascii="Times New Roman" w:hAnsi="Times New Roman" w:cs="Times New Roman"/>
          <w:sz w:val="24"/>
          <w:szCs w:val="24"/>
        </w:rPr>
        <w:t xml:space="preserve"> art. 50 ustawy o PPK ( jeżeli występują, proszę podać w %  </w:t>
      </w:r>
      <w:r>
        <w:rPr>
          <w:rFonts w:ascii="Times New Roman" w:hAnsi="Times New Roman" w:cs="Times New Roman"/>
          <w:sz w:val="24"/>
          <w:szCs w:val="24"/>
        </w:rPr>
        <w:br/>
      </w:r>
      <w:r w:rsidRPr="00EB2BAB">
        <w:rPr>
          <w:rFonts w:ascii="Times New Roman" w:hAnsi="Times New Roman" w:cs="Times New Roman"/>
          <w:sz w:val="24"/>
          <w:szCs w:val="24"/>
        </w:rPr>
        <w:t>z uwzględnieniem maksymalnej wysokości kosztów obciążających fundusz zdefiniowanej daty oraz maksymalnej wysokości kosztów i opłat obciążających uczestnika PPK, a także wszelkich innych kosztów wynikających z prowadzenia PPK)</w:t>
      </w:r>
    </w:p>
    <w:p w14:paraId="1D2A9096" w14:textId="77777777" w:rsidR="00A34E4D" w:rsidRPr="00CE5AEB" w:rsidRDefault="00A34E4D" w:rsidP="00A34E4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E5AEB"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414F3B" wp14:editId="0589422F">
                <wp:simplePos x="0" y="0"/>
                <wp:positionH relativeFrom="margin">
                  <wp:posOffset>424180</wp:posOffset>
                </wp:positionH>
                <wp:positionV relativeFrom="paragraph">
                  <wp:posOffset>5715</wp:posOffset>
                </wp:positionV>
                <wp:extent cx="5314950" cy="28575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5C5A0" w14:textId="77777777" w:rsidR="00A34E4D" w:rsidRPr="00BD480B" w:rsidRDefault="00A34E4D" w:rsidP="00A34E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</w:t>
                            </w:r>
                            <w:r w:rsidRPr="00BD48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max. koszty obciążające fundusz: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4F3B" id="_x0000_s1030" type="#_x0000_t202" style="position:absolute;margin-left:33.4pt;margin-top:.45pt;width:418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">
                <v:textbox>
                  <w:txbxContent>
                    <w:p w14:paraId="3845C5A0" w14:textId="77777777" w:rsidR="00A34E4D" w:rsidRPr="00BD480B" w:rsidRDefault="00A34E4D" w:rsidP="00A34E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</w:t>
                      </w:r>
                      <w:r w:rsidRPr="00BD48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max. koszty obciążające fundusz: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97DD2" w14:textId="77777777" w:rsidR="00A34E4D" w:rsidRDefault="00A34E4D" w:rsidP="00A34E4D">
      <w:pPr>
        <w:spacing w:line="360" w:lineRule="auto"/>
        <w:rPr>
          <w:rFonts w:ascii="Times New Roman" w:hAnsi="Times New Roman" w:cs="Times New Roman"/>
        </w:rPr>
      </w:pPr>
      <w:r w:rsidRPr="00CE5AE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BCBDF1" wp14:editId="4CCFC195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305425" cy="285750"/>
                <wp:effectExtent l="0" t="0" r="2857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F7B0" w14:textId="77777777" w:rsidR="00A34E4D" w:rsidRPr="00CE5AEB" w:rsidRDefault="00A34E4D" w:rsidP="00A34E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 m</w:t>
                            </w:r>
                            <w:r w:rsidRPr="00CE5A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ax. koszty obciążające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uczestnika PPK: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BDF1" id="_x0000_s1031" type="#_x0000_t202" style="position:absolute;margin-left:366.55pt;margin-top:1.7pt;width:417.75pt;height:22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">
                <v:textbox>
                  <w:txbxContent>
                    <w:p w14:paraId="1CA6F7B0" w14:textId="77777777" w:rsidR="00A34E4D" w:rsidRPr="00CE5AEB" w:rsidRDefault="00A34E4D" w:rsidP="00A34E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 m</w:t>
                      </w:r>
                      <w:r w:rsidRPr="00CE5A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ax. koszty obciążające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uczestnika PPK: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5CA506" w14:textId="77777777" w:rsidR="00A34E4D" w:rsidRDefault="00A34E4D" w:rsidP="00A34E4D">
      <w:pPr>
        <w:spacing w:line="360" w:lineRule="auto"/>
        <w:rPr>
          <w:rFonts w:ascii="Times New Roman" w:hAnsi="Times New Roman" w:cs="Times New Roman"/>
        </w:rPr>
      </w:pPr>
      <w:r w:rsidRPr="00CE5AE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4254DB" wp14:editId="60BE4CB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305425" cy="285750"/>
                <wp:effectExtent l="0" t="0" r="28575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1834" w14:textId="77777777" w:rsidR="00A34E4D" w:rsidRPr="00CE5AEB" w:rsidRDefault="00A34E4D" w:rsidP="00A34E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3.koszty wynikające z warunków zarządzania środkami: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54DB" id="_x0000_s1032" type="#_x0000_t202" style="position:absolute;margin-left:366.55pt;margin-top:1pt;width:417.75pt;height:22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">
                <v:textbox>
                  <w:txbxContent>
                    <w:p w14:paraId="53231834" w14:textId="77777777" w:rsidR="00A34E4D" w:rsidRPr="00CE5AEB" w:rsidRDefault="00A34E4D" w:rsidP="00A34E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3.koszty wynikające z warunków zarządzania środkami: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33B8CF" w14:textId="77777777" w:rsidR="00A34E4D" w:rsidRDefault="00A34E4D" w:rsidP="00A34E4D">
      <w:pPr>
        <w:spacing w:line="360" w:lineRule="auto"/>
        <w:rPr>
          <w:rFonts w:ascii="Times New Roman" w:hAnsi="Times New Roman" w:cs="Times New Roman"/>
        </w:rPr>
      </w:pPr>
      <w:r w:rsidRPr="00CE5AE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911B28" wp14:editId="7CCBCD35">
                <wp:simplePos x="0" y="0"/>
                <wp:positionH relativeFrom="margin">
                  <wp:posOffset>424180</wp:posOffset>
                </wp:positionH>
                <wp:positionV relativeFrom="paragraph">
                  <wp:posOffset>12700</wp:posOffset>
                </wp:positionV>
                <wp:extent cx="5314950" cy="31432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9FDC" w14:textId="77777777" w:rsidR="00A34E4D" w:rsidRPr="00CE5AEB" w:rsidRDefault="00A34E4D" w:rsidP="00A34E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4.koszty wynikające z warunków dyspozycji składanych przez uczestnika: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1B28" id="_x0000_s1033" type="#_x0000_t202" style="position:absolute;margin-left:33.4pt;margin-top:1pt;width:418.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">
                <v:textbox>
                  <w:txbxContent>
                    <w:p w14:paraId="19999FDC" w14:textId="77777777" w:rsidR="00A34E4D" w:rsidRPr="00CE5AEB" w:rsidRDefault="00A34E4D" w:rsidP="00A34E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4.koszty wynikające z warunków dyspozycji składanych przez uczestnika: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45D11D" w14:textId="77777777" w:rsidR="00A34E4D" w:rsidRDefault="00A34E4D" w:rsidP="00A34E4D">
      <w:pPr>
        <w:spacing w:line="360" w:lineRule="auto"/>
        <w:rPr>
          <w:rFonts w:ascii="Times New Roman" w:hAnsi="Times New Roman" w:cs="Times New Roman"/>
        </w:rPr>
      </w:pPr>
      <w:r w:rsidRPr="00CE5AE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8C57E0" wp14:editId="7013FC52">
                <wp:simplePos x="0" y="0"/>
                <wp:positionH relativeFrom="margin">
                  <wp:posOffset>426085</wp:posOffset>
                </wp:positionH>
                <wp:positionV relativeFrom="paragraph">
                  <wp:posOffset>273685</wp:posOffset>
                </wp:positionV>
                <wp:extent cx="5324475" cy="335280"/>
                <wp:effectExtent l="0" t="0" r="28575" b="2667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3921" w14:textId="77777777" w:rsidR="00A34E4D" w:rsidRPr="00CE5AEB" w:rsidRDefault="00A34E4D" w:rsidP="00A34E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6.inne, jakie, jeżeli dotyczą (np. koszty zw. z działalnością funduszu art.50 ustawy o PPK)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57E0" id="_x0000_s1034" type="#_x0000_t202" style="position:absolute;margin-left:33.55pt;margin-top:21.55pt;width:419.25pt;height:26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">
                <v:textbox>
                  <w:txbxContent>
                    <w:p w14:paraId="665B3921" w14:textId="77777777" w:rsidR="00A34E4D" w:rsidRPr="00CE5AEB" w:rsidRDefault="00A34E4D" w:rsidP="00A34E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6.inne, jakie, jeżeli dotyczą (np. koszty zw. z działalnością funduszu art.50 ustawy o PPK)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5AE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C3CEB9" wp14:editId="77DE6FA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314950" cy="31432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B669" w14:textId="77777777" w:rsidR="00A34E4D" w:rsidRPr="00CE5AEB" w:rsidRDefault="00A34E4D" w:rsidP="00A34E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5.koszty związane z rezygnacją z uczestnictwa PPK: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CEB9" id="_x0000_s1035" type="#_x0000_t202" style="position:absolute;margin-left:367.3pt;margin-top:1.05pt;width:418.5pt;height:24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">
                <v:textbox>
                  <w:txbxContent>
                    <w:p w14:paraId="580EB669" w14:textId="77777777" w:rsidR="00A34E4D" w:rsidRPr="00CE5AEB" w:rsidRDefault="00A34E4D" w:rsidP="00A34E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5.koszty związane z rezygnacją z uczestnictwa PPK: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741F4C" w14:textId="77777777" w:rsidR="00A34E4D" w:rsidRDefault="00A34E4D" w:rsidP="00A34E4D">
      <w:pPr>
        <w:rPr>
          <w:rFonts w:ascii="Times New Roman" w:hAnsi="Times New Roman" w:cs="Times New Roman"/>
        </w:rPr>
      </w:pPr>
    </w:p>
    <w:p w14:paraId="24E197AE" w14:textId="77777777" w:rsidR="00A34E4D" w:rsidRPr="00903A3E" w:rsidRDefault="00A34E4D" w:rsidP="00A34E4D">
      <w:pPr>
        <w:rPr>
          <w:rFonts w:ascii="Times New Roman" w:hAnsi="Times New Roman" w:cs="Times New Roman"/>
        </w:rPr>
      </w:pPr>
    </w:p>
    <w:p w14:paraId="7D84A56E" w14:textId="77777777" w:rsidR="00A34E4D" w:rsidRDefault="00A34E4D" w:rsidP="00A34E4D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Średni procent wszystkich pozostałych opłat  (suma % w punktach (1 – 6)/6             …………</w:t>
      </w:r>
    </w:p>
    <w:p w14:paraId="64CB6824" w14:textId="77777777" w:rsidR="00A34E4D" w:rsidRDefault="00A34E4D" w:rsidP="00A34E4D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OŚWIADCZENIA:</w:t>
      </w:r>
    </w:p>
    <w:p w14:paraId="6A671E98" w14:textId="77777777" w:rsidR="00A34E4D" w:rsidRPr="00EB2BAB" w:rsidRDefault="00A34E4D" w:rsidP="00A34E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Przedmiotowe zamówienie zobowiązuję/</w:t>
      </w:r>
      <w:proofErr w:type="spellStart"/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emy</w:t>
      </w:r>
      <w:proofErr w:type="spellEnd"/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wykonać zgodnie z wymaganiami określonymi w zapytaniu ofertowym</w:t>
      </w:r>
    </w:p>
    <w:p w14:paraId="110D8E2E" w14:textId="77777777" w:rsidR="00A34E4D" w:rsidRPr="00EB2BAB" w:rsidRDefault="00A34E4D" w:rsidP="00A34E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Oświadczam/y, że w cenie naszej oferty zostały uwzględnione wszystkie koszty wykonania zamówienia</w:t>
      </w:r>
    </w:p>
    <w:p w14:paraId="50142FD6" w14:textId="77777777" w:rsidR="00A34E4D" w:rsidRPr="00EB2BAB" w:rsidRDefault="00A34E4D" w:rsidP="00A34E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Oświadczam/y, że zapoznaliśmy się z niniejszym zapytaniem ofertowym i nie wnoszę/my do niego żadnych zastrzeżeń</w:t>
      </w:r>
    </w:p>
    <w:p w14:paraId="317BF644" w14:textId="77777777" w:rsidR="00A34E4D" w:rsidRPr="00EB2BAB" w:rsidRDefault="00A34E4D" w:rsidP="00A34E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W razie wybrania mojej/naszej oferty zobowiązuję/zobowiązujemy się do podpisania umowy w miejscu i terminie określonym przez Zamawiającego</w:t>
      </w:r>
    </w:p>
    <w:p w14:paraId="7BA35A27" w14:textId="77777777" w:rsidR="00A34E4D" w:rsidRPr="00EB2BAB" w:rsidRDefault="00A34E4D" w:rsidP="00A34E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Uważam/y się za związanego/</w:t>
      </w:r>
      <w:proofErr w:type="spellStart"/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ych</w:t>
      </w:r>
      <w:proofErr w:type="spellEnd"/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niniejszą ofertą przez okres 30 dni od dnia upływu terminu składania ofert</w:t>
      </w:r>
    </w:p>
    <w:p w14:paraId="44C68700" w14:textId="77777777" w:rsidR="00A34E4D" w:rsidRPr="00EB2BAB" w:rsidRDefault="00A34E4D" w:rsidP="00A34E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Przyjmuję/my do wiadomości, że informacje zawarte w niniejszym formularzu ofertowym stanowią informację publiczną w rozumieniu ustawy o dostępie do informacji publicznej i wyrażam/y zgodę na uch udostępnienie w trybie ww. ustawy.</w:t>
      </w:r>
    </w:p>
    <w:p w14:paraId="0F35D628" w14:textId="77777777" w:rsidR="00A34E4D" w:rsidRPr="00EB2BAB" w:rsidRDefault="00A34E4D" w:rsidP="00A34E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Załącznikami do niniejszego formularza stanowiącym integralną część oferty są:</w:t>
      </w:r>
    </w:p>
    <w:p w14:paraId="1F657721" w14:textId="77777777" w:rsidR="00A34E4D" w:rsidRPr="00EB2BAB" w:rsidRDefault="00A34E4D" w:rsidP="00A34E4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1297E21E" w14:textId="77777777" w:rsidR="00A34E4D" w:rsidRPr="00EB2BAB" w:rsidRDefault="00A34E4D" w:rsidP="00A34E4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67CA440E" w14:textId="77777777" w:rsidR="00A34E4D" w:rsidRPr="00EB2BAB" w:rsidRDefault="00A34E4D" w:rsidP="00A34E4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</w:p>
    <w:p w14:paraId="55A1BEE7" w14:textId="77777777" w:rsidR="00A34E4D" w:rsidRPr="00EB2BAB" w:rsidRDefault="00A34E4D" w:rsidP="00A34E4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39257A63" w14:textId="77777777" w:rsidR="00A34E4D" w:rsidRDefault="00A34E4D" w:rsidP="00A34E4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B2BA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6DD4F2F7" w14:textId="77777777" w:rsidR="00A34E4D" w:rsidRDefault="00A34E4D" w:rsidP="00A34E4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……………………………………………………………………………………………….</w:t>
      </w:r>
    </w:p>
    <w:p w14:paraId="1D79E71E" w14:textId="77777777" w:rsidR="00A34E4D" w:rsidRDefault="00A34E4D" w:rsidP="00A34E4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……………………………………………………………………………………………….</w:t>
      </w:r>
    </w:p>
    <w:p w14:paraId="68A42743" w14:textId="77777777" w:rsidR="00A34E4D" w:rsidRPr="00867AF8" w:rsidRDefault="00A34E4D" w:rsidP="00A34E4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14:paraId="5203BDB4" w14:textId="4102B7FB" w:rsidR="00BA096A" w:rsidRPr="00A34E4D" w:rsidRDefault="00A34E4D" w:rsidP="00A34E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31332">
        <w:rPr>
          <w:rFonts w:ascii="Times New Roman" w:eastAsia="Calibri" w:hAnsi="Times New Roman" w:cs="Times New Roman"/>
          <w:color w:val="000000"/>
        </w:rPr>
        <w:t>……………</w:t>
      </w:r>
      <w:r>
        <w:rPr>
          <w:rFonts w:ascii="Times New Roman" w:eastAsia="Calibri" w:hAnsi="Times New Roman" w:cs="Times New Roman"/>
          <w:color w:val="000000"/>
        </w:rPr>
        <w:t>…..</w:t>
      </w:r>
      <w:r w:rsidRPr="00E31332">
        <w:rPr>
          <w:rFonts w:ascii="Times New Roman" w:eastAsia="Calibri" w:hAnsi="Times New Roman" w:cs="Times New Roman"/>
          <w:color w:val="000000"/>
        </w:rPr>
        <w:t>.., dnia …………..r.</w:t>
      </w:r>
      <w:r w:rsidRPr="00E31332">
        <w:rPr>
          <w:rFonts w:ascii="Times New Roman" w:eastAsia="Calibri" w:hAnsi="Times New Roman" w:cs="Times New Roman"/>
          <w:color w:val="000000"/>
        </w:rPr>
        <w:tab/>
      </w:r>
      <w:r w:rsidRPr="00E31332">
        <w:rPr>
          <w:rFonts w:ascii="Times New Roman" w:eastAsia="Calibri" w:hAnsi="Times New Roman" w:cs="Times New Roman"/>
          <w:color w:val="000000"/>
        </w:rPr>
        <w:tab/>
      </w:r>
      <w:r w:rsidRPr="00E31332">
        <w:rPr>
          <w:rFonts w:ascii="Times New Roman" w:eastAsia="Calibri" w:hAnsi="Times New Roman" w:cs="Times New Roman"/>
          <w:color w:val="000000"/>
        </w:rPr>
        <w:tab/>
      </w:r>
      <w:r w:rsidRPr="00E31332">
        <w:rPr>
          <w:rFonts w:ascii="Times New Roman" w:eastAsia="Calibri" w:hAnsi="Times New Roman" w:cs="Times New Roman"/>
          <w:color w:val="000000"/>
        </w:rPr>
        <w:tab/>
        <w:t>………………………………</w:t>
      </w:r>
      <w:r>
        <w:rPr>
          <w:rFonts w:ascii="Times New Roman" w:eastAsia="Calibri" w:hAnsi="Times New Roman" w:cs="Times New Roman"/>
          <w:color w:val="000000"/>
        </w:rPr>
        <w:t>…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( miejscowość)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>(data)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>( podpis/y osoby/osób uprawnionej/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ych</w:t>
      </w:r>
      <w:proofErr w:type="spellEnd"/>
      <w:r>
        <w:rPr>
          <w:rFonts w:ascii="Times New Roman" w:eastAsia="Calibri" w:hAnsi="Times New Roman" w:cs="Times New Roman"/>
          <w:color w:val="000000"/>
        </w:rPr>
        <w:t>)</w:t>
      </w:r>
    </w:p>
    <w:sectPr w:rsidR="00BA096A" w:rsidRPr="00A3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0D69"/>
    <w:multiLevelType w:val="hybridMultilevel"/>
    <w:tmpl w:val="3BB63B6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5366B"/>
    <w:multiLevelType w:val="hybridMultilevel"/>
    <w:tmpl w:val="6814503A"/>
    <w:lvl w:ilvl="0" w:tplc="513CC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8220D"/>
    <w:multiLevelType w:val="hybridMultilevel"/>
    <w:tmpl w:val="C576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21E3"/>
    <w:multiLevelType w:val="hybridMultilevel"/>
    <w:tmpl w:val="643A6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8061D"/>
    <w:multiLevelType w:val="hybridMultilevel"/>
    <w:tmpl w:val="FFE6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4D"/>
    <w:rsid w:val="00A34E4D"/>
    <w:rsid w:val="00B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F55E"/>
  <w15:chartTrackingRefBased/>
  <w15:docId w15:val="{7708608C-8204-4ED7-B1A6-79F227D2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E4D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E4D"/>
    <w:pPr>
      <w:ind w:left="720"/>
      <w:contextualSpacing/>
    </w:pPr>
  </w:style>
  <w:style w:type="table" w:styleId="Tabela-Siatka">
    <w:name w:val="Table Grid"/>
    <w:basedOn w:val="Standardowy"/>
    <w:uiPriority w:val="39"/>
    <w:rsid w:val="00A34E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Predka</dc:creator>
  <cp:keywords/>
  <dc:description/>
  <cp:lastModifiedBy>Katarzyna Predka</cp:lastModifiedBy>
  <cp:revision>1</cp:revision>
  <dcterms:created xsi:type="dcterms:W3CDTF">2021-03-05T13:11:00Z</dcterms:created>
  <dcterms:modified xsi:type="dcterms:W3CDTF">2021-03-05T13:15:00Z</dcterms:modified>
</cp:coreProperties>
</file>