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60F2" w14:textId="77777777" w:rsidR="007D6E00" w:rsidRDefault="007D6E00" w:rsidP="007D6E00">
      <w:pPr>
        <w:jc w:val="center"/>
        <w:rPr>
          <w:b/>
          <w:bCs/>
        </w:rPr>
      </w:pPr>
      <w:r w:rsidRPr="007D6E00">
        <w:rPr>
          <w:b/>
          <w:bCs/>
        </w:rPr>
        <w:t xml:space="preserve">Ewidencja innych obiektów świadczących usługi hotelarskie </w:t>
      </w:r>
    </w:p>
    <w:p w14:paraId="3D06F226" w14:textId="4B994E6C" w:rsidR="007D6E00" w:rsidRPr="007D6E00" w:rsidRDefault="007D6E00" w:rsidP="007D6E00">
      <w:pPr>
        <w:jc w:val="center"/>
        <w:rPr>
          <w:b/>
          <w:bCs/>
        </w:rPr>
      </w:pPr>
      <w:r w:rsidRPr="007D6E00">
        <w:rPr>
          <w:b/>
          <w:bCs/>
        </w:rPr>
        <w:t>niebędących obiektami hotelarskimi</w:t>
      </w:r>
    </w:p>
    <w:p w14:paraId="4DC99545" w14:textId="1B0229B6" w:rsidR="002C583F" w:rsidRDefault="007D6E00" w:rsidP="007D6E00">
      <w:pPr>
        <w:jc w:val="center"/>
        <w:rPr>
          <w:b/>
          <w:bCs/>
        </w:rPr>
      </w:pPr>
      <w:r w:rsidRPr="007D6E00">
        <w:rPr>
          <w:b/>
          <w:bCs/>
        </w:rPr>
        <w:t>na terenie Gminy Duszniki</w:t>
      </w:r>
    </w:p>
    <w:p w14:paraId="64F950B0" w14:textId="77777777" w:rsidR="007D6E00" w:rsidRPr="007B2179" w:rsidRDefault="007D6E00" w:rsidP="007D6E00">
      <w:pPr>
        <w:jc w:val="center"/>
        <w:rPr>
          <w:b/>
          <w:bCs/>
        </w:rPr>
      </w:pPr>
    </w:p>
    <w:p w14:paraId="594C197D" w14:textId="236B0482" w:rsidR="007D6E00" w:rsidRPr="007B2179" w:rsidRDefault="007D6E00" w:rsidP="007D6E00">
      <w:pPr>
        <w:jc w:val="right"/>
        <w:rPr>
          <w:b/>
          <w:bCs/>
          <w:sz w:val="16"/>
          <w:szCs w:val="16"/>
        </w:rPr>
      </w:pPr>
      <w:r w:rsidRPr="007B2179">
        <w:rPr>
          <w:b/>
          <w:bCs/>
          <w:sz w:val="16"/>
          <w:szCs w:val="16"/>
        </w:rPr>
        <w:t>stan na 11 maja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544"/>
        <w:gridCol w:w="3538"/>
      </w:tblGrid>
      <w:tr w:rsidR="007D6E00" w14:paraId="4AE01B08" w14:textId="77777777" w:rsidTr="007B2179">
        <w:tc>
          <w:tcPr>
            <w:tcW w:w="562" w:type="dxa"/>
          </w:tcPr>
          <w:p w14:paraId="2086FC1A" w14:textId="01881915" w:rsidR="007D6E00" w:rsidRDefault="007B2179" w:rsidP="007B2179">
            <w:pPr>
              <w:jc w:val="center"/>
            </w:pPr>
            <w:r>
              <w:t>L.p.</w:t>
            </w:r>
          </w:p>
        </w:tc>
        <w:tc>
          <w:tcPr>
            <w:tcW w:w="1418" w:type="dxa"/>
          </w:tcPr>
          <w:p w14:paraId="75823939" w14:textId="0B8D6487" w:rsidR="007D6E00" w:rsidRDefault="007B2179" w:rsidP="007B2179">
            <w:pPr>
              <w:jc w:val="center"/>
            </w:pPr>
            <w:r>
              <w:t>Nr karty</w:t>
            </w:r>
          </w:p>
        </w:tc>
        <w:tc>
          <w:tcPr>
            <w:tcW w:w="3544" w:type="dxa"/>
          </w:tcPr>
          <w:p w14:paraId="1FDA405C" w14:textId="40B5FEBE" w:rsidR="007D6E00" w:rsidRDefault="007B2179" w:rsidP="007B2179">
            <w:pPr>
              <w:jc w:val="center"/>
            </w:pPr>
            <w:r>
              <w:t>Nazwa obiektu</w:t>
            </w:r>
          </w:p>
        </w:tc>
        <w:tc>
          <w:tcPr>
            <w:tcW w:w="3538" w:type="dxa"/>
          </w:tcPr>
          <w:p w14:paraId="12E3DE9E" w14:textId="61A1565E" w:rsidR="007D6E00" w:rsidRDefault="007B2179" w:rsidP="007B2179">
            <w:pPr>
              <w:jc w:val="center"/>
            </w:pPr>
            <w:r>
              <w:t>Adres obiektu</w:t>
            </w:r>
          </w:p>
        </w:tc>
      </w:tr>
      <w:tr w:rsidR="007D6E00" w14:paraId="53832036" w14:textId="77777777" w:rsidTr="007B2179">
        <w:tc>
          <w:tcPr>
            <w:tcW w:w="562" w:type="dxa"/>
          </w:tcPr>
          <w:p w14:paraId="1279CE43" w14:textId="370FDA83" w:rsidR="007D6E00" w:rsidRDefault="007B2179" w:rsidP="007B2179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14:paraId="65EA9756" w14:textId="05CDCBCB" w:rsidR="007D6E00" w:rsidRDefault="007B2179" w:rsidP="007B2179">
            <w:pPr>
              <w:jc w:val="center"/>
            </w:pPr>
            <w:r>
              <w:t>4225-1-1/10</w:t>
            </w:r>
          </w:p>
        </w:tc>
        <w:tc>
          <w:tcPr>
            <w:tcW w:w="3544" w:type="dxa"/>
          </w:tcPr>
          <w:p w14:paraId="73BCA484" w14:textId="32CBFE8F" w:rsidR="007D6E00" w:rsidRDefault="007B2179" w:rsidP="007B2179">
            <w:r>
              <w:t>Gospodarstwo agroturystyczne</w:t>
            </w:r>
          </w:p>
        </w:tc>
        <w:tc>
          <w:tcPr>
            <w:tcW w:w="3538" w:type="dxa"/>
          </w:tcPr>
          <w:p w14:paraId="270059D6" w14:textId="3BEC4799" w:rsidR="007D6E00" w:rsidRDefault="007B2179" w:rsidP="007B2179">
            <w:r>
              <w:t>ul. Jana Pawła II 62, 64-550 Duszniki</w:t>
            </w:r>
          </w:p>
        </w:tc>
      </w:tr>
      <w:tr w:rsidR="007D6E00" w14:paraId="1F01435E" w14:textId="77777777" w:rsidTr="007B2179">
        <w:tc>
          <w:tcPr>
            <w:tcW w:w="562" w:type="dxa"/>
          </w:tcPr>
          <w:p w14:paraId="68779DAB" w14:textId="5E761C49" w:rsidR="007D6E00" w:rsidRDefault="007B2179" w:rsidP="007B2179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14:paraId="4FE89218" w14:textId="416249BF" w:rsidR="007D6E00" w:rsidRDefault="007B2179" w:rsidP="007B2179">
            <w:pPr>
              <w:jc w:val="center"/>
            </w:pPr>
            <w:r>
              <w:t>7334.2.2013</w:t>
            </w:r>
          </w:p>
        </w:tc>
        <w:tc>
          <w:tcPr>
            <w:tcW w:w="3544" w:type="dxa"/>
          </w:tcPr>
          <w:p w14:paraId="28398EEB" w14:textId="41663FD2" w:rsidR="007D6E00" w:rsidRDefault="007B2179" w:rsidP="007B2179">
            <w:r>
              <w:t>Gospodarstwo agroturystyczne</w:t>
            </w:r>
          </w:p>
        </w:tc>
        <w:tc>
          <w:tcPr>
            <w:tcW w:w="3538" w:type="dxa"/>
          </w:tcPr>
          <w:p w14:paraId="432C8BF0" w14:textId="5BDAA35A" w:rsidR="007D6E00" w:rsidRDefault="007B2179" w:rsidP="007B2179">
            <w:r>
              <w:t>Chełminko 23, 64-550 Duszniki</w:t>
            </w:r>
          </w:p>
        </w:tc>
      </w:tr>
      <w:tr w:rsidR="007D6E00" w14:paraId="6898044B" w14:textId="77777777" w:rsidTr="007B2179">
        <w:tc>
          <w:tcPr>
            <w:tcW w:w="562" w:type="dxa"/>
          </w:tcPr>
          <w:p w14:paraId="0E822413" w14:textId="3E6D5EB6" w:rsidR="007D6E00" w:rsidRDefault="007B2179" w:rsidP="007B2179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14:paraId="31AEA5D9" w14:textId="47726B08" w:rsidR="007D6E00" w:rsidRDefault="007B2179" w:rsidP="007B2179">
            <w:pPr>
              <w:jc w:val="center"/>
            </w:pPr>
            <w:r>
              <w:t>7334.1.2015</w:t>
            </w:r>
          </w:p>
        </w:tc>
        <w:tc>
          <w:tcPr>
            <w:tcW w:w="3544" w:type="dxa"/>
          </w:tcPr>
          <w:p w14:paraId="141D5179" w14:textId="57BAD6F7" w:rsidR="007D6E00" w:rsidRDefault="007B2179" w:rsidP="007B2179">
            <w:r>
              <w:t>Domek letniskowy</w:t>
            </w:r>
          </w:p>
        </w:tc>
        <w:tc>
          <w:tcPr>
            <w:tcW w:w="3538" w:type="dxa"/>
          </w:tcPr>
          <w:p w14:paraId="43CB480D" w14:textId="186DA67D" w:rsidR="007D6E00" w:rsidRDefault="007B2179" w:rsidP="007B2179">
            <w:r>
              <w:t xml:space="preserve">ul. </w:t>
            </w:r>
            <w:proofErr w:type="spellStart"/>
            <w:r>
              <w:t>Młynkowska</w:t>
            </w:r>
            <w:proofErr w:type="spellEnd"/>
            <w:r>
              <w:t xml:space="preserve"> 6E, 64-550 Duszniki</w:t>
            </w:r>
          </w:p>
        </w:tc>
      </w:tr>
      <w:tr w:rsidR="007D6E00" w14:paraId="776600AB" w14:textId="77777777" w:rsidTr="007B2179">
        <w:tc>
          <w:tcPr>
            <w:tcW w:w="562" w:type="dxa"/>
          </w:tcPr>
          <w:p w14:paraId="2AE9AED4" w14:textId="52169480" w:rsidR="007D6E00" w:rsidRDefault="007B2179" w:rsidP="007B2179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14:paraId="61E4BEF9" w14:textId="54F410DE" w:rsidR="007D6E00" w:rsidRDefault="007B2179" w:rsidP="007B2179">
            <w:pPr>
              <w:jc w:val="center"/>
            </w:pPr>
            <w:r>
              <w:t>7334.1.2020</w:t>
            </w:r>
          </w:p>
        </w:tc>
        <w:tc>
          <w:tcPr>
            <w:tcW w:w="3544" w:type="dxa"/>
          </w:tcPr>
          <w:p w14:paraId="1F7F4CFF" w14:textId="345B4B86" w:rsidR="007D6E00" w:rsidRDefault="007B2179" w:rsidP="007B2179">
            <w:r>
              <w:t>SPICHLERZ budynek agroturystyczny</w:t>
            </w:r>
          </w:p>
        </w:tc>
        <w:tc>
          <w:tcPr>
            <w:tcW w:w="3538" w:type="dxa"/>
          </w:tcPr>
          <w:p w14:paraId="71B993BF" w14:textId="4A5B1C52" w:rsidR="007D6E00" w:rsidRDefault="007B2179" w:rsidP="007B2179">
            <w:r>
              <w:t>ul. Topolowa 2, 62-552 Sędzinko</w:t>
            </w:r>
          </w:p>
        </w:tc>
      </w:tr>
      <w:tr w:rsidR="007D6E00" w14:paraId="51069D64" w14:textId="77777777" w:rsidTr="007B2179">
        <w:tc>
          <w:tcPr>
            <w:tcW w:w="562" w:type="dxa"/>
          </w:tcPr>
          <w:p w14:paraId="1F348ABF" w14:textId="45E4897F" w:rsidR="007D6E00" w:rsidRDefault="007B2179" w:rsidP="007B2179">
            <w:pPr>
              <w:jc w:val="center"/>
            </w:pPr>
            <w:r>
              <w:t>5.</w:t>
            </w:r>
          </w:p>
        </w:tc>
        <w:tc>
          <w:tcPr>
            <w:tcW w:w="1418" w:type="dxa"/>
          </w:tcPr>
          <w:p w14:paraId="3DBB8725" w14:textId="42E1E27D" w:rsidR="007D6E00" w:rsidRDefault="007B2179" w:rsidP="007B2179">
            <w:pPr>
              <w:jc w:val="center"/>
            </w:pPr>
            <w:r>
              <w:t>7334.1.2023</w:t>
            </w:r>
          </w:p>
        </w:tc>
        <w:tc>
          <w:tcPr>
            <w:tcW w:w="3544" w:type="dxa"/>
          </w:tcPr>
          <w:p w14:paraId="5E3C7466" w14:textId="13FA5D5D" w:rsidR="007D6E00" w:rsidRDefault="007B2179" w:rsidP="007B2179">
            <w:r>
              <w:t>FOLKOWA ZAGRODA</w:t>
            </w:r>
          </w:p>
        </w:tc>
        <w:tc>
          <w:tcPr>
            <w:tcW w:w="3538" w:type="dxa"/>
          </w:tcPr>
          <w:p w14:paraId="504A64B7" w14:textId="41C7CC10" w:rsidR="007D6E00" w:rsidRDefault="007B2179" w:rsidP="007B2179">
            <w:r>
              <w:t>ul. Poznańska 13, 64-553 Wilkowo</w:t>
            </w:r>
          </w:p>
        </w:tc>
      </w:tr>
    </w:tbl>
    <w:p w14:paraId="5D1931E9" w14:textId="77777777" w:rsidR="007D6E00" w:rsidRDefault="007D6E00"/>
    <w:sectPr w:rsidR="007D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35"/>
    <w:rsid w:val="002C583F"/>
    <w:rsid w:val="006F7735"/>
    <w:rsid w:val="007B2179"/>
    <w:rsid w:val="007D6E00"/>
    <w:rsid w:val="00C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6627"/>
  <w15:chartTrackingRefBased/>
  <w15:docId w15:val="{95C82F8E-DFF8-4EDD-A04E-29A089CF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Kubiak</dc:creator>
  <cp:keywords/>
  <dc:description/>
  <cp:lastModifiedBy>Aleksandra Kubiak</cp:lastModifiedBy>
  <cp:revision>3</cp:revision>
  <dcterms:created xsi:type="dcterms:W3CDTF">2023-05-11T09:07:00Z</dcterms:created>
  <dcterms:modified xsi:type="dcterms:W3CDTF">2023-05-11T09:17:00Z</dcterms:modified>
</cp:coreProperties>
</file>