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0FC4" w14:textId="38AF5E4A" w:rsidR="005A6B27" w:rsidRPr="00CA65E1" w:rsidRDefault="00CA65E1" w:rsidP="00C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E1">
        <w:rPr>
          <w:rFonts w:ascii="Times New Roman" w:hAnsi="Times New Roman" w:cs="Times New Roman"/>
          <w:b/>
          <w:sz w:val="24"/>
          <w:szCs w:val="24"/>
        </w:rPr>
        <w:t>UCHWAŁA NR</w:t>
      </w:r>
      <w:r w:rsidR="006065DE">
        <w:rPr>
          <w:rFonts w:ascii="Times New Roman" w:hAnsi="Times New Roman" w:cs="Times New Roman"/>
          <w:b/>
          <w:sz w:val="24"/>
          <w:szCs w:val="24"/>
        </w:rPr>
        <w:t xml:space="preserve"> XXIV/173/20</w:t>
      </w:r>
    </w:p>
    <w:p w14:paraId="14FFCC1D" w14:textId="77777777" w:rsidR="00CA65E1" w:rsidRPr="00CA65E1" w:rsidRDefault="00CA65E1" w:rsidP="00C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E1">
        <w:rPr>
          <w:rFonts w:ascii="Times New Roman" w:hAnsi="Times New Roman" w:cs="Times New Roman"/>
          <w:b/>
          <w:sz w:val="24"/>
          <w:szCs w:val="24"/>
        </w:rPr>
        <w:t>RADY GMINY DUSZNIKI</w:t>
      </w:r>
    </w:p>
    <w:p w14:paraId="34463C64" w14:textId="46833445" w:rsidR="00CA65E1" w:rsidRDefault="00CA65E1" w:rsidP="00CA6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0056">
        <w:rPr>
          <w:rFonts w:ascii="Times New Roman" w:hAnsi="Times New Roman" w:cs="Times New Roman"/>
          <w:sz w:val="24"/>
          <w:szCs w:val="24"/>
        </w:rPr>
        <w:t xml:space="preserve"> dnia  </w:t>
      </w:r>
      <w:r w:rsidR="006065DE">
        <w:rPr>
          <w:rFonts w:ascii="Times New Roman" w:hAnsi="Times New Roman" w:cs="Times New Roman"/>
          <w:sz w:val="24"/>
          <w:szCs w:val="24"/>
        </w:rPr>
        <w:t>19 maja</w:t>
      </w:r>
      <w:r w:rsidRPr="00CA65E1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0587A997" w14:textId="77777777" w:rsidR="00CA65E1" w:rsidRDefault="00CA65E1" w:rsidP="00C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E1">
        <w:rPr>
          <w:rFonts w:ascii="Times New Roman" w:hAnsi="Times New Roman" w:cs="Times New Roman"/>
          <w:b/>
          <w:sz w:val="24"/>
          <w:szCs w:val="24"/>
        </w:rPr>
        <w:t>w sprawie przekazania skargi Wojewody Wie</w:t>
      </w:r>
      <w:r w:rsidR="00A74C8B">
        <w:rPr>
          <w:rFonts w:ascii="Times New Roman" w:hAnsi="Times New Roman" w:cs="Times New Roman"/>
          <w:b/>
          <w:sz w:val="24"/>
          <w:szCs w:val="24"/>
        </w:rPr>
        <w:t>lkopolskiego do Wojewódzkiego Są</w:t>
      </w:r>
      <w:r w:rsidRPr="00CA65E1">
        <w:rPr>
          <w:rFonts w:ascii="Times New Roman" w:hAnsi="Times New Roman" w:cs="Times New Roman"/>
          <w:b/>
          <w:sz w:val="24"/>
          <w:szCs w:val="24"/>
        </w:rPr>
        <w:t>du Administracyjnego w Poznaniu</w:t>
      </w:r>
    </w:p>
    <w:p w14:paraId="4081B07D" w14:textId="77777777" w:rsidR="00CA65E1" w:rsidRPr="00CA65E1" w:rsidRDefault="00CA65E1" w:rsidP="00CB3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5C92D0" w14:textId="77777777" w:rsidR="00CA65E1" w:rsidRDefault="00CA65E1" w:rsidP="00CB3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E1">
        <w:rPr>
          <w:rFonts w:ascii="Times New Roman" w:hAnsi="Times New Roman" w:cs="Times New Roman"/>
          <w:sz w:val="24"/>
          <w:szCs w:val="24"/>
        </w:rPr>
        <w:t xml:space="preserve">Na podstawie art. 18 ust. 1 ustawy </w:t>
      </w:r>
      <w:r w:rsidR="00F60056" w:rsidRPr="00F60056">
        <w:rPr>
          <w:rFonts w:ascii="Times New Roman" w:hAnsi="Times New Roman" w:cs="Times New Roman"/>
          <w:sz w:val="24"/>
          <w:szCs w:val="24"/>
        </w:rPr>
        <w:t>z dnia 8 marca 1990 r. o samorządzie gminnym (</w:t>
      </w:r>
      <w:proofErr w:type="spellStart"/>
      <w:r w:rsidR="00F60056" w:rsidRPr="00F600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60056" w:rsidRPr="00F60056">
        <w:rPr>
          <w:rFonts w:ascii="Times New Roman" w:hAnsi="Times New Roman" w:cs="Times New Roman"/>
          <w:sz w:val="24"/>
          <w:szCs w:val="24"/>
        </w:rPr>
        <w:t>. Dz. U. z 2020 r. poz. 713)</w:t>
      </w:r>
      <w:r w:rsidRPr="00CA65E1">
        <w:rPr>
          <w:rFonts w:ascii="Times New Roman" w:hAnsi="Times New Roman" w:cs="Times New Roman"/>
          <w:sz w:val="24"/>
          <w:szCs w:val="24"/>
        </w:rPr>
        <w:t xml:space="preserve"> i art. 54 § 2 ustawy z dnia 30 sierpnia 2002 </w:t>
      </w:r>
      <w:r>
        <w:rPr>
          <w:rFonts w:ascii="Times New Roman" w:hAnsi="Times New Roman" w:cs="Times New Roman"/>
          <w:sz w:val="24"/>
          <w:szCs w:val="24"/>
        </w:rPr>
        <w:t>r. Prawo o postępowaniu przed są</w:t>
      </w:r>
      <w:r w:rsidRPr="00CA65E1">
        <w:rPr>
          <w:rFonts w:ascii="Times New Roman" w:hAnsi="Times New Roman" w:cs="Times New Roman"/>
          <w:sz w:val="24"/>
          <w:szCs w:val="24"/>
        </w:rPr>
        <w:t>dami administracyjnymi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E1">
        <w:rPr>
          <w:rFonts w:ascii="Times New Roman" w:hAnsi="Times New Roman" w:cs="Times New Roman"/>
          <w:sz w:val="24"/>
          <w:szCs w:val="24"/>
        </w:rPr>
        <w:t>U. z 2019 r. poz. 2325</w:t>
      </w:r>
      <w:r w:rsidR="00F6005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00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60056">
        <w:rPr>
          <w:rFonts w:ascii="Times New Roman" w:hAnsi="Times New Roman" w:cs="Times New Roman"/>
          <w:sz w:val="24"/>
          <w:szCs w:val="24"/>
        </w:rPr>
        <w:t>. zm.</w:t>
      </w:r>
      <w:r w:rsidRPr="00CA65E1">
        <w:rPr>
          <w:rFonts w:ascii="Times New Roman" w:hAnsi="Times New Roman" w:cs="Times New Roman"/>
          <w:sz w:val="24"/>
          <w:szCs w:val="24"/>
        </w:rPr>
        <w:t>) uchwala co następuje:</w:t>
      </w:r>
    </w:p>
    <w:p w14:paraId="5C790283" w14:textId="77777777" w:rsidR="00CA65E1" w:rsidRDefault="00CA65E1" w:rsidP="00CB3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E1">
        <w:rPr>
          <w:rFonts w:ascii="Times New Roman" w:hAnsi="Times New Roman" w:cs="Times New Roman"/>
          <w:b/>
          <w:sz w:val="24"/>
          <w:szCs w:val="24"/>
        </w:rPr>
        <w:t>§</w:t>
      </w:r>
      <w:r w:rsidRPr="00EC1A43">
        <w:rPr>
          <w:rFonts w:ascii="Times New Roman" w:hAnsi="Times New Roman" w:cs="Times New Roman"/>
          <w:b/>
          <w:sz w:val="24"/>
          <w:szCs w:val="24"/>
        </w:rPr>
        <w:t>1.</w:t>
      </w:r>
      <w:r w:rsidRPr="00EC1A43">
        <w:rPr>
          <w:rFonts w:ascii="Times New Roman" w:hAnsi="Times New Roman" w:cs="Times New Roman"/>
          <w:sz w:val="24"/>
          <w:szCs w:val="24"/>
        </w:rPr>
        <w:t xml:space="preserve">1 Przekazuje się </w:t>
      </w:r>
      <w:r w:rsidR="00CB31B7" w:rsidRPr="00EC1A43">
        <w:rPr>
          <w:rFonts w:ascii="Times New Roman" w:hAnsi="Times New Roman" w:cs="Times New Roman"/>
          <w:sz w:val="24"/>
          <w:szCs w:val="24"/>
        </w:rPr>
        <w:t>do Wojewódzkiego Są</w:t>
      </w:r>
      <w:r w:rsidRPr="00EC1A43">
        <w:rPr>
          <w:rFonts w:ascii="Times New Roman" w:hAnsi="Times New Roman" w:cs="Times New Roman"/>
          <w:sz w:val="24"/>
          <w:szCs w:val="24"/>
        </w:rPr>
        <w:t xml:space="preserve">du Administracyjnego w Poznaniu skargę Wojewody Wielkopolskiego </w:t>
      </w:r>
      <w:r w:rsidR="00EC1A43" w:rsidRPr="00EC1A43">
        <w:rPr>
          <w:rFonts w:ascii="Times New Roman" w:hAnsi="Times New Roman" w:cs="Times New Roman"/>
          <w:sz w:val="24"/>
          <w:szCs w:val="24"/>
        </w:rPr>
        <w:t xml:space="preserve">na uchwałę </w:t>
      </w:r>
      <w:r w:rsidR="00EC1A43" w:rsidRPr="00EC1A43">
        <w:rPr>
          <w:rFonts w:ascii="Times New Roman" w:eastAsia="Arial" w:hAnsi="Times New Roman" w:cs="Times New Roman"/>
          <w:sz w:val="24"/>
          <w:szCs w:val="24"/>
        </w:rPr>
        <w:t xml:space="preserve">nr IX/55/19 Rady Gminy Duszniki </w:t>
      </w:r>
      <w:r w:rsidR="00EC1A43" w:rsidRPr="00EC1A43">
        <w:rPr>
          <w:rFonts w:ascii="Times New Roman" w:hAnsi="Times New Roman" w:cs="Times New Roman"/>
          <w:sz w:val="24"/>
          <w:szCs w:val="24"/>
        </w:rPr>
        <w:t xml:space="preserve">z dnia 28 maja 2019 r. </w:t>
      </w:r>
      <w:r w:rsidR="00EC1A43" w:rsidRPr="00EC1A43">
        <w:rPr>
          <w:rFonts w:ascii="Times New Roman" w:eastAsia="Arial" w:hAnsi="Times New Roman" w:cs="Times New Roman"/>
          <w:sz w:val="24"/>
          <w:szCs w:val="24"/>
        </w:rPr>
        <w:t>w sprawie S</w:t>
      </w:r>
      <w:r w:rsidR="00EC1A43" w:rsidRPr="00EC1A43">
        <w:rPr>
          <w:rFonts w:ascii="Times New Roman" w:hAnsi="Times New Roman" w:cs="Times New Roman"/>
          <w:sz w:val="24"/>
          <w:szCs w:val="24"/>
        </w:rPr>
        <w:t xml:space="preserve">tudium uwarunkowań i kierunków zagospodarowania przestrzennego gminy Duszniki </w:t>
      </w:r>
      <w:r w:rsidRPr="00EC1A43">
        <w:rPr>
          <w:rFonts w:ascii="Times New Roman" w:hAnsi="Times New Roman" w:cs="Times New Roman"/>
          <w:sz w:val="24"/>
          <w:szCs w:val="24"/>
        </w:rPr>
        <w:t>wraz z odpowiedzią na skargę.</w:t>
      </w:r>
    </w:p>
    <w:p w14:paraId="29624A56" w14:textId="77777777" w:rsidR="00CA65E1" w:rsidRDefault="00CA65E1" w:rsidP="00CB3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Treść odpowiedzi na skargę</w:t>
      </w:r>
      <w:r w:rsidR="00A75FFD">
        <w:rPr>
          <w:rFonts w:ascii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3ACA8A8D" w14:textId="77777777" w:rsidR="00CA65E1" w:rsidRDefault="00CA65E1" w:rsidP="00CB31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E1"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Pr="00CA65E1">
        <w:rPr>
          <w:rFonts w:ascii="Times New Roman" w:hAnsi="Times New Roman" w:cs="Times New Roman"/>
          <w:sz w:val="24"/>
          <w:szCs w:val="24"/>
        </w:rPr>
        <w:t>Wykonanie uchwały powierza się Wójtowi Gminy Duszniki.</w:t>
      </w:r>
    </w:p>
    <w:p w14:paraId="07321DBD" w14:textId="77777777" w:rsidR="00CA65E1" w:rsidRDefault="00CA65E1" w:rsidP="00CB3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CA65E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8AB9F52" w14:textId="77777777" w:rsidR="00CB31B7" w:rsidRDefault="00CB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0BE773" w14:textId="77777777" w:rsidR="00CA65E1" w:rsidRDefault="00CA65E1" w:rsidP="00CB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B1EBC" w14:textId="77777777" w:rsidR="00CA65E1" w:rsidRPr="00CB31B7" w:rsidRDefault="00CA65E1" w:rsidP="00CB3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B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F970B16" w14:textId="77777777" w:rsidR="00CB31B7" w:rsidRDefault="00CB31B7" w:rsidP="00CB3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0F6FA" w14:textId="1D2E158E" w:rsidR="00CA65E1" w:rsidRPr="00C330C1" w:rsidRDefault="00CA65E1" w:rsidP="00CA35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1">
        <w:rPr>
          <w:rFonts w:ascii="Times New Roman" w:hAnsi="Times New Roman" w:cs="Times New Roman"/>
          <w:sz w:val="24"/>
          <w:szCs w:val="24"/>
        </w:rPr>
        <w:t>Zgodnie z art. 54 §2 ustawy  z dnia 30 sierpnia 2002 r. Prawo o postępowaniu przed sadami przed sadami administracyjnymi (Dz. U. z 2019 r. poz. 2325</w:t>
      </w:r>
      <w:r w:rsidR="00F60056" w:rsidRPr="00C330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0056" w:rsidRPr="00C330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60056" w:rsidRPr="00C330C1">
        <w:rPr>
          <w:rFonts w:ascii="Times New Roman" w:hAnsi="Times New Roman" w:cs="Times New Roman"/>
          <w:sz w:val="24"/>
          <w:szCs w:val="24"/>
        </w:rPr>
        <w:t>. zm.) skargę do </w:t>
      </w:r>
      <w:r w:rsidRPr="00C330C1">
        <w:rPr>
          <w:rFonts w:ascii="Times New Roman" w:hAnsi="Times New Roman" w:cs="Times New Roman"/>
          <w:sz w:val="24"/>
          <w:szCs w:val="24"/>
        </w:rPr>
        <w:t>sądu administracyjnego</w:t>
      </w:r>
      <w:r w:rsidR="00CB31B7" w:rsidRPr="00C330C1">
        <w:rPr>
          <w:rFonts w:ascii="Times New Roman" w:hAnsi="Times New Roman" w:cs="Times New Roman"/>
          <w:sz w:val="24"/>
          <w:szCs w:val="24"/>
        </w:rPr>
        <w:t xml:space="preserve"> wnosi się za pośrednictwem organu, którego działanie, bezczynność </w:t>
      </w:r>
      <w:r w:rsidR="006065DE">
        <w:rPr>
          <w:rFonts w:ascii="Times New Roman" w:hAnsi="Times New Roman" w:cs="Times New Roman"/>
          <w:sz w:val="24"/>
          <w:szCs w:val="24"/>
        </w:rPr>
        <w:br/>
      </w:r>
      <w:r w:rsidR="00CB31B7" w:rsidRPr="00C330C1">
        <w:rPr>
          <w:rFonts w:ascii="Times New Roman" w:hAnsi="Times New Roman" w:cs="Times New Roman"/>
          <w:sz w:val="24"/>
          <w:szCs w:val="24"/>
        </w:rPr>
        <w:t>lub przewlekłe prowadzenie postępowania jest przedmiotem skargi.</w:t>
      </w:r>
    </w:p>
    <w:p w14:paraId="445FA033" w14:textId="005A2445" w:rsidR="00C330C1" w:rsidRPr="00C330C1" w:rsidRDefault="00CB31B7" w:rsidP="00CA35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0C1">
        <w:rPr>
          <w:rFonts w:ascii="Times New Roman" w:hAnsi="Times New Roman" w:cs="Times New Roman"/>
          <w:sz w:val="24"/>
          <w:szCs w:val="24"/>
        </w:rPr>
        <w:t>Organ jest zobowiązany prze</w:t>
      </w:r>
      <w:r w:rsidR="00F60056" w:rsidRPr="00C330C1">
        <w:rPr>
          <w:rFonts w:ascii="Times New Roman" w:hAnsi="Times New Roman" w:cs="Times New Roman"/>
          <w:sz w:val="24"/>
          <w:szCs w:val="24"/>
        </w:rPr>
        <w:t>kazać skargę są</w:t>
      </w:r>
      <w:r w:rsidRPr="00C330C1">
        <w:rPr>
          <w:rFonts w:ascii="Times New Roman" w:hAnsi="Times New Roman" w:cs="Times New Roman"/>
          <w:sz w:val="24"/>
          <w:szCs w:val="24"/>
        </w:rPr>
        <w:t>dowi wraz z kompletnymi i</w:t>
      </w:r>
      <w:r w:rsidR="00E96735" w:rsidRPr="00C330C1">
        <w:rPr>
          <w:rFonts w:ascii="Times New Roman" w:hAnsi="Times New Roman" w:cs="Times New Roman"/>
          <w:sz w:val="24"/>
          <w:szCs w:val="24"/>
        </w:rPr>
        <w:t> </w:t>
      </w:r>
      <w:r w:rsidRPr="00C330C1">
        <w:rPr>
          <w:rFonts w:ascii="Times New Roman" w:hAnsi="Times New Roman" w:cs="Times New Roman"/>
          <w:sz w:val="24"/>
          <w:szCs w:val="24"/>
        </w:rPr>
        <w:t>uporządkowanymi aktami sprawy i odpowiedzią  na skargę w terminie trzydziestu dni od  jej otrzymania.</w:t>
      </w:r>
      <w:r w:rsidR="00F60056" w:rsidRPr="00C330C1">
        <w:rPr>
          <w:rFonts w:ascii="Times New Roman" w:hAnsi="Times New Roman" w:cs="Times New Roman"/>
          <w:sz w:val="24"/>
          <w:szCs w:val="24"/>
        </w:rPr>
        <w:t xml:space="preserve"> Zgodnie  z art. 15 </w:t>
      </w:r>
      <w:proofErr w:type="spellStart"/>
      <w:r w:rsidR="00F60056" w:rsidRPr="00C330C1">
        <w:rPr>
          <w:rFonts w:ascii="Times New Roman" w:hAnsi="Times New Roman" w:cs="Times New Roman"/>
          <w:sz w:val="24"/>
          <w:szCs w:val="24"/>
        </w:rPr>
        <w:t>zzs</w:t>
      </w:r>
      <w:proofErr w:type="spellEnd"/>
      <w:r w:rsidR="00F60056" w:rsidRPr="00C330C1">
        <w:rPr>
          <w:rFonts w:ascii="Times New Roman" w:hAnsi="Times New Roman" w:cs="Times New Roman"/>
          <w:sz w:val="24"/>
          <w:szCs w:val="24"/>
        </w:rPr>
        <w:t xml:space="preserve"> ust. 1 pkt 1 ustawy z dnia 2 marca 2020 r. o szczególnych rozwiązaniach związanych z zapobieganiem, przeciwdziałaniem i zwalczaniem COVID-19, innych chorób zakaźnych oraz wywołanych nimi sytuacji kryzysowyc</w:t>
      </w:r>
      <w:r w:rsidR="00C330C1" w:rsidRPr="00C330C1">
        <w:rPr>
          <w:rFonts w:ascii="Times New Roman" w:hAnsi="Times New Roman" w:cs="Times New Roman"/>
          <w:sz w:val="24"/>
          <w:szCs w:val="24"/>
        </w:rPr>
        <w:t xml:space="preserve">h (Dz. U. poz. 374 z </w:t>
      </w:r>
      <w:proofErr w:type="spellStart"/>
      <w:r w:rsidR="00C330C1" w:rsidRPr="00C330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30C1" w:rsidRPr="00C330C1">
        <w:rPr>
          <w:rFonts w:ascii="Times New Roman" w:hAnsi="Times New Roman" w:cs="Times New Roman"/>
          <w:sz w:val="24"/>
          <w:szCs w:val="24"/>
        </w:rPr>
        <w:t xml:space="preserve">. zm.) </w:t>
      </w:r>
      <w:r w:rsidR="006065DE">
        <w:rPr>
          <w:rFonts w:ascii="Times New Roman" w:hAnsi="Times New Roman" w:cs="Times New Roman"/>
          <w:sz w:val="24"/>
          <w:szCs w:val="24"/>
        </w:rPr>
        <w:br/>
      </w:r>
      <w:r w:rsidR="00C330C1" w:rsidRPr="00C330C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stanu zagrożenia epidemicznego lub stanu epidemii ogłoszonego z powodu COVID bieg te</w:t>
      </w:r>
      <w:r w:rsidR="00C3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rminów procesowych i sądowych w </w:t>
      </w:r>
      <w:r w:rsidR="00CA35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postępowaniach sądowych, w </w:t>
      </w:r>
      <w:r w:rsidR="00C330C1" w:rsidRPr="00C3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sądowo administracyjnych </w:t>
      </w:r>
      <w:r w:rsidR="00C330C1" w:rsidRPr="00C330C1">
        <w:rPr>
          <w:rFonts w:ascii="Times New Roman" w:hAnsi="Times New Roman" w:cs="Times New Roman"/>
          <w:sz w:val="24"/>
          <w:szCs w:val="24"/>
        </w:rPr>
        <w:t>nie rozpoczyna się, a rozpoczęty ulega zawieszeniu na ten okres.</w:t>
      </w:r>
    </w:p>
    <w:p w14:paraId="23919407" w14:textId="77777777" w:rsidR="00CB31B7" w:rsidRDefault="00CB31B7" w:rsidP="00CA35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niniejszej sprawie skarga wpłynęła w dniu</w:t>
      </w:r>
      <w:r w:rsidR="00A75FFD">
        <w:rPr>
          <w:rFonts w:ascii="Times New Roman" w:hAnsi="Times New Roman" w:cs="Times New Roman"/>
          <w:sz w:val="24"/>
          <w:szCs w:val="24"/>
        </w:rPr>
        <w:t xml:space="preserve"> 9 marca 2020 r. </w:t>
      </w:r>
    </w:p>
    <w:p w14:paraId="22E89FAB" w14:textId="77777777" w:rsidR="00CB31B7" w:rsidRDefault="00CB31B7" w:rsidP="00CA35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Argumenty faktyczne i prawne przemawiające za podjęciem niniejszej uchwały zawiera wspomniany w uchwale załącznik – odpowiedź na skargę.</w:t>
      </w:r>
    </w:p>
    <w:p w14:paraId="514235C4" w14:textId="6A37F90C" w:rsidR="00CB31B7" w:rsidRPr="00CA65E1" w:rsidRDefault="00CB31B7" w:rsidP="00CA35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</w:t>
      </w:r>
      <w:r w:rsidR="006065D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cie niniejszej uchwały jest niezbędne w celu wypełnienia ustawowych obowiązków nałożonych na organ samorządu gminnego ww. ustawą. </w:t>
      </w:r>
    </w:p>
    <w:sectPr w:rsidR="00CB31B7" w:rsidRPr="00CA65E1" w:rsidSect="005A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E1"/>
    <w:rsid w:val="000677F0"/>
    <w:rsid w:val="005637EE"/>
    <w:rsid w:val="005A6B27"/>
    <w:rsid w:val="006065DE"/>
    <w:rsid w:val="008A00E8"/>
    <w:rsid w:val="00A74C8B"/>
    <w:rsid w:val="00A75FFD"/>
    <w:rsid w:val="00C330C1"/>
    <w:rsid w:val="00CA35F6"/>
    <w:rsid w:val="00CA65E1"/>
    <w:rsid w:val="00CB31B7"/>
    <w:rsid w:val="00E96735"/>
    <w:rsid w:val="00EC1A43"/>
    <w:rsid w:val="00F6005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5284"/>
  <w15:docId w15:val="{A3AB81D7-A52D-47BE-8B03-0BE51A0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3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lprzewozna</dc:creator>
  <cp:lastModifiedBy>Monika Młynarek</cp:lastModifiedBy>
  <cp:revision>2</cp:revision>
  <cp:lastPrinted>2020-05-20T07:45:00Z</cp:lastPrinted>
  <dcterms:created xsi:type="dcterms:W3CDTF">2020-05-20T07:45:00Z</dcterms:created>
  <dcterms:modified xsi:type="dcterms:W3CDTF">2020-05-20T07:45:00Z</dcterms:modified>
</cp:coreProperties>
</file>